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CCF2" w14:textId="77777777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ГЛАВА</w:t>
      </w:r>
    </w:p>
    <w:p w14:paraId="68B726DE" w14:textId="77777777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ГОРОДА ЛОБНЯ</w:t>
      </w:r>
    </w:p>
    <w:p w14:paraId="555B1360" w14:textId="77777777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МОСКОВСКОЙ ОБЛАСТИ</w:t>
      </w:r>
    </w:p>
    <w:p w14:paraId="220325F7" w14:textId="77777777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>ПОСТАНОВЛЕНИЕ</w:t>
      </w:r>
    </w:p>
    <w:p w14:paraId="6DD43145" w14:textId="4A9A1D3D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1EF4">
        <w:rPr>
          <w:rFonts w:ascii="Arial" w:hAnsi="Arial" w:cs="Arial"/>
          <w:sz w:val="24"/>
          <w:szCs w:val="24"/>
        </w:rPr>
        <w:t xml:space="preserve">от </w:t>
      </w:r>
      <w:r w:rsidRPr="00B71EF4">
        <w:rPr>
          <w:rFonts w:ascii="Arial" w:hAnsi="Arial" w:cs="Arial"/>
          <w:sz w:val="24"/>
          <w:szCs w:val="24"/>
        </w:rPr>
        <w:t>23.11.2011 № 2005</w:t>
      </w:r>
    </w:p>
    <w:p w14:paraId="15608D26" w14:textId="3413A074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FFF5E13" w14:textId="77777777" w:rsidR="00411A96" w:rsidRPr="00B71EF4" w:rsidRDefault="00411A96" w:rsidP="00411A96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334A909" w14:textId="102ED0B3" w:rsidR="00411A96" w:rsidRPr="00B71EF4" w:rsidRDefault="00411A96" w:rsidP="00411A96">
      <w:pPr>
        <w:pStyle w:val="90"/>
        <w:shd w:val="clear" w:color="auto" w:fill="auto"/>
        <w:spacing w:before="0" w:after="0"/>
        <w:ind w:right="378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71EF4">
        <w:rPr>
          <w:rFonts w:ascii="Arial" w:hAnsi="Arial" w:cs="Arial"/>
          <w:color w:val="000000"/>
          <w:sz w:val="24"/>
          <w:szCs w:val="24"/>
          <w:lang w:eastAsia="ru-RU" w:bidi="ru-RU"/>
        </w:rPr>
        <w:t>Об организации питания обучающихся в общеобразовательных учреждениях г.</w:t>
      </w:r>
      <w:r w:rsidR="00B71EF4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1EF4">
        <w:rPr>
          <w:rFonts w:ascii="Arial" w:hAnsi="Arial" w:cs="Arial"/>
          <w:color w:val="000000"/>
          <w:sz w:val="24"/>
          <w:szCs w:val="24"/>
          <w:lang w:eastAsia="ru-RU" w:bidi="ru-RU"/>
        </w:rPr>
        <w:t>Лобня</w:t>
      </w:r>
    </w:p>
    <w:p w14:paraId="0B4DEC42" w14:textId="77777777" w:rsidR="00411A96" w:rsidRPr="00B71EF4" w:rsidRDefault="00411A96" w:rsidP="00411A96">
      <w:pPr>
        <w:pStyle w:val="90"/>
        <w:shd w:val="clear" w:color="auto" w:fill="auto"/>
        <w:spacing w:before="0" w:after="0"/>
        <w:ind w:right="3780" w:firstLine="0"/>
        <w:rPr>
          <w:rFonts w:ascii="Arial" w:hAnsi="Arial" w:cs="Arial"/>
          <w:sz w:val="24"/>
          <w:szCs w:val="24"/>
        </w:rPr>
      </w:pPr>
    </w:p>
    <w:p w14:paraId="3814F4D1" w14:textId="53B6296E" w:rsidR="00411A96" w:rsidRPr="00411A96" w:rsidRDefault="00411A96" w:rsidP="00411A96">
      <w:p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В соответствии с Законом Московской области от 19 января 2005 № 24/2005-</w:t>
      </w:r>
      <w:r w:rsidR="00B71EF4">
        <w:rPr>
          <w:rFonts w:ascii="Arial" w:hAnsi="Arial" w:cs="Arial"/>
          <w:sz w:val="24"/>
          <w:szCs w:val="24"/>
          <w:lang w:bidi="ru-RU"/>
        </w:rPr>
        <w:t>ОЗ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«О частичной компенсации стоимости питания отдель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ным категориям обучающихся в образовательных учреждениях Москов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ской области» и сохранения условий организации питания детей, обу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чающихся в образовательных учреждениях г.</w:t>
      </w:r>
      <w:r w:rsidR="00B71EF4">
        <w:rPr>
          <w:rFonts w:ascii="Arial" w:hAnsi="Arial" w:cs="Arial"/>
          <w:sz w:val="24"/>
          <w:szCs w:val="24"/>
          <w:lang w:bidi="ru-RU"/>
        </w:rPr>
        <w:t xml:space="preserve"> </w:t>
      </w:r>
      <w:r w:rsidRPr="00411A96">
        <w:rPr>
          <w:rFonts w:ascii="Arial" w:hAnsi="Arial" w:cs="Arial"/>
          <w:sz w:val="24"/>
          <w:szCs w:val="24"/>
          <w:lang w:bidi="ru-RU"/>
        </w:rPr>
        <w:t>Лобня</w:t>
      </w:r>
    </w:p>
    <w:p w14:paraId="1700BDC9" w14:textId="22551123" w:rsidR="00411A96" w:rsidRPr="00411A96" w:rsidRDefault="00411A96" w:rsidP="00411A96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Установить за счет субвенции на финансирование частичной ком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пенсации стоимости питания отдельным категориям обучающих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ся в муниципальных общеобразовательных учреждениях и в него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сударственных общеобразовательных учреждениях, прошедших государственную аккредитацию в соответствии с Законом Москов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ской области № 24/2005-</w:t>
      </w:r>
      <w:r w:rsidR="00B71EF4">
        <w:rPr>
          <w:rFonts w:ascii="Arial" w:hAnsi="Arial" w:cs="Arial"/>
          <w:sz w:val="24"/>
          <w:szCs w:val="24"/>
          <w:lang w:bidi="ru-RU"/>
        </w:rPr>
        <w:t>ОЗ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«О частичной компенсации стоимости питания отдельным категориям обучающихся в образовательных учреждениях Московской области» (далее субвенция из Москов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ской области</w:t>
      </w:r>
      <w:r w:rsidR="007238CF">
        <w:rPr>
          <w:rFonts w:ascii="Arial" w:hAnsi="Arial" w:cs="Arial"/>
          <w:sz w:val="24"/>
          <w:szCs w:val="24"/>
          <w:lang w:bidi="ru-RU"/>
        </w:rPr>
        <w:t>)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стоимость завтрака 26 рублей в день, стоимость обеда 70 рублей в день.</w:t>
      </w:r>
    </w:p>
    <w:p w14:paraId="127D82EB" w14:textId="77777777" w:rsidR="00411A96" w:rsidRPr="00411A96" w:rsidRDefault="00411A96" w:rsidP="00411A96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За счет субвенции из Московской области и в пределах выделен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ных средств общеобразовательному учреждению обеспечить зав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траками и обедами:</w:t>
      </w:r>
    </w:p>
    <w:p w14:paraId="74141C01" w14:textId="00125DA9" w:rsidR="00411A96" w:rsidRPr="00411A96" w:rsidRDefault="00411A96" w:rsidP="00411A96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детей из малоимущих семей, обучающихся в общеобразователь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ных учреждениях, по решению педагогического совета</w:t>
      </w:r>
      <w:r w:rsidR="007238CF">
        <w:rPr>
          <w:rFonts w:ascii="Arial" w:hAnsi="Arial" w:cs="Arial"/>
          <w:sz w:val="24"/>
          <w:szCs w:val="24"/>
          <w:lang w:bidi="ru-RU"/>
        </w:rPr>
        <w:t>;</w:t>
      </w:r>
    </w:p>
    <w:p w14:paraId="48CD81E6" w14:textId="745A7804" w:rsidR="00833682" w:rsidRPr="00B71EF4" w:rsidRDefault="007238CF" w:rsidP="00411A96">
      <w:pPr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-         </w:t>
      </w:r>
      <w:r w:rsidR="00411A96" w:rsidRPr="00B71EF4">
        <w:rPr>
          <w:rFonts w:ascii="Arial" w:hAnsi="Arial" w:cs="Arial"/>
          <w:sz w:val="24"/>
          <w:szCs w:val="24"/>
          <w:lang w:bidi="ru-RU"/>
        </w:rPr>
        <w:t>детей специальной (коррекционной</w:t>
      </w:r>
      <w:r>
        <w:rPr>
          <w:rFonts w:ascii="Arial" w:hAnsi="Arial" w:cs="Arial"/>
          <w:sz w:val="24"/>
          <w:szCs w:val="24"/>
          <w:lang w:bidi="ru-RU"/>
        </w:rPr>
        <w:t xml:space="preserve">) </w:t>
      </w:r>
      <w:r w:rsidR="00411A96" w:rsidRPr="00B71EF4">
        <w:rPr>
          <w:rFonts w:ascii="Arial" w:hAnsi="Arial" w:cs="Arial"/>
          <w:sz w:val="24"/>
          <w:szCs w:val="24"/>
          <w:lang w:bidi="ru-RU"/>
        </w:rPr>
        <w:t>школы</w:t>
      </w:r>
      <w:r>
        <w:rPr>
          <w:rFonts w:ascii="Arial" w:hAnsi="Arial" w:cs="Arial"/>
          <w:sz w:val="24"/>
          <w:szCs w:val="24"/>
          <w:lang w:bidi="ru-RU"/>
        </w:rPr>
        <w:t>;</w:t>
      </w:r>
    </w:p>
    <w:p w14:paraId="367B9057" w14:textId="626CDFFB" w:rsidR="00411A96" w:rsidRPr="00411A96" w:rsidRDefault="00411A96" w:rsidP="00411A96">
      <w:p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-</w:t>
      </w:r>
      <w:r w:rsidR="007238CF">
        <w:rPr>
          <w:rFonts w:ascii="Arial" w:hAnsi="Arial" w:cs="Arial"/>
          <w:sz w:val="24"/>
          <w:szCs w:val="24"/>
          <w:lang w:bidi="ru-RU"/>
        </w:rPr>
        <w:t xml:space="preserve">        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детей кадетских классов общеобразовательной школы № 3 имени</w:t>
      </w:r>
      <w:r w:rsidR="00322F35">
        <w:rPr>
          <w:rFonts w:ascii="Arial" w:hAnsi="Arial" w:cs="Arial"/>
          <w:sz w:val="24"/>
          <w:szCs w:val="24"/>
          <w:lang w:bidi="ru-RU"/>
        </w:rPr>
        <w:t xml:space="preserve"> </w:t>
      </w:r>
      <w:r w:rsidRPr="00411A96">
        <w:rPr>
          <w:rFonts w:ascii="Arial" w:hAnsi="Arial" w:cs="Arial"/>
          <w:sz w:val="24"/>
          <w:szCs w:val="24"/>
          <w:lang w:bidi="ru-RU"/>
        </w:rPr>
        <w:t>Героя Советского Союза В</w:t>
      </w:r>
      <w:r w:rsidR="00322F35">
        <w:rPr>
          <w:rFonts w:ascii="Arial" w:hAnsi="Arial" w:cs="Arial"/>
          <w:sz w:val="24"/>
          <w:szCs w:val="24"/>
          <w:lang w:bidi="ru-RU"/>
        </w:rPr>
        <w:t>.</w:t>
      </w:r>
      <w:r w:rsidRPr="00411A96">
        <w:rPr>
          <w:rFonts w:ascii="Arial" w:hAnsi="Arial" w:cs="Arial"/>
          <w:sz w:val="24"/>
          <w:szCs w:val="24"/>
          <w:lang w:bidi="ru-RU"/>
        </w:rPr>
        <w:t>А</w:t>
      </w:r>
      <w:r w:rsidR="00322F35">
        <w:rPr>
          <w:rFonts w:ascii="Arial" w:hAnsi="Arial" w:cs="Arial"/>
          <w:sz w:val="24"/>
          <w:szCs w:val="24"/>
          <w:lang w:bidi="ru-RU"/>
        </w:rPr>
        <w:t xml:space="preserve">. </w:t>
      </w:r>
      <w:r w:rsidRPr="00411A96">
        <w:rPr>
          <w:rFonts w:ascii="Arial" w:hAnsi="Arial" w:cs="Arial"/>
          <w:sz w:val="24"/>
          <w:szCs w:val="24"/>
          <w:lang w:bidi="ru-RU"/>
        </w:rPr>
        <w:t>Борисова.</w:t>
      </w:r>
    </w:p>
    <w:p w14:paraId="3D5D1792" w14:textId="1CC0B078" w:rsidR="00411A96" w:rsidRPr="00411A96" w:rsidRDefault="00411A96" w:rsidP="00411A96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За счет субвенции из Московской области и в пределах выделен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ных средств общеобразовательному учреждению обеспечить завтраками обучающихся 1-х классов общеобразовательных учреж</w:t>
      </w:r>
      <w:r w:rsidR="00322F35">
        <w:rPr>
          <w:rFonts w:ascii="Arial" w:hAnsi="Arial" w:cs="Arial"/>
          <w:sz w:val="24"/>
          <w:szCs w:val="24"/>
          <w:lang w:bidi="ru-RU"/>
        </w:rPr>
        <w:t>дений.</w:t>
      </w:r>
    </w:p>
    <w:p w14:paraId="375E1E32" w14:textId="0A4D993E" w:rsidR="00411A96" w:rsidRPr="00411A96" w:rsidRDefault="00411A96" w:rsidP="00411A96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 xml:space="preserve">Руководителям общеобразовательных учреждении, </w:t>
      </w:r>
      <w:r w:rsidR="00322F35">
        <w:rPr>
          <w:rFonts w:ascii="Arial" w:hAnsi="Arial" w:cs="Arial"/>
          <w:sz w:val="24"/>
          <w:szCs w:val="24"/>
          <w:lang w:bidi="ru-RU"/>
        </w:rPr>
        <w:t>ООО КЛЭП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плюс, УМП «Комбинат школьного питания г.</w:t>
      </w:r>
      <w:r w:rsidR="00EE6406">
        <w:rPr>
          <w:rFonts w:ascii="Arial" w:hAnsi="Arial" w:cs="Arial"/>
          <w:sz w:val="24"/>
          <w:szCs w:val="24"/>
          <w:lang w:bidi="ru-RU"/>
        </w:rPr>
        <w:t xml:space="preserve"> </w:t>
      </w:r>
      <w:r w:rsidRPr="00411A96">
        <w:rPr>
          <w:rFonts w:ascii="Arial" w:hAnsi="Arial" w:cs="Arial"/>
          <w:sz w:val="24"/>
          <w:szCs w:val="24"/>
          <w:lang w:bidi="ru-RU"/>
        </w:rPr>
        <w:t>Лобня», ООО «Ини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циатива» организовать рациональное питание детей.</w:t>
      </w:r>
    </w:p>
    <w:p w14:paraId="30B93C0E" w14:textId="23317F8A" w:rsidR="00411A96" w:rsidRPr="00411A96" w:rsidRDefault="00411A96" w:rsidP="00411A96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Постановление Главы города Лобня от 28.01.2011 г. № 104 «</w:t>
      </w:r>
      <w:r w:rsidR="00EE6406">
        <w:rPr>
          <w:rFonts w:ascii="Arial" w:hAnsi="Arial" w:cs="Arial"/>
          <w:sz w:val="24"/>
          <w:szCs w:val="24"/>
          <w:lang w:bidi="ru-RU"/>
        </w:rPr>
        <w:t>Об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организации питания обучающихся в общеобразовательных учреж</w:t>
      </w:r>
      <w:r w:rsidRPr="00411A96">
        <w:rPr>
          <w:rFonts w:ascii="Arial" w:hAnsi="Arial" w:cs="Arial"/>
          <w:sz w:val="24"/>
          <w:szCs w:val="24"/>
          <w:lang w:bidi="ru-RU"/>
        </w:rPr>
        <w:softHyphen/>
        <w:t>дениях г.</w:t>
      </w:r>
      <w:r w:rsidR="00EE6406">
        <w:rPr>
          <w:rFonts w:ascii="Arial" w:hAnsi="Arial" w:cs="Arial"/>
          <w:sz w:val="24"/>
          <w:szCs w:val="24"/>
          <w:lang w:bidi="ru-RU"/>
        </w:rPr>
        <w:t xml:space="preserve"> </w:t>
      </w:r>
      <w:r w:rsidRPr="00411A96">
        <w:rPr>
          <w:rFonts w:ascii="Arial" w:hAnsi="Arial" w:cs="Arial"/>
          <w:sz w:val="24"/>
          <w:szCs w:val="24"/>
          <w:lang w:bidi="ru-RU"/>
        </w:rPr>
        <w:t>Лобня» считать утратившим силу.</w:t>
      </w:r>
    </w:p>
    <w:p w14:paraId="4D41C166" w14:textId="24253666" w:rsidR="00411A96" w:rsidRPr="00411A96" w:rsidRDefault="00411A96" w:rsidP="00411A96">
      <w:pPr>
        <w:rPr>
          <w:rFonts w:ascii="Arial" w:hAnsi="Arial" w:cs="Arial"/>
          <w:sz w:val="24"/>
          <w:szCs w:val="24"/>
          <w:lang w:bidi="ru-RU"/>
        </w:rPr>
      </w:pPr>
      <w:r w:rsidRPr="00411A96">
        <w:rPr>
          <w:rFonts w:ascii="Arial" w:hAnsi="Arial" w:cs="Arial"/>
          <w:sz w:val="24"/>
          <w:szCs w:val="24"/>
          <w:lang w:bidi="ru-RU"/>
        </w:rPr>
        <w:t>6</w:t>
      </w:r>
      <w:r w:rsidR="00EE6406">
        <w:rPr>
          <w:rFonts w:ascii="Arial" w:hAnsi="Arial" w:cs="Arial"/>
          <w:sz w:val="24"/>
          <w:szCs w:val="24"/>
          <w:lang w:bidi="ru-RU"/>
        </w:rPr>
        <w:t>.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</w:t>
      </w:r>
      <w:r w:rsidR="00EE6406">
        <w:rPr>
          <w:rFonts w:ascii="Arial" w:hAnsi="Arial" w:cs="Arial"/>
          <w:sz w:val="24"/>
          <w:szCs w:val="24"/>
          <w:lang w:bidi="ru-RU"/>
        </w:rPr>
        <w:t xml:space="preserve">       </w:t>
      </w:r>
      <w:r w:rsidRPr="00411A96">
        <w:rPr>
          <w:rFonts w:ascii="Arial" w:hAnsi="Arial" w:cs="Arial"/>
          <w:sz w:val="24"/>
          <w:szCs w:val="24"/>
          <w:lang w:bidi="ru-RU"/>
        </w:rPr>
        <w:t>Настоящее постановление вступает в силу с 1 января 201</w:t>
      </w:r>
      <w:r w:rsidR="00EE6406">
        <w:rPr>
          <w:rFonts w:ascii="Arial" w:hAnsi="Arial" w:cs="Arial"/>
          <w:sz w:val="24"/>
          <w:szCs w:val="24"/>
          <w:lang w:bidi="ru-RU"/>
        </w:rPr>
        <w:t>2</w:t>
      </w:r>
      <w:r w:rsidRPr="00411A96">
        <w:rPr>
          <w:rFonts w:ascii="Arial" w:hAnsi="Arial" w:cs="Arial"/>
          <w:sz w:val="24"/>
          <w:szCs w:val="24"/>
          <w:lang w:bidi="ru-RU"/>
        </w:rPr>
        <w:t xml:space="preserve"> года.</w:t>
      </w:r>
    </w:p>
    <w:p w14:paraId="6EA53780" w14:textId="17673C75" w:rsidR="00411A96" w:rsidRPr="00411A96" w:rsidRDefault="00EE6406" w:rsidP="00411A96">
      <w:pPr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7.       </w:t>
      </w:r>
      <w:r w:rsidR="00411A96" w:rsidRPr="00411A96">
        <w:rPr>
          <w:rFonts w:ascii="Arial" w:hAnsi="Arial" w:cs="Arial"/>
          <w:sz w:val="24"/>
          <w:szCs w:val="24"/>
          <w:lang w:bidi="ru-RU"/>
        </w:rPr>
        <w:t xml:space="preserve"> Контроль за выполнением настоящего постановления возложить на начальника Управления образования Администрации юр д Лобня Иванова Б.Г.</w:t>
      </w:r>
    </w:p>
    <w:p w14:paraId="0DD6B64B" w14:textId="51792AE8" w:rsidR="00B71EF4" w:rsidRPr="00B71EF4" w:rsidRDefault="006C2143" w:rsidP="006C214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С.С. Сокол</w:t>
      </w:r>
    </w:p>
    <w:sectPr w:rsidR="00B71EF4" w:rsidRPr="00B71EF4" w:rsidSect="00B71E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A6358"/>
    <w:multiLevelType w:val="multilevel"/>
    <w:tmpl w:val="4B205FF4"/>
    <w:lvl w:ilvl="0">
      <w:start w:val="1"/>
      <w:numFmt w:val="decimal"/>
      <w:lvlText w:val="%1."/>
      <w:lvlJc w:val="left"/>
      <w:rPr>
        <w:rFonts w:ascii="Arial" w:eastAsia="Century Schoolbook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B8284E"/>
    <w:multiLevelType w:val="multilevel"/>
    <w:tmpl w:val="EF02DD7A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4"/>
    <w:rsid w:val="00322F35"/>
    <w:rsid w:val="00411A96"/>
    <w:rsid w:val="006C2143"/>
    <w:rsid w:val="007238CF"/>
    <w:rsid w:val="00833682"/>
    <w:rsid w:val="00B71EF4"/>
    <w:rsid w:val="00EE6406"/>
    <w:rsid w:val="00F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C1DD"/>
  <w15:chartTrackingRefBased/>
  <w15:docId w15:val="{D7802EEB-BEC2-4A04-A14B-DBFD914C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A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rsid w:val="00411A96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11A96"/>
    <w:pPr>
      <w:widowControl w:val="0"/>
      <w:shd w:val="clear" w:color="auto" w:fill="FFFFFF"/>
      <w:spacing w:before="1080" w:after="660" w:line="364" w:lineRule="exact"/>
      <w:ind w:hanging="380"/>
    </w:pPr>
    <w:rPr>
      <w:rFonts w:ascii="Century Schoolbook" w:eastAsia="Century Schoolbook" w:hAnsi="Century Schoolbook" w:cs="Century Schoolbook"/>
      <w:sz w:val="26"/>
      <w:szCs w:val="26"/>
    </w:rPr>
  </w:style>
  <w:style w:type="paragraph" w:styleId="a4">
    <w:name w:val="List Paragraph"/>
    <w:basedOn w:val="a"/>
    <w:uiPriority w:val="34"/>
    <w:qFormat/>
    <w:rsid w:val="00EE6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2021-12-29T10:16:00Z</dcterms:created>
  <dcterms:modified xsi:type="dcterms:W3CDTF">2021-12-29T10:22:00Z</dcterms:modified>
</cp:coreProperties>
</file>