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C9" w:rsidRPr="00594DC9" w:rsidRDefault="00594DC9" w:rsidP="00594DC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594DC9" w:rsidRPr="00594DC9" w:rsidRDefault="00594DC9" w:rsidP="00594DC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594DC9" w:rsidRPr="00594DC9" w:rsidRDefault="00594DC9" w:rsidP="00594DC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594DC9" w:rsidRPr="00594DC9" w:rsidRDefault="00594DC9" w:rsidP="00594DC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594DC9" w:rsidRPr="00594DC9" w:rsidRDefault="00594DC9" w:rsidP="00594DC9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DB6FA3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28.08.2020 № 880</w:t>
      </w:r>
    </w:p>
    <w:p w:rsidR="00594DC9" w:rsidRPr="00DB6FA3" w:rsidRDefault="00594DC9" w:rsidP="00594DC9">
      <w:pPr>
        <w:spacing w:after="0"/>
        <w:rPr>
          <w:rFonts w:ascii="Arial" w:hAnsi="Arial" w:cs="Arial"/>
          <w:sz w:val="24"/>
          <w:szCs w:val="24"/>
        </w:rPr>
      </w:pPr>
    </w:p>
    <w:p w:rsidR="00594DC9" w:rsidRPr="00DB6FA3" w:rsidRDefault="00594DC9" w:rsidP="00594DC9">
      <w:pPr>
        <w:spacing w:after="0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594DC9" w:rsidRPr="00DB6FA3" w:rsidRDefault="00594DC9" w:rsidP="00594D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«Строительство объектов социальной инфраструктуры»</w:t>
      </w:r>
    </w:p>
    <w:p w:rsidR="00594DC9" w:rsidRPr="00DB6FA3" w:rsidRDefault="00594DC9" w:rsidP="00594DC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 xml:space="preserve"> на 2020-2024 годы, утвержденную постановлением Главы городского</w:t>
      </w:r>
    </w:p>
    <w:p w:rsidR="00594DC9" w:rsidRPr="00DB6FA3" w:rsidRDefault="00594DC9" w:rsidP="00594DC9">
      <w:pPr>
        <w:spacing w:after="0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округа Лобня от 27.12.2019 года №1872</w:t>
      </w:r>
    </w:p>
    <w:p w:rsidR="00594DC9" w:rsidRPr="00DB6FA3" w:rsidRDefault="00594DC9" w:rsidP="00594DC9">
      <w:pPr>
        <w:spacing w:after="0"/>
        <w:rPr>
          <w:rFonts w:ascii="Arial" w:hAnsi="Arial" w:cs="Arial"/>
          <w:sz w:val="24"/>
          <w:szCs w:val="24"/>
        </w:rPr>
      </w:pPr>
    </w:p>
    <w:p w:rsidR="00594DC9" w:rsidRPr="00DB6FA3" w:rsidRDefault="00594DC9" w:rsidP="00594D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 и с целью актуализации муниципальной программы городского округа Лобня Московской области «Строительство объектов социальной инфраструктуры» на 2020-2024 годы</w:t>
      </w:r>
    </w:p>
    <w:p w:rsidR="00594DC9" w:rsidRPr="00DB6FA3" w:rsidRDefault="00594DC9" w:rsidP="00594D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Постановляю:</w:t>
      </w:r>
    </w:p>
    <w:p w:rsidR="00594DC9" w:rsidRPr="00DB6FA3" w:rsidRDefault="00594DC9" w:rsidP="00594DC9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Внести изменения в муниципальную «Строительство объектов социальной инфраструктуры» на 2020-2024 годы, утвержденную постановлением Главы городского округа Лобня от 27.12.2019 года №1872</w:t>
      </w:r>
    </w:p>
    <w:p w:rsidR="00594DC9" w:rsidRPr="00DB6FA3" w:rsidRDefault="00594DC9" w:rsidP="00594DC9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1.1 Паспорт муниципальной программы «Строительство объектов социальной инфраструктуры» (Приложение № 1 к постановлению Главы городского округа Лобня от 27.12.2019 года №1872) изложить в новой редакции согласно приложению № 1 к настоящему Постановлению.</w:t>
      </w:r>
    </w:p>
    <w:p w:rsidR="00594DC9" w:rsidRPr="00DB6FA3" w:rsidRDefault="00594DC9" w:rsidP="00594DC9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1.2 Показатели реализации муниципальной программы «Строительство объектов социальной инфраструктуры» (Приложение № 2 к постановлению Главы городского округа Лобня от 27.12.2019 года №1872) изложить в новой редакции согласно приложению № 2 к настоящему Постановлению.</w:t>
      </w:r>
    </w:p>
    <w:p w:rsidR="00594DC9" w:rsidRPr="00DB6FA3" w:rsidRDefault="00594DC9" w:rsidP="00594D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 xml:space="preserve">       1.3 Паспорт подпрограммы 3 «Строительство (реконструкция) объектов образования» (Приложение № 3 к постановлению Главы городского округа Лобня от 27.12.2019 года №1872) изложить в новой редакции согласно приложению № 3 к настоящему Постановлению.</w:t>
      </w:r>
    </w:p>
    <w:p w:rsidR="00594DC9" w:rsidRPr="00DB6FA3" w:rsidRDefault="00594DC9" w:rsidP="00594DC9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1.4 Перечень мероприятий подпрограммы 3 «Строительство (реконструкция) объектов образования». (Приложение № 4 к постановлению Главы городского округа Лобня от 27.12.2019 года №1872) изложить в новой редакции согласно приложению № 4 к настоящему Постановлению.</w:t>
      </w:r>
    </w:p>
    <w:p w:rsidR="00594DC9" w:rsidRPr="00DB6FA3" w:rsidRDefault="00594DC9" w:rsidP="00594DC9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1.5 Адресный перечень объектов муниципальной собственности, финансирование которых предусмотрено мероприятием Е1.03 подпрограммы 3 «Строительство (реконструкция) объектов образования». (Приложение № 6 к постановлению Главы городского округа Лобня от 27.12.2019 года №1872) изложить в новой редакции согласно приложению № 5 к настоящему Постановлению.</w:t>
      </w:r>
    </w:p>
    <w:p w:rsidR="00594DC9" w:rsidRPr="00DB6FA3" w:rsidRDefault="00594DC9" w:rsidP="00594DC9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городского округа Лобня в сети «интернет» www.лобня.рф.</w:t>
      </w:r>
    </w:p>
    <w:p w:rsidR="00594DC9" w:rsidRPr="00DB6FA3" w:rsidRDefault="00594DC9" w:rsidP="00594DC9">
      <w:pPr>
        <w:pStyle w:val="a3"/>
        <w:spacing w:after="0" w:line="276" w:lineRule="auto"/>
        <w:ind w:left="426"/>
        <w:jc w:val="right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DB6FA3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594DC9" w:rsidRPr="00DB6FA3" w:rsidRDefault="00594DC9" w:rsidP="00594D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4DC9" w:rsidRPr="00DB6FA3" w:rsidRDefault="00594DC9" w:rsidP="00594D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B6FA3" w:rsidRPr="00DB6FA3" w:rsidRDefault="00DB6FA3" w:rsidP="00594DC9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DB6FA3" w:rsidRPr="00DB6FA3" w:rsidSect="00DB6FA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94DC9" w:rsidRPr="00DB6FA3" w:rsidRDefault="00594DC9" w:rsidP="00594D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1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DB6FA3" w:rsidRPr="00594DC9" w:rsidRDefault="00DB6FA3" w:rsidP="00DB6FA3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</w:t>
      </w: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DB6FA3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28.08.2020 № 880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1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Паспорт муниципальной программы «Строительство объектов социальной инфраструктуры»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98"/>
        <w:gridCol w:w="1984"/>
        <w:gridCol w:w="1843"/>
        <w:gridCol w:w="1775"/>
        <w:gridCol w:w="1984"/>
        <w:gridCol w:w="1978"/>
      </w:tblGrid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Лобня </w:t>
            </w:r>
            <w:proofErr w:type="spellStart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Холиков</w:t>
            </w:r>
            <w:proofErr w:type="spellEnd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Повышение уровня комфортного проживания и обеспеченности населения городского округа Лобня объектами социального назначения</w:t>
            </w:r>
          </w:p>
        </w:tc>
      </w:tr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w:anchor="sub_1012" w:history="1">
              <w:r w:rsidRPr="00DB6FA3">
                <w:rPr>
                  <w:rFonts w:ascii="Arial" w:eastAsiaTheme="minorEastAsia" w:hAnsi="Arial" w:cs="Arial"/>
                  <w:sz w:val="24"/>
                  <w:szCs w:val="24"/>
                  <w:lang w:eastAsia="ru-RU"/>
                </w:rPr>
                <w:t>Подпрограмма 3</w:t>
              </w:r>
            </w:hyperlink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«Строительство (реконструкция) объектов образования»</w:t>
            </w:r>
          </w:p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c>
          <w:tcPr>
            <w:tcW w:w="36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0" w:name="sub_101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3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DB6FA3" w:rsidRPr="00DB6FA3" w:rsidTr="00DB6FA3">
        <w:tc>
          <w:tcPr>
            <w:tcW w:w="3686" w:type="dxa"/>
            <w:vMerge/>
            <w:tcBorders>
              <w:top w:val="nil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</w:tr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2 086 629,15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277 130,17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657 258,17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826 647,45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325 593,36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FA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300 216,0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35 251,43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64 032,34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126 412,89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74 519,34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FA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B6FA3" w:rsidRPr="00DB6FA3" w:rsidTr="00DB6FA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2 386 845,15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312 381,6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721 290,51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953 060,34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400 112,7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DB6FA3" w:rsidRPr="00DB6FA3" w:rsidSect="00DB6FA3"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>Приложение № 2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DB6FA3" w:rsidRPr="00594DC9" w:rsidRDefault="00DB6FA3" w:rsidP="00DB6FA3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</w:t>
      </w:r>
      <w:r w:rsidR="006338F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</w:t>
      </w: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DB6FA3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28.08.2020 № 880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2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Показатели реализации муниципальной программы «Строительство объектов социальной инфраструктуры»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5"/>
        <w:gridCol w:w="2229"/>
        <w:gridCol w:w="1878"/>
        <w:gridCol w:w="1423"/>
        <w:gridCol w:w="1874"/>
        <w:gridCol w:w="1025"/>
        <w:gridCol w:w="1028"/>
        <w:gridCol w:w="759"/>
        <w:gridCol w:w="1028"/>
        <w:gridCol w:w="1249"/>
        <w:gridCol w:w="2008"/>
      </w:tblGrid>
      <w:tr w:rsidR="00DB6FA3" w:rsidRPr="00DB6FA3" w:rsidTr="00DB6FA3"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</w:p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 xml:space="preserve">Показатели реализации муниципальной программы 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Базовое значение показателя                      на начало реализации подпрограммы</w:t>
            </w:r>
          </w:p>
        </w:tc>
        <w:tc>
          <w:tcPr>
            <w:tcW w:w="1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DB6FA3" w:rsidRPr="00DB6FA3" w:rsidTr="00DB6FA3">
        <w:trPr>
          <w:trHeight w:val="1101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6FA3" w:rsidRPr="00DB6FA3" w:rsidTr="00DB6FA3">
        <w:trPr>
          <w:trHeight w:val="151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30" w:type="pct"/>
            <w:tcBorders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27" w:type="pct"/>
            <w:tcBorders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DB6FA3" w:rsidRPr="00DB6FA3" w:rsidTr="00DB6FA3">
        <w:trPr>
          <w:trHeight w:val="29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DB6FA3" w:rsidRPr="00DB6FA3" w:rsidTr="00DB6FA3">
        <w:trPr>
          <w:trHeight w:val="7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Обращение</w:t>
            </w:r>
          </w:p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</w:tr>
      <w:tr w:rsidR="00DB6FA3" w:rsidRPr="00DB6FA3" w:rsidTr="00DB6FA3">
        <w:trPr>
          <w:trHeight w:val="7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введенных в эксплуатацию объектов общего </w:t>
            </w:r>
            <w:r w:rsidRPr="00DB6FA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образования за счет бюджетных средств</w:t>
            </w:r>
          </w:p>
        </w:tc>
        <w:tc>
          <w:tcPr>
            <w:tcW w:w="530" w:type="pct"/>
            <w:tcBorders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Региональный проект «Современная школа»</w:t>
            </w:r>
            <w:r w:rsidRPr="00DB6FA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9" w:type="pct"/>
            <w:tcBorders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DB6FA3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B6FA3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lastRenderedPageBreak/>
              <w:t>Федеральный проект «Современная школа»</w:t>
            </w:r>
          </w:p>
        </w:tc>
      </w:tr>
      <w:tr w:rsidR="00DB6FA3" w:rsidRPr="00DB6FA3" w:rsidTr="00DB6FA3">
        <w:trPr>
          <w:trHeight w:val="319"/>
        </w:trPr>
        <w:tc>
          <w:tcPr>
            <w:tcW w:w="1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9" w:type="pct"/>
            <w:tcBorders>
              <w:left w:val="single" w:sz="4" w:space="0" w:color="000000"/>
              <w:right w:val="single" w:sz="4" w:space="0" w:color="000000"/>
            </w:tcBorders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="Times New Roman" w:hAnsi="Arial" w:cs="Arial"/>
          <w:sz w:val="24"/>
          <w:szCs w:val="24"/>
          <w:vertAlign w:val="superscript"/>
        </w:rPr>
        <w:t xml:space="preserve">1 </w:t>
      </w:r>
      <w:r w:rsidRPr="00DB6FA3">
        <w:rPr>
          <w:rFonts w:ascii="Arial" w:eastAsia="Times New Roman" w:hAnsi="Arial" w:cs="Arial"/>
          <w:sz w:val="24"/>
          <w:szCs w:val="24"/>
        </w:rPr>
        <w:t xml:space="preserve">Показатель направлен на достижение целевых показателей, определенных </w:t>
      </w:r>
      <w:r w:rsidRPr="00DB6FA3">
        <w:rPr>
          <w:rFonts w:ascii="Arial" w:hAnsi="Arial" w:cs="Arial"/>
          <w:sz w:val="24"/>
          <w:szCs w:val="24"/>
        </w:rPr>
        <w:t>Указом Президента Российской Федерации от 07.05.2018 № 204 «О национальных целях и стратегических задачах развития Российской Федерации на период до 2024 года».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DB6FA3" w:rsidRPr="00DB6FA3" w:rsidSect="00DB6FA3">
          <w:headerReference w:type="default" r:id="rId5"/>
          <w:footerReference w:type="default" r:id="rId6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lastRenderedPageBreak/>
        <w:t>Методика расчета значений планируемых результатов реализации Муниципальной программы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70"/>
        <w:gridCol w:w="2842"/>
        <w:gridCol w:w="1423"/>
        <w:gridCol w:w="3795"/>
        <w:gridCol w:w="3072"/>
        <w:gridCol w:w="2924"/>
      </w:tblGrid>
      <w:tr w:rsidR="00DB6FA3" w:rsidRPr="00DB6FA3" w:rsidTr="00DB6FA3">
        <w:trPr>
          <w:trHeight w:val="276"/>
        </w:trPr>
        <w:tc>
          <w:tcPr>
            <w:tcW w:w="250" w:type="pct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0" w:type="pct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12" w:type="pct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95" w:type="pct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Алгоритм расчета значений целевого показателя</w:t>
            </w:r>
          </w:p>
        </w:tc>
        <w:tc>
          <w:tcPr>
            <w:tcW w:w="1056" w:type="pct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DB6FA3" w:rsidRPr="00DB6FA3" w:rsidTr="00DB6FA3">
        <w:trPr>
          <w:trHeight w:val="28"/>
        </w:trPr>
        <w:tc>
          <w:tcPr>
            <w:tcW w:w="250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DB6FA3" w:rsidRPr="00DB6FA3" w:rsidTr="00DB6FA3">
        <w:trPr>
          <w:trHeight w:val="293"/>
        </w:trPr>
        <w:tc>
          <w:tcPr>
            <w:tcW w:w="250" w:type="pct"/>
            <w:tcBorders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0" w:type="pct"/>
            <w:gridSpan w:val="5"/>
            <w:tcBorders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DB6FA3" w:rsidRPr="00DB6FA3" w:rsidTr="00DB6FA3">
        <w:trPr>
          <w:trHeight w:val="1405"/>
        </w:trPr>
        <w:tc>
          <w:tcPr>
            <w:tcW w:w="250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412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95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дошкольного образования в эксплуатацию построенных за счет бюджетных средств</w:t>
            </w:r>
          </w:p>
        </w:tc>
        <w:tc>
          <w:tcPr>
            <w:tcW w:w="1056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008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DB6FA3" w:rsidRPr="00DB6FA3" w:rsidTr="00DB6FA3">
        <w:trPr>
          <w:trHeight w:val="1217"/>
        </w:trPr>
        <w:tc>
          <w:tcPr>
            <w:tcW w:w="250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412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95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общего образования за счет бюджетных средств в эксплуатацию</w:t>
            </w:r>
          </w:p>
        </w:tc>
        <w:tc>
          <w:tcPr>
            <w:tcW w:w="1056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008" w:type="pct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</w:tbl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sectPr w:rsidR="00DB6FA3" w:rsidRPr="00DB6FA3" w:rsidSect="00DB6FA3">
          <w:headerReference w:type="default" r:id="rId7"/>
          <w:footerReference w:type="default" r:id="rId8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 xml:space="preserve">Приложение № </w:t>
      </w:r>
      <w:r w:rsidRPr="00DB6FA3">
        <w:rPr>
          <w:rFonts w:ascii="Arial" w:eastAsiaTheme="minorEastAsia" w:hAnsi="Arial" w:cs="Arial"/>
          <w:bCs/>
          <w:sz w:val="24"/>
          <w:szCs w:val="24"/>
          <w:lang w:eastAsia="ru-RU"/>
        </w:rPr>
        <w:t>3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6338FA" w:rsidRPr="00594DC9" w:rsidRDefault="006338FA" w:rsidP="006338F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</w:t>
      </w: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DB6FA3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28.08.2020 № 880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3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Паспорт подпрограммы 3 «Строительство (реконструкция) объектов образования»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126"/>
        <w:gridCol w:w="1559"/>
        <w:gridCol w:w="1559"/>
        <w:gridCol w:w="1560"/>
        <w:gridCol w:w="1559"/>
        <w:gridCol w:w="1417"/>
        <w:gridCol w:w="1560"/>
      </w:tblGrid>
      <w:tr w:rsidR="00DB6FA3" w:rsidRPr="00DB6FA3" w:rsidTr="00DB6FA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DB6FA3" w:rsidRPr="00DB6FA3" w:rsidTr="00DB6FA3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" w:name="sub_10632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  <w:bookmarkEnd w:id="1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DB6FA3" w:rsidRPr="00DB6FA3" w:rsidTr="00DB6FA3"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DB6FA3" w:rsidRPr="00DB6FA3" w:rsidTr="00DB6FA3"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312 381,6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721 290,51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953 060,34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400 112,7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2 386 845,15</w:t>
            </w:r>
          </w:p>
        </w:tc>
      </w:tr>
      <w:tr w:rsidR="00DB6FA3" w:rsidRPr="00DB6FA3" w:rsidTr="00DB6FA3">
        <w:tc>
          <w:tcPr>
            <w:tcW w:w="226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B6FA3" w:rsidRPr="00DB6FA3" w:rsidTr="00DB6FA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277 130,17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657 258,17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826 647,45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325 593,36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2 086 629,15</w:t>
            </w:r>
          </w:p>
        </w:tc>
      </w:tr>
      <w:tr w:rsidR="00DB6FA3" w:rsidRPr="00DB6FA3" w:rsidTr="00DB6FA3"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35 251,43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64 032,34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126 412,89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74 519,34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300 216,0</w:t>
            </w:r>
          </w:p>
        </w:tc>
      </w:tr>
      <w:tr w:rsidR="00DB6FA3" w:rsidRPr="00DB6FA3" w:rsidTr="00DB6FA3">
        <w:tc>
          <w:tcPr>
            <w:tcW w:w="226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DB6FA3" w:rsidRPr="00DB6FA3" w:rsidSect="00DB6FA3"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 xml:space="preserve">Приложение № </w:t>
      </w:r>
      <w:r w:rsidRPr="00DB6FA3">
        <w:rPr>
          <w:rFonts w:ascii="Arial" w:eastAsiaTheme="minorEastAsia" w:hAnsi="Arial" w:cs="Arial"/>
          <w:bCs/>
          <w:sz w:val="24"/>
          <w:szCs w:val="24"/>
          <w:lang w:val="en-US" w:eastAsia="ru-RU"/>
        </w:rPr>
        <w:t>4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6338FA" w:rsidRPr="00594DC9" w:rsidRDefault="006338FA" w:rsidP="006338F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</w:t>
      </w:r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DB6FA3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28.08.2020 № 880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4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Перечень мероприятий подпрограммы 3 «Строительство (реконструкция) объектов образования»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492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04"/>
        <w:gridCol w:w="1884"/>
        <w:gridCol w:w="1346"/>
        <w:gridCol w:w="1754"/>
        <w:gridCol w:w="1212"/>
        <w:gridCol w:w="1078"/>
        <w:gridCol w:w="1063"/>
        <w:gridCol w:w="1227"/>
        <w:gridCol w:w="1078"/>
        <w:gridCol w:w="1081"/>
        <w:gridCol w:w="1507"/>
        <w:gridCol w:w="1253"/>
      </w:tblGrid>
      <w:tr w:rsidR="00DB6FA3" w:rsidRPr="00DB6FA3" w:rsidTr="00DB6FA3">
        <w:trPr>
          <w:trHeight w:val="49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1" w:firstLine="616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1" w:firstLine="616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 3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Сроки исполнения </w:t>
            </w:r>
            <w:proofErr w:type="spellStart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Всего                  </w:t>
            </w:r>
            <w:proofErr w:type="gramStart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Объемы финансирования по </w:t>
            </w:r>
            <w:proofErr w:type="gramStart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годам</w:t>
            </w: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Ответствен-</w:t>
            </w:r>
          </w:p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ный</w:t>
            </w:r>
            <w:proofErr w:type="spellEnd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  <w:proofErr w:type="spellStart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</w:t>
            </w:r>
            <w:proofErr w:type="spellEnd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мы 3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  <w:proofErr w:type="spellStart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</w:t>
            </w:r>
            <w:proofErr w:type="spellEnd"/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граммы 3</w:t>
            </w:r>
          </w:p>
        </w:tc>
      </w:tr>
      <w:tr w:rsidR="00DB6FA3" w:rsidRPr="00DB6FA3" w:rsidTr="00DB6FA3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2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B6FA3" w:rsidRPr="00DB6FA3" w:rsidTr="00DB6FA3">
        <w:trPr>
          <w:trHeight w:val="31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2021-2023 годы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453 341,05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30 017,81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200 690,54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222 632,70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337 739,08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22 363,27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149 514,45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165 861,36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08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115 601,97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7 654,54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51 176,09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56 771,34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31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2021-2023 годы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453 341,05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30 017,81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200 690,54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222 632,70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Количество введенных в эксплуатацию объектов дошкольного образования за счет бюджетных средств- </w:t>
            </w:r>
          </w:p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1 единица. </w:t>
            </w:r>
          </w:p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2023-1 единица</w:t>
            </w:r>
          </w:p>
        </w:tc>
      </w:tr>
      <w:tr w:rsidR="00DB6FA3" w:rsidRPr="00DB6FA3" w:rsidTr="00DB6FA3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337 739,08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22 363,27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149 514,45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165 861,36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09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Лобня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115 601,97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7 654,54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51 176,09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56 771,34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31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Основное мероприятие Е1. Федеральный проект «Современная школа»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2020-2023 годы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1 933 504,1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312 381,6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691 272,7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752 369,8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177 480,0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1 748 890,07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277 130,17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634 894,9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677 133,0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159 732,0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94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Лобня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184 614,03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35 251,43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56 377,8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75 236,8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17 748,0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317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2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Мероприятие Е1.03. Капитальные </w:t>
            </w:r>
            <w:r w:rsidRPr="00DB6FA3">
              <w:rPr>
                <w:rFonts w:ascii="Arial" w:hAnsi="Arial" w:cs="Arial"/>
                <w:sz w:val="24"/>
                <w:szCs w:val="24"/>
              </w:rPr>
              <w:lastRenderedPageBreak/>
              <w:t>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lastRenderedPageBreak/>
              <w:t>2020-2023 годы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1 933 504,1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312 381,6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691 272,7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752 369,8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177 480,0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Администрация городского </w:t>
            </w: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округа Лобня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введенных </w:t>
            </w:r>
            <w:r w:rsidRPr="00DB6FA3">
              <w:rPr>
                <w:rFonts w:ascii="Arial" w:hAnsi="Arial" w:cs="Arial"/>
                <w:sz w:val="24"/>
                <w:szCs w:val="24"/>
              </w:rPr>
              <w:lastRenderedPageBreak/>
              <w:t>в эксплуатацию объектов общего образования –</w:t>
            </w:r>
          </w:p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3 единицы. </w:t>
            </w:r>
          </w:p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2021- 1 единица</w:t>
            </w:r>
          </w:p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2022- 1 единица, 2023- 1 единица</w:t>
            </w:r>
          </w:p>
        </w:tc>
      </w:tr>
      <w:tr w:rsidR="00DB6FA3" w:rsidRPr="00DB6FA3" w:rsidTr="00DB6FA3">
        <w:trPr>
          <w:trHeight w:val="31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2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B6FA3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Московской области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1 748 89</w:t>
            </w: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0,07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277 13</w:t>
            </w: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0,17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634 89</w:t>
            </w: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677 133,</w:t>
            </w: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159 73</w:t>
            </w: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8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FA3" w:rsidRPr="00DB6FA3" w:rsidTr="00DB6FA3">
        <w:trPr>
          <w:trHeight w:val="6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3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Лобня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184 614,03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35 251,43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56 377,8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75 236,8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17 748,0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37"/>
        </w:trPr>
        <w:tc>
          <w:tcPr>
            <w:tcW w:w="12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2 386 845,15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312 381,6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721 290,5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953 060,4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400 112,70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37"/>
        </w:trPr>
        <w:tc>
          <w:tcPr>
            <w:tcW w:w="122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37"/>
        </w:trPr>
        <w:tc>
          <w:tcPr>
            <w:tcW w:w="122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2 086 629,15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277 130,17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657 258,2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826 647,5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325 593,4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37"/>
        </w:trPr>
        <w:tc>
          <w:tcPr>
            <w:tcW w:w="122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Лобня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300 216,0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35 251,43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64 032,3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126 412,9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74 519,3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737"/>
        </w:trPr>
        <w:tc>
          <w:tcPr>
            <w:tcW w:w="12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 w:firstLine="16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DB6FA3" w:rsidRPr="00DB6FA3" w:rsidSect="00DB6FA3">
          <w:headerReference w:type="default" r:id="rId9"/>
          <w:footerReference w:type="default" r:id="rId10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 xml:space="preserve">Приложение № </w:t>
      </w:r>
      <w:r w:rsidRPr="00DB6FA3">
        <w:rPr>
          <w:rFonts w:ascii="Arial" w:eastAsiaTheme="minorEastAsia" w:hAnsi="Arial" w:cs="Arial"/>
          <w:bCs/>
          <w:sz w:val="24"/>
          <w:szCs w:val="24"/>
          <w:lang w:eastAsia="ru-RU"/>
        </w:rPr>
        <w:t>5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6338FA" w:rsidRPr="00594DC9" w:rsidRDefault="006338FA" w:rsidP="006338F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</w:t>
      </w:r>
      <w:bookmarkStart w:id="2" w:name="_GoBack"/>
      <w:bookmarkEnd w:id="2"/>
      <w:r w:rsidRPr="00594DC9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DB6FA3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28.08.2020 № 880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6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before="108" w:after="108" w:line="240" w:lineRule="auto"/>
        <w:ind w:left="9639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DB6FA3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Адресный перечень объектов муниципальной собственности, финансирование которых предусмотрено мероприятием </w:t>
      </w:r>
      <w:r w:rsidRPr="00DB6FA3">
        <w:rPr>
          <w:rFonts w:ascii="Arial" w:eastAsiaTheme="minorEastAsia" w:hAnsi="Arial" w:cs="Arial"/>
          <w:sz w:val="24"/>
          <w:szCs w:val="24"/>
          <w:lang w:eastAsia="ru-RU"/>
        </w:rPr>
        <w:t>Е1.03 подпрограммы 3 «Строительство (реконструкция) объектов образования»</w:t>
      </w:r>
    </w:p>
    <w:p w:rsidR="00DB6FA3" w:rsidRPr="00DB6FA3" w:rsidRDefault="00DB6FA3" w:rsidP="00DB6F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72"/>
        <w:tblW w:w="1568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134"/>
        <w:gridCol w:w="1242"/>
        <w:gridCol w:w="1060"/>
        <w:gridCol w:w="1633"/>
        <w:gridCol w:w="1276"/>
        <w:gridCol w:w="1134"/>
        <w:gridCol w:w="1134"/>
        <w:gridCol w:w="992"/>
        <w:gridCol w:w="992"/>
        <w:gridCol w:w="851"/>
        <w:gridCol w:w="977"/>
      </w:tblGrid>
      <w:tr w:rsidR="00DB6FA3" w:rsidRPr="00DB6FA3" w:rsidTr="00DB6FA3">
        <w:trPr>
          <w:trHeight w:val="6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(кв. метр, погонный метр, место, койко-место и т.д.)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01.01.2020 (тыс. руб.)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</w:t>
            </w: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DB6FA3" w:rsidRPr="00DB6FA3" w:rsidTr="00DB6FA3">
        <w:trPr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3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DB6FA3" w:rsidRPr="00DB6FA3" w:rsidTr="00DB6FA3">
        <w:trPr>
          <w:trHeight w:val="80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Пристройка к зданию </w:t>
            </w:r>
            <w:r w:rsidRPr="00DB6FA3">
              <w:rPr>
                <w:rFonts w:ascii="Arial" w:hAnsi="Arial" w:cs="Arial"/>
                <w:sz w:val="24"/>
                <w:szCs w:val="24"/>
              </w:rPr>
              <w:lastRenderedPageBreak/>
              <w:t xml:space="preserve">МБОУ </w:t>
            </w:r>
            <w:r w:rsidRPr="00DB6FA3">
              <w:rPr>
                <w:rFonts w:ascii="Arial" w:hAnsi="Arial" w:cs="Arial"/>
                <w:sz w:val="24"/>
                <w:szCs w:val="24"/>
              </w:rPr>
              <w:br/>
              <w:t xml:space="preserve">СОШ № 6, расположенная по адресу: Московская область, г. Лобня, </w:t>
            </w:r>
            <w:r w:rsidRPr="00DB6FA3">
              <w:rPr>
                <w:rFonts w:ascii="Arial" w:hAnsi="Arial" w:cs="Arial"/>
                <w:sz w:val="24"/>
                <w:szCs w:val="24"/>
              </w:rPr>
              <w:br/>
              <w:t>ул. Аэропортовская, дом 1 (ПИР и строительство)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2017-2021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448 578,36 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80 523,70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281 223,4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281 223,4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B6FA3" w:rsidRPr="00DB6FA3" w:rsidTr="00DB6FA3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71 739,98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253 159,06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253 159,06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B6FA3" w:rsidRPr="00DB6FA3" w:rsidTr="00DB6FA3">
        <w:trPr>
          <w:trHeight w:val="9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8 783,72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28 064,34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28 064,34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B6FA3" w:rsidRPr="00DB6FA3" w:rsidTr="00DB6FA3">
        <w:trPr>
          <w:trHeight w:val="95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Школа на 1100 </w:t>
            </w:r>
            <w:proofErr w:type="gramStart"/>
            <w:r w:rsidRPr="00DB6FA3">
              <w:rPr>
                <w:rFonts w:ascii="Arial" w:hAnsi="Arial" w:cs="Arial"/>
                <w:sz w:val="24"/>
                <w:szCs w:val="24"/>
              </w:rPr>
              <w:t>мест  по</w:t>
            </w:r>
            <w:proofErr w:type="gramEnd"/>
            <w:r w:rsidRPr="00DB6FA3">
              <w:rPr>
                <w:rFonts w:ascii="Arial" w:hAnsi="Arial" w:cs="Arial"/>
                <w:sz w:val="24"/>
                <w:szCs w:val="24"/>
              </w:rPr>
              <w:t xml:space="preserve"> адресу: Московская область, г. Лобня, </w:t>
            </w:r>
            <w:r w:rsidRPr="00DB6FA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B6FA3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DB6FA3">
              <w:rPr>
                <w:rFonts w:ascii="Arial" w:hAnsi="Arial" w:cs="Arial"/>
                <w:sz w:val="24"/>
                <w:szCs w:val="24"/>
              </w:rPr>
              <w:t xml:space="preserve">. Катюшки, ул. </w:t>
            </w:r>
            <w:proofErr w:type="gramStart"/>
            <w:r w:rsidRPr="00DB6FA3">
              <w:rPr>
                <w:rFonts w:ascii="Arial" w:hAnsi="Arial" w:cs="Arial"/>
                <w:sz w:val="24"/>
                <w:szCs w:val="24"/>
              </w:rPr>
              <w:t>Физкультурная  (</w:t>
            </w:r>
            <w:proofErr w:type="gramEnd"/>
            <w:r w:rsidRPr="00DB6FA3">
              <w:rPr>
                <w:rFonts w:ascii="Arial" w:hAnsi="Arial" w:cs="Arial"/>
                <w:sz w:val="24"/>
                <w:szCs w:val="24"/>
              </w:rPr>
              <w:t>ПИР и строительство)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2017-2023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1 265 190,50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1 992,89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1 264 873,0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20 846,0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314 177,2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752 369,8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177 480,0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1 365,48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1 138 465,61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18 841,11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282 759,5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677 133,0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159 732,0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627,41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126 407,39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2 004,89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31 417,70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75 236,80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17 748,00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95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hAnsi="Arial" w:cs="Arial"/>
                <w:sz w:val="24"/>
                <w:szCs w:val="24"/>
              </w:rPr>
              <w:t xml:space="preserve">Пристройка   на 400 </w:t>
            </w:r>
            <w:proofErr w:type="gramStart"/>
            <w:r w:rsidRPr="00DB6FA3">
              <w:rPr>
                <w:rFonts w:ascii="Arial" w:hAnsi="Arial" w:cs="Arial"/>
                <w:sz w:val="24"/>
                <w:szCs w:val="24"/>
              </w:rPr>
              <w:t>мест  к</w:t>
            </w:r>
            <w:proofErr w:type="gramEnd"/>
            <w:r w:rsidRPr="00DB6FA3">
              <w:rPr>
                <w:rFonts w:ascii="Arial" w:hAnsi="Arial" w:cs="Arial"/>
                <w:sz w:val="24"/>
                <w:szCs w:val="24"/>
              </w:rPr>
              <w:t xml:space="preserve"> зданию МБОУ СОШ № 4 по адресу: Московская </w:t>
            </w:r>
            <w:r w:rsidRPr="00DB6FA3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область, г. Лобня, </w:t>
            </w:r>
            <w:r w:rsidRPr="00DB6FA3">
              <w:rPr>
                <w:rFonts w:ascii="Arial" w:hAnsi="Arial" w:cs="Arial"/>
                <w:sz w:val="24"/>
                <w:szCs w:val="24"/>
              </w:rPr>
              <w:br/>
              <w:t>ул. Чайковского, д. 2 (ПИР и строительство)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2017-2021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552 666,06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8 407,21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387 407,7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10 312,2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377 095,5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6124,86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357 265,4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5 130,0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352 135,4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2282,35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30 142,3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5 182,2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24 960,1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6FA3" w:rsidRPr="00DB6FA3" w:rsidTr="00DB6FA3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90 923,80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1 933 504,1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312 381,6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691 272,7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752 369,8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177 480,0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B6FA3" w:rsidRPr="00DB6FA3" w:rsidTr="00DB6FA3"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79 230,32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1 748 890,07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277 130,17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634 894,9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677 133,0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159 732,0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B6FA3" w:rsidRPr="00DB6FA3" w:rsidTr="00DB6FA3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11 693,48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184 614,03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35 251,43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56 377,8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75 236,8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17 748,0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A3" w:rsidRPr="00DB6FA3" w:rsidRDefault="00DB6FA3" w:rsidP="00DB6FA3">
            <w:pPr>
              <w:spacing w:after="0" w:line="240" w:lineRule="auto"/>
              <w:ind w:left="-142" w:right="-7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6F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DB6FA3" w:rsidRPr="00DB6FA3" w:rsidRDefault="00DB6FA3" w:rsidP="00DB6FA3">
      <w:pPr>
        <w:spacing w:after="0" w:line="240" w:lineRule="auto"/>
        <w:ind w:left="-142" w:right="-75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94DC9" w:rsidRPr="00DB6FA3" w:rsidRDefault="00594DC9" w:rsidP="00594DC9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DB6FA3">
        <w:rPr>
          <w:rFonts w:ascii="Arial" w:hAnsi="Arial" w:cs="Arial"/>
          <w:sz w:val="24"/>
          <w:szCs w:val="24"/>
        </w:rPr>
        <w:tab/>
      </w:r>
      <w:r w:rsidRPr="00DB6FA3">
        <w:rPr>
          <w:rFonts w:ascii="Arial" w:hAnsi="Arial" w:cs="Arial"/>
          <w:sz w:val="24"/>
          <w:szCs w:val="24"/>
        </w:rPr>
        <w:tab/>
        <w:t xml:space="preserve"> </w:t>
      </w:r>
      <w:r w:rsidRPr="00DB6FA3">
        <w:rPr>
          <w:rFonts w:ascii="Arial" w:hAnsi="Arial" w:cs="Arial"/>
          <w:sz w:val="24"/>
          <w:szCs w:val="24"/>
        </w:rPr>
        <w:tab/>
      </w:r>
    </w:p>
    <w:p w:rsidR="0022050F" w:rsidRPr="00DB6FA3" w:rsidRDefault="0022050F">
      <w:pPr>
        <w:rPr>
          <w:rFonts w:ascii="Arial" w:hAnsi="Arial" w:cs="Arial"/>
          <w:sz w:val="24"/>
          <w:szCs w:val="24"/>
        </w:rPr>
      </w:pPr>
    </w:p>
    <w:sectPr w:rsidR="0022050F" w:rsidRPr="00DB6FA3" w:rsidSect="00DB6FA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A3" w:rsidRDefault="00DB6F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A3" w:rsidRDefault="00DB6F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A3" w:rsidRDefault="00DB6FA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A3" w:rsidRPr="00721422" w:rsidRDefault="00DB6FA3" w:rsidP="00DB6F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A3" w:rsidRPr="00E82CE7" w:rsidRDefault="00DB6FA3" w:rsidP="00DB6F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A3" w:rsidRPr="00F3434F" w:rsidRDefault="00DB6FA3" w:rsidP="00DB6F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8485B"/>
    <w:multiLevelType w:val="multilevel"/>
    <w:tmpl w:val="FB429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F4"/>
    <w:rsid w:val="000664F4"/>
    <w:rsid w:val="0022050F"/>
    <w:rsid w:val="00594DC9"/>
    <w:rsid w:val="006338FA"/>
    <w:rsid w:val="00DB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D875A-9B1E-4776-8097-49FA7776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DC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B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2021-09-14T12:08:00Z</dcterms:created>
  <dcterms:modified xsi:type="dcterms:W3CDTF">2021-09-14T12:11:00Z</dcterms:modified>
</cp:coreProperties>
</file>