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D3CB" w14:textId="77777777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>ГЛАВА</w:t>
      </w:r>
    </w:p>
    <w:p w14:paraId="50B1E431" w14:textId="77777777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>ГОРОДА ЛОБНЯ</w:t>
      </w:r>
    </w:p>
    <w:p w14:paraId="538C16A6" w14:textId="77777777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>МОСКОВСКОЙ ОБЛАСТИ</w:t>
      </w:r>
    </w:p>
    <w:p w14:paraId="404DB8E5" w14:textId="77777777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>ПОСТАНОВЛЕНИЕ</w:t>
      </w:r>
    </w:p>
    <w:p w14:paraId="00BAF3D3" w14:textId="363C74F8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 xml:space="preserve">от </w:t>
      </w:r>
      <w:r w:rsidRPr="004060DC">
        <w:rPr>
          <w:rFonts w:ascii="Arial" w:hAnsi="Arial" w:cs="Arial"/>
          <w:sz w:val="24"/>
          <w:szCs w:val="24"/>
        </w:rPr>
        <w:t>01.04.2015 № 393</w:t>
      </w:r>
    </w:p>
    <w:p w14:paraId="4860290E" w14:textId="2C13EB8F" w:rsidR="004060DC" w:rsidRPr="004060DC" w:rsidRDefault="004060DC" w:rsidP="004060DC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3408EE4" w14:textId="77777777" w:rsidR="004060DC" w:rsidRPr="004060DC" w:rsidRDefault="004060DC" w:rsidP="0084536B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82DB782" w14:textId="7A0F5EAD" w:rsidR="004060DC" w:rsidRPr="004060DC" w:rsidRDefault="004060DC" w:rsidP="0084536B">
      <w:pPr>
        <w:pStyle w:val="90"/>
        <w:shd w:val="clear" w:color="auto" w:fill="auto"/>
        <w:spacing w:before="0" w:after="474" w:line="240" w:lineRule="auto"/>
        <w:ind w:right="3700" w:firstLine="0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стоимости готового питания в муниципальных бюджетных дошкольных о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б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разовательных учреждениях и об организации питания обучающихся в общеобразовательных учреждениях города Лобня»</w:t>
      </w:r>
    </w:p>
    <w:p w14:paraId="2CE5BFF5" w14:textId="19972C89" w:rsidR="004060DC" w:rsidRDefault="004060DC" w:rsidP="00F94673">
      <w:pPr>
        <w:pStyle w:val="90"/>
        <w:shd w:val="clear" w:color="auto" w:fill="auto"/>
        <w:spacing w:before="0" w:after="826" w:line="240" w:lineRule="auto"/>
        <w:ind w:firstLine="7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расчетами стоимости готового питания в муниципальных 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б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юджетных дошкольных образовательных учреждениях для организации питания детей и с целью выполнения натуральных норм в соответствии с Постановлением Главного государственного санитарного врача РФ от 22 июля 2010 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91 «Об утверждении СанП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Н 2.4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1.2660-10 «Санитарно-эпидемиологические требования к устройству, содержанию и организации режима работы в дошкольных организациях», а также в соответствии с Законом Московской области от 19.01.2005 № 24/2005-</w:t>
      </w:r>
      <w:r w:rsidR="00AD21BE">
        <w:rPr>
          <w:rFonts w:ascii="Arial" w:hAnsi="Arial" w:cs="Arial"/>
          <w:color w:val="000000"/>
          <w:sz w:val="24"/>
          <w:szCs w:val="24"/>
          <w:lang w:eastAsia="ru-RU" w:bidi="ru-RU"/>
        </w:rPr>
        <w:t>ОЗ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частичной компенсации стоимости питания отдельным категориям обучающихся в образовательных учреждениях» и сохранения условий организации питания детей, обучающихся в образовательных учреждениях</w:t>
      </w:r>
      <w:r w:rsidR="008B3BE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города Лобня </w:t>
      </w:r>
    </w:p>
    <w:p w14:paraId="5794499A" w14:textId="2B896552" w:rsidR="008B3BE5" w:rsidRPr="004060DC" w:rsidRDefault="008B3BE5" w:rsidP="00F94673">
      <w:pPr>
        <w:pStyle w:val="90"/>
        <w:shd w:val="clear" w:color="auto" w:fill="auto"/>
        <w:spacing w:before="0" w:after="826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0501E9A8" w14:textId="77777777" w:rsidR="004060DC" w:rsidRPr="004060DC" w:rsidRDefault="004060DC" w:rsidP="00F94673">
      <w:pPr>
        <w:pStyle w:val="9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240" w:lineRule="auto"/>
        <w:ind w:firstLine="1060"/>
        <w:jc w:val="both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учреждениях на одного ребенка в день в размере 130 рублей.</w:t>
      </w:r>
    </w:p>
    <w:p w14:paraId="356D88BB" w14:textId="3BDE11D4" w:rsidR="004060DC" w:rsidRPr="004060DC" w:rsidRDefault="004060DC" w:rsidP="00F94673">
      <w:pPr>
        <w:pStyle w:val="9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240" w:lineRule="auto"/>
        <w:ind w:firstLine="1060"/>
        <w:jc w:val="both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Установить за счет субвенции на финансирование частичной компенсации стоимости питания отдельным категориям обучающихся муниципальных бюджетных общеобразовательных учреждений и в негосударственных общеобразовательных учреждениях, прошедших государственную аккредитацию в соответствии с Законом Московской области № 24/2005-</w:t>
      </w:r>
      <w:r w:rsidR="00AB0AC2">
        <w:rPr>
          <w:rFonts w:ascii="Arial" w:hAnsi="Arial" w:cs="Arial"/>
          <w:color w:val="000000"/>
          <w:sz w:val="24"/>
          <w:szCs w:val="24"/>
          <w:lang w:eastAsia="ru-RU" w:bidi="ru-RU"/>
        </w:rPr>
        <w:t>ОЗ</w:t>
      </w: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частичной компенсации стоимости питания отдельным категориям обучающихся в образовательных учреждениях»</w:t>
      </w:r>
    </w:p>
    <w:p w14:paraId="0157C1B7" w14:textId="5ED53399" w:rsidR="004060DC" w:rsidRPr="004060DC" w:rsidRDefault="004060DC" w:rsidP="00F94673">
      <w:pPr>
        <w:spacing w:line="240" w:lineRule="auto"/>
        <w:rPr>
          <w:rFonts w:ascii="Arial" w:hAnsi="Arial" w:cs="Arial"/>
          <w:sz w:val="24"/>
          <w:szCs w:val="24"/>
          <w:lang w:bidi="ru-RU"/>
        </w:rPr>
      </w:pPr>
      <w:r w:rsidRPr="004060DC">
        <w:rPr>
          <w:rFonts w:ascii="Arial" w:hAnsi="Arial" w:cs="Arial"/>
          <w:sz w:val="24"/>
          <w:szCs w:val="24"/>
        </w:rPr>
        <w:t>(далее</w:t>
      </w:r>
      <w:r w:rsidR="000A1935">
        <w:rPr>
          <w:rFonts w:ascii="Arial" w:hAnsi="Arial" w:cs="Arial"/>
          <w:sz w:val="24"/>
          <w:szCs w:val="24"/>
        </w:rPr>
        <w:t xml:space="preserve"> – субвенция из Московской области)</w:t>
      </w:r>
      <w:r w:rsidR="009C5D77">
        <w:rPr>
          <w:rFonts w:ascii="Arial" w:hAnsi="Arial" w:cs="Arial"/>
          <w:sz w:val="24"/>
          <w:szCs w:val="24"/>
        </w:rPr>
        <w:t xml:space="preserve"> </w:t>
      </w:r>
      <w:r w:rsidR="000A1935">
        <w:rPr>
          <w:rFonts w:ascii="Arial" w:hAnsi="Arial" w:cs="Arial"/>
          <w:sz w:val="24"/>
          <w:szCs w:val="24"/>
        </w:rPr>
        <w:t xml:space="preserve">стоимость завтрака 40 рублей в день, </w:t>
      </w:r>
      <w:r w:rsidRPr="004060DC">
        <w:rPr>
          <w:rFonts w:ascii="Arial" w:hAnsi="Arial" w:cs="Arial"/>
          <w:sz w:val="24"/>
          <w:szCs w:val="24"/>
          <w:lang w:bidi="ru-RU"/>
        </w:rPr>
        <w:t>стоимость обеда 85 рублей день.</w:t>
      </w:r>
    </w:p>
    <w:p w14:paraId="5CDDBDDD" w14:textId="19522268" w:rsidR="009C5D77" w:rsidRPr="004060DC" w:rsidRDefault="004060DC" w:rsidP="00F94673">
      <w:pPr>
        <w:pStyle w:val="a3"/>
        <w:numPr>
          <w:ilvl w:val="0"/>
          <w:numId w:val="1"/>
        </w:numPr>
        <w:ind w:firstLine="1134"/>
      </w:pPr>
      <w:r w:rsidRPr="005B7659">
        <w:rPr>
          <w:rFonts w:ascii="Arial" w:hAnsi="Arial" w:cs="Arial"/>
          <w:sz w:val="24"/>
          <w:szCs w:val="24"/>
          <w:lang w:bidi="ru-RU"/>
        </w:rPr>
        <w:t xml:space="preserve"> Руководителям общеобразовательных учреждений за счет</w:t>
      </w:r>
      <w:r w:rsidR="009C5D77" w:rsidRPr="005B7659">
        <w:rPr>
          <w:rFonts w:ascii="Arial" w:hAnsi="Arial" w:cs="Arial"/>
          <w:sz w:val="24"/>
          <w:szCs w:val="24"/>
          <w:lang w:bidi="ru-RU"/>
        </w:rPr>
        <w:t xml:space="preserve"> </w:t>
      </w:r>
      <w:r w:rsidRPr="005B7659">
        <w:rPr>
          <w:rFonts w:ascii="Arial" w:hAnsi="Arial" w:cs="Arial"/>
          <w:sz w:val="24"/>
          <w:szCs w:val="24"/>
          <w:lang w:bidi="ru-RU"/>
        </w:rPr>
        <w:t>субвенции из бюджета Московской области предусмотреть обеспечение</w:t>
      </w:r>
      <w:r w:rsidR="009C5D77" w:rsidRPr="005B7659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9C5D77" w:rsidRPr="005B7659">
        <w:rPr>
          <w:rFonts w:ascii="Arial" w:hAnsi="Arial" w:cs="Arial"/>
          <w:sz w:val="24"/>
          <w:szCs w:val="24"/>
          <w:lang w:eastAsia="ru-RU" w:bidi="ru-RU"/>
        </w:rPr>
        <w:t>завтраками и обедами детей из малоимущих</w:t>
      </w:r>
      <w:r w:rsidR="005B7659" w:rsidRPr="005B7659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9C5D77" w:rsidRPr="005B7659">
        <w:rPr>
          <w:rFonts w:ascii="Arial" w:hAnsi="Arial" w:cs="Arial"/>
          <w:sz w:val="24"/>
          <w:szCs w:val="24"/>
          <w:lang w:eastAsia="ru-RU" w:bidi="ru-RU"/>
        </w:rPr>
        <w:t>семей. При наличии</w:t>
      </w:r>
      <w:r w:rsidR="001812B4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9C5D77" w:rsidRPr="005B7659">
        <w:rPr>
          <w:rFonts w:ascii="Arial" w:hAnsi="Arial" w:cs="Arial"/>
          <w:sz w:val="24"/>
          <w:szCs w:val="24"/>
          <w:lang w:eastAsia="ru-RU" w:bidi="ru-RU"/>
        </w:rPr>
        <w:t>экономии общей суммы контракта предусмотреть обеспечение завтраками</w:t>
      </w:r>
      <w:r w:rsidR="001812B4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9C5D77" w:rsidRPr="005B7659">
        <w:rPr>
          <w:rFonts w:ascii="Arial" w:hAnsi="Arial" w:cs="Arial"/>
          <w:sz w:val="24"/>
          <w:szCs w:val="24"/>
          <w:lang w:eastAsia="ru-RU" w:bidi="ru-RU"/>
        </w:rPr>
        <w:t>и обедами детей социально незащищенных по решению педагогического</w:t>
      </w:r>
      <w:r w:rsidR="005B7659" w:rsidRPr="005B7659">
        <w:rPr>
          <w:rFonts w:ascii="Arial" w:hAnsi="Arial" w:cs="Arial"/>
          <w:sz w:val="24"/>
          <w:szCs w:val="24"/>
          <w:lang w:eastAsia="ru-RU" w:bidi="ru-RU"/>
        </w:rPr>
        <w:t xml:space="preserve"> совета</w:t>
      </w:r>
      <w:r w:rsidR="001812B4">
        <w:rPr>
          <w:rFonts w:ascii="Arial" w:hAnsi="Arial" w:cs="Arial"/>
          <w:sz w:val="24"/>
          <w:szCs w:val="24"/>
          <w:lang w:eastAsia="ru-RU" w:bidi="ru-RU"/>
        </w:rPr>
        <w:t>.</w:t>
      </w:r>
    </w:p>
    <w:p w14:paraId="445AADD3" w14:textId="41C9B129" w:rsidR="004060DC" w:rsidRPr="004060DC" w:rsidRDefault="004060DC" w:rsidP="00F94673">
      <w:pPr>
        <w:spacing w:line="240" w:lineRule="auto"/>
        <w:rPr>
          <w:rFonts w:ascii="Arial" w:hAnsi="Arial" w:cs="Arial"/>
          <w:sz w:val="24"/>
          <w:szCs w:val="24"/>
          <w:lang w:bidi="ru-RU"/>
        </w:rPr>
      </w:pPr>
    </w:p>
    <w:p w14:paraId="76D5943B" w14:textId="366CA30E" w:rsidR="00833682" w:rsidRPr="004060DC" w:rsidRDefault="004060DC" w:rsidP="00F94673">
      <w:pPr>
        <w:spacing w:line="240" w:lineRule="auto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sz w:val="24"/>
          <w:szCs w:val="24"/>
        </w:rPr>
        <w:t>- субвенция из Московской области) стоимость завтрака 40 рублей</w:t>
      </w:r>
    </w:p>
    <w:p w14:paraId="24C8A467" w14:textId="2F443D3F" w:rsidR="004060DC" w:rsidRPr="001812B4" w:rsidRDefault="004060DC" w:rsidP="00A66995">
      <w:pPr>
        <w:pStyle w:val="20"/>
        <w:numPr>
          <w:ilvl w:val="0"/>
          <w:numId w:val="1"/>
        </w:numPr>
        <w:shd w:val="clear" w:color="auto" w:fill="auto"/>
        <w:tabs>
          <w:tab w:val="left" w:pos="1550"/>
        </w:tabs>
        <w:spacing w:before="0" w:after="0" w:line="240" w:lineRule="auto"/>
        <w:ind w:right="18" w:firstLine="1180"/>
        <w:jc w:val="both"/>
        <w:rPr>
          <w:rFonts w:ascii="Arial" w:hAnsi="Arial" w:cs="Arial"/>
          <w:sz w:val="24"/>
          <w:szCs w:val="24"/>
        </w:rPr>
      </w:pPr>
      <w:r w:rsidRPr="004060DC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дошкольных образовательных и</w:t>
      </w:r>
      <w:r w:rsidR="001812B4">
        <w:rPr>
          <w:rFonts w:ascii="Arial" w:hAnsi="Arial" w:cs="Arial"/>
          <w:sz w:val="24"/>
          <w:szCs w:val="24"/>
        </w:rPr>
        <w:t xml:space="preserve"> </w:t>
      </w:r>
      <w:r w:rsidRPr="001812B4">
        <w:rPr>
          <w:rFonts w:ascii="Arial" w:hAnsi="Arial" w:cs="Arial"/>
          <w:color w:val="000000"/>
          <w:sz w:val="24"/>
          <w:szCs w:val="24"/>
          <w:lang w:eastAsia="ru-RU" w:bidi="ru-RU"/>
        </w:rPr>
        <w:t>общеобразовательных учреждений организовать рациональное питание</w:t>
      </w:r>
      <w:r w:rsidR="001812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детей.</w:t>
      </w:r>
    </w:p>
    <w:p w14:paraId="67EE6BB5" w14:textId="77777777" w:rsidR="001812B4" w:rsidRPr="001812B4" w:rsidRDefault="001812B4" w:rsidP="00A66995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left="1180" w:right="18" w:firstLine="0"/>
        <w:jc w:val="both"/>
        <w:rPr>
          <w:rFonts w:ascii="Arial" w:hAnsi="Arial" w:cs="Arial"/>
          <w:sz w:val="24"/>
          <w:szCs w:val="24"/>
        </w:rPr>
      </w:pPr>
    </w:p>
    <w:p w14:paraId="3DA8CAE4" w14:textId="15B0EB8B" w:rsidR="00A66995" w:rsidRPr="00A66995" w:rsidRDefault="004060DC" w:rsidP="00A66995">
      <w:pPr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firstLine="1134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1 апреля 2015 года.</w:t>
      </w:r>
    </w:p>
    <w:p w14:paraId="761924E1" w14:textId="77777777" w:rsidR="00A66995" w:rsidRPr="004060DC" w:rsidRDefault="00A66995" w:rsidP="00A66995">
      <w:pPr>
        <w:widowControl w:val="0"/>
        <w:tabs>
          <w:tab w:val="left" w:pos="1560"/>
        </w:tabs>
        <w:spacing w:after="0" w:line="240" w:lineRule="auto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5E8A75DD" w14:textId="649003B0" w:rsidR="004060DC" w:rsidRDefault="004060DC" w:rsidP="00A66995">
      <w:pPr>
        <w:widowControl w:val="0"/>
        <w:numPr>
          <w:ilvl w:val="0"/>
          <w:numId w:val="1"/>
        </w:numPr>
        <w:tabs>
          <w:tab w:val="left" w:pos="1570"/>
        </w:tabs>
        <w:spacing w:after="0" w:line="240" w:lineRule="auto"/>
        <w:ind w:firstLine="1134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С момента вступления в силу настоящего Постановления считать утратившими силу Постановления Главы города Лобня Московской области от </w:t>
      </w:r>
      <w:r w:rsidR="009B0D1B"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20.11.2012 №</w:t>
      </w:r>
      <w:r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1934; от 28.08.2014 № </w:t>
      </w:r>
      <w:r w:rsidR="00A66995"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1368.</w:t>
      </w:r>
    </w:p>
    <w:p w14:paraId="60ACC155" w14:textId="77777777" w:rsidR="00A66995" w:rsidRPr="004060DC" w:rsidRDefault="00A66995" w:rsidP="00A66995">
      <w:pPr>
        <w:widowControl w:val="0"/>
        <w:tabs>
          <w:tab w:val="left" w:pos="1570"/>
        </w:tabs>
        <w:spacing w:after="0" w:line="240" w:lineRule="auto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00D8929B" w14:textId="03EA52F4" w:rsidR="004060DC" w:rsidRDefault="004060DC" w:rsidP="00A66995">
      <w:pPr>
        <w:widowControl w:val="0"/>
        <w:numPr>
          <w:ilvl w:val="0"/>
          <w:numId w:val="1"/>
        </w:numPr>
        <w:tabs>
          <w:tab w:val="left" w:pos="1567"/>
        </w:tabs>
        <w:spacing w:after="0" w:line="240" w:lineRule="auto"/>
        <w:ind w:firstLine="1134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4060DC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</w:t>
      </w:r>
      <w:r w:rsidR="009B0D1B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Иванова Б.Г.</w:t>
      </w:r>
    </w:p>
    <w:p w14:paraId="0BE3E2F4" w14:textId="77777777" w:rsidR="009B0D1B" w:rsidRDefault="009B0D1B" w:rsidP="009B0D1B">
      <w:pPr>
        <w:pStyle w:val="a4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4F7D1037" w14:textId="40865D5E" w:rsidR="009B0D1B" w:rsidRDefault="009B0D1B" w:rsidP="009B0D1B">
      <w:pPr>
        <w:widowControl w:val="0"/>
        <w:tabs>
          <w:tab w:val="left" w:pos="1567"/>
        </w:tabs>
        <w:spacing w:after="0" w:line="240" w:lineRule="auto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7DB8B7DC" w14:textId="4DE1C1D4" w:rsidR="009B0D1B" w:rsidRPr="004060DC" w:rsidRDefault="009B0D1B" w:rsidP="009B0D1B">
      <w:pPr>
        <w:widowControl w:val="0"/>
        <w:tabs>
          <w:tab w:val="left" w:pos="1567"/>
        </w:tabs>
        <w:spacing w:after="0" w:line="240" w:lineRule="auto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Руководитель Администрации </w:t>
      </w: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ab/>
        <w:t xml:space="preserve">                              </w:t>
      </w: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ab/>
        <w:t xml:space="preserve">Е.В. Смышляев </w:t>
      </w:r>
    </w:p>
    <w:p w14:paraId="00B83132" w14:textId="77777777" w:rsidR="004060DC" w:rsidRPr="004060DC" w:rsidRDefault="004060DC">
      <w:pPr>
        <w:rPr>
          <w:rFonts w:ascii="Arial" w:hAnsi="Arial" w:cs="Arial"/>
          <w:sz w:val="24"/>
          <w:szCs w:val="24"/>
        </w:rPr>
      </w:pPr>
    </w:p>
    <w:p w14:paraId="7C5D2D20" w14:textId="77777777" w:rsidR="004060DC" w:rsidRPr="004060DC" w:rsidRDefault="004060DC">
      <w:pPr>
        <w:rPr>
          <w:rFonts w:ascii="Arial" w:hAnsi="Arial" w:cs="Arial"/>
          <w:sz w:val="24"/>
          <w:szCs w:val="24"/>
        </w:rPr>
      </w:pPr>
    </w:p>
    <w:sectPr w:rsidR="004060DC" w:rsidRPr="004060DC" w:rsidSect="004060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DBF"/>
    <w:multiLevelType w:val="multilevel"/>
    <w:tmpl w:val="74148A52"/>
    <w:lvl w:ilvl="0">
      <w:start w:val="1"/>
      <w:numFmt w:val="decimal"/>
      <w:lvlText w:val="%1."/>
      <w:lvlJc w:val="left"/>
      <w:rPr>
        <w:rFonts w:ascii="Arial" w:eastAsia="Century School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7720C"/>
    <w:multiLevelType w:val="multilevel"/>
    <w:tmpl w:val="0BFC3AC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72"/>
    <w:rsid w:val="000A1935"/>
    <w:rsid w:val="001812B4"/>
    <w:rsid w:val="00360142"/>
    <w:rsid w:val="004060DC"/>
    <w:rsid w:val="005B7659"/>
    <w:rsid w:val="00833682"/>
    <w:rsid w:val="0084536B"/>
    <w:rsid w:val="008B3BE5"/>
    <w:rsid w:val="009B0D1B"/>
    <w:rsid w:val="009C5D77"/>
    <w:rsid w:val="00A03BF0"/>
    <w:rsid w:val="00A31572"/>
    <w:rsid w:val="00A66995"/>
    <w:rsid w:val="00AB0AC2"/>
    <w:rsid w:val="00AD21BE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8D2C"/>
  <w15:chartTrackingRefBased/>
  <w15:docId w15:val="{274D065F-69AA-47A6-A946-3B5E6238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rsid w:val="004060D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060DC"/>
    <w:pPr>
      <w:widowControl w:val="0"/>
      <w:shd w:val="clear" w:color="auto" w:fill="FFFFFF"/>
      <w:spacing w:before="1080" w:after="660" w:line="364" w:lineRule="exact"/>
      <w:ind w:hanging="380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2">
    <w:name w:val="Основной текст (2)_"/>
    <w:basedOn w:val="a0"/>
    <w:link w:val="20"/>
    <w:rsid w:val="004060D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0DC"/>
    <w:pPr>
      <w:widowControl w:val="0"/>
      <w:shd w:val="clear" w:color="auto" w:fill="FFFFFF"/>
      <w:spacing w:before="660" w:after="660" w:line="342" w:lineRule="exact"/>
      <w:ind w:hanging="720"/>
    </w:pPr>
    <w:rPr>
      <w:rFonts w:ascii="Century Schoolbook" w:eastAsia="Century Schoolbook" w:hAnsi="Century Schoolbook" w:cs="Century Schoolbook"/>
    </w:rPr>
  </w:style>
  <w:style w:type="paragraph" w:styleId="a4">
    <w:name w:val="List Paragraph"/>
    <w:basedOn w:val="a"/>
    <w:uiPriority w:val="34"/>
    <w:qFormat/>
    <w:rsid w:val="00A6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4</cp:revision>
  <dcterms:created xsi:type="dcterms:W3CDTF">2021-12-29T11:40:00Z</dcterms:created>
  <dcterms:modified xsi:type="dcterms:W3CDTF">2021-12-29T11:55:00Z</dcterms:modified>
</cp:coreProperties>
</file>