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232D" w14:textId="77777777" w:rsidR="00253B2A" w:rsidRPr="001B37E2" w:rsidRDefault="00253B2A" w:rsidP="00253B2A">
      <w:pPr>
        <w:pStyle w:val="a8"/>
        <w:ind w:right="2768"/>
        <w:jc w:val="center"/>
        <w:rPr>
          <w:rFonts w:ascii="Arial" w:hAnsi="Arial" w:cs="Arial"/>
          <w:sz w:val="24"/>
          <w:szCs w:val="24"/>
        </w:rPr>
      </w:pPr>
      <w:r w:rsidRPr="001B37E2">
        <w:rPr>
          <w:rFonts w:ascii="Arial" w:hAnsi="Arial" w:cs="Arial"/>
          <w:sz w:val="24"/>
          <w:szCs w:val="24"/>
        </w:rPr>
        <w:t xml:space="preserve">                                             ГЛАВА </w:t>
      </w:r>
    </w:p>
    <w:p w14:paraId="35185961" w14:textId="77777777" w:rsidR="00253B2A" w:rsidRPr="001B37E2" w:rsidRDefault="00253B2A" w:rsidP="001B37E2">
      <w:pPr>
        <w:pStyle w:val="a8"/>
        <w:ind w:right="2301" w:firstLine="2410"/>
        <w:jc w:val="center"/>
        <w:rPr>
          <w:rFonts w:ascii="Arial" w:hAnsi="Arial" w:cs="Arial"/>
          <w:sz w:val="24"/>
          <w:szCs w:val="24"/>
        </w:rPr>
      </w:pPr>
      <w:r w:rsidRPr="001B37E2">
        <w:rPr>
          <w:rFonts w:ascii="Arial" w:hAnsi="Arial" w:cs="Arial"/>
          <w:sz w:val="24"/>
          <w:szCs w:val="24"/>
        </w:rPr>
        <w:t>ГОРОДСКОГО ОКРУГА ЛОБНЯ</w:t>
      </w:r>
    </w:p>
    <w:p w14:paraId="0229A486" w14:textId="77777777" w:rsidR="00253B2A" w:rsidRPr="001B37E2" w:rsidRDefault="00253B2A" w:rsidP="001B37E2">
      <w:pPr>
        <w:pStyle w:val="a8"/>
        <w:ind w:left="142" w:right="-534" w:firstLine="2835"/>
        <w:rPr>
          <w:rFonts w:ascii="Arial" w:hAnsi="Arial" w:cs="Arial"/>
          <w:sz w:val="24"/>
          <w:szCs w:val="24"/>
        </w:rPr>
      </w:pPr>
      <w:r w:rsidRPr="001B37E2">
        <w:rPr>
          <w:rFonts w:ascii="Arial" w:hAnsi="Arial" w:cs="Arial"/>
          <w:sz w:val="24"/>
          <w:szCs w:val="24"/>
        </w:rPr>
        <w:t>МОСКОВСКОЙ ОБЛАСТИ</w:t>
      </w:r>
    </w:p>
    <w:p w14:paraId="12996AB2" w14:textId="77777777" w:rsidR="00253B2A" w:rsidRPr="001B37E2" w:rsidRDefault="00253B2A" w:rsidP="001B37E2">
      <w:pPr>
        <w:pStyle w:val="a8"/>
        <w:ind w:left="2977" w:right="1875" w:hanging="2552"/>
        <w:jc w:val="center"/>
        <w:rPr>
          <w:rFonts w:ascii="Arial" w:hAnsi="Arial" w:cs="Arial"/>
          <w:sz w:val="24"/>
          <w:szCs w:val="24"/>
        </w:rPr>
      </w:pPr>
      <w:r w:rsidRPr="001B37E2">
        <w:rPr>
          <w:rFonts w:ascii="Arial" w:hAnsi="Arial" w:cs="Arial"/>
          <w:sz w:val="24"/>
          <w:szCs w:val="24"/>
        </w:rPr>
        <w:t xml:space="preserve">ПОСТАНОВЛЕНИЕ </w:t>
      </w:r>
    </w:p>
    <w:p w14:paraId="229EE31E" w14:textId="09A352FE" w:rsidR="00253B2A" w:rsidRPr="001B37E2" w:rsidRDefault="00253B2A" w:rsidP="001B37E2">
      <w:pPr>
        <w:pStyle w:val="a8"/>
        <w:ind w:right="1734"/>
        <w:jc w:val="center"/>
        <w:rPr>
          <w:rFonts w:ascii="Arial" w:hAnsi="Arial" w:cs="Arial"/>
          <w:sz w:val="24"/>
          <w:szCs w:val="24"/>
        </w:rPr>
      </w:pPr>
      <w:r w:rsidRPr="001B37E2">
        <w:rPr>
          <w:rFonts w:ascii="Arial" w:hAnsi="Arial" w:cs="Arial"/>
          <w:sz w:val="24"/>
          <w:szCs w:val="24"/>
        </w:rPr>
        <w:t>от 05.04.2022 № 401-ПГ</w:t>
      </w:r>
    </w:p>
    <w:p w14:paraId="572F4AD0" w14:textId="77777777" w:rsidR="000F52F3" w:rsidRPr="001B37E2" w:rsidRDefault="000F52F3" w:rsidP="000F52F3">
      <w:pPr>
        <w:tabs>
          <w:tab w:val="left" w:pos="2370"/>
          <w:tab w:val="left" w:pos="4751"/>
        </w:tabs>
        <w:spacing w:before="48"/>
        <w:ind w:left="228"/>
        <w:jc w:val="center"/>
        <w:rPr>
          <w:sz w:val="24"/>
          <w:szCs w:val="24"/>
        </w:rPr>
      </w:pPr>
    </w:p>
    <w:p w14:paraId="4C55FD5B" w14:textId="77777777" w:rsidR="000F52F3" w:rsidRPr="001B37E2" w:rsidRDefault="000F52F3" w:rsidP="000F52F3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 xml:space="preserve">О внесении изменений в постановление Главы городского </w:t>
      </w:r>
      <w:r w:rsidRPr="001B37E2">
        <w:rPr>
          <w:rFonts w:eastAsia="Calibri"/>
          <w:sz w:val="24"/>
          <w:szCs w:val="24"/>
        </w:rPr>
        <w:br/>
        <w:t xml:space="preserve">округа Лобня от 27.12.2019 года № 1872 «Об утверждении </w:t>
      </w:r>
      <w:r w:rsidRPr="001B37E2">
        <w:rPr>
          <w:rFonts w:eastAsia="Calibri"/>
          <w:sz w:val="24"/>
          <w:szCs w:val="24"/>
        </w:rPr>
        <w:br/>
        <w:t xml:space="preserve">муниципальной программы городского округа Лобня </w:t>
      </w:r>
      <w:r w:rsidRPr="001B37E2">
        <w:rPr>
          <w:rFonts w:eastAsia="Calibri"/>
          <w:sz w:val="24"/>
          <w:szCs w:val="24"/>
        </w:rPr>
        <w:br/>
        <w:t xml:space="preserve">Московской области «Строительство объектов социальной </w:t>
      </w:r>
      <w:r w:rsidRPr="001B37E2">
        <w:rPr>
          <w:rFonts w:eastAsia="Calibri"/>
          <w:sz w:val="24"/>
          <w:szCs w:val="24"/>
        </w:rPr>
        <w:br/>
        <w:t xml:space="preserve">инфраструктуры» на 2020-2024 годы» (в редакции Постановлений </w:t>
      </w:r>
    </w:p>
    <w:p w14:paraId="19E56633" w14:textId="77777777" w:rsidR="000F52F3" w:rsidRPr="001B37E2" w:rsidRDefault="000F52F3" w:rsidP="000F52F3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 xml:space="preserve">Главы городского округа Лобня от 28.08.2020 г.№880, </w:t>
      </w:r>
    </w:p>
    <w:p w14:paraId="108E79B6" w14:textId="05F58777" w:rsidR="000F52F3" w:rsidRPr="001B37E2" w:rsidRDefault="000F52F3" w:rsidP="000F52F3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от 09.12.2020 г. №1282, от 01.11.2021 г. №1301, от 30.12.2021г. №1629</w:t>
      </w:r>
      <w:r w:rsidR="00253B2A" w:rsidRPr="001B37E2">
        <w:rPr>
          <w:rFonts w:eastAsia="Calibri"/>
          <w:sz w:val="24"/>
          <w:szCs w:val="24"/>
        </w:rPr>
        <w:t>, от 05.04.2022 №401-ПГ</w:t>
      </w:r>
      <w:r w:rsidRPr="001B37E2">
        <w:rPr>
          <w:rFonts w:eastAsia="Calibri"/>
          <w:sz w:val="24"/>
          <w:szCs w:val="24"/>
        </w:rPr>
        <w:t>)</w:t>
      </w:r>
    </w:p>
    <w:p w14:paraId="44E00406" w14:textId="77777777" w:rsidR="000F52F3" w:rsidRPr="001B37E2" w:rsidRDefault="000F52F3" w:rsidP="000F52F3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610729E7" w14:textId="77777777" w:rsidR="000F52F3" w:rsidRPr="001B37E2" w:rsidRDefault="000F52F3" w:rsidP="000F52F3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6ADF66F2" w14:textId="77777777" w:rsidR="000F52F3" w:rsidRPr="001B37E2" w:rsidRDefault="000F52F3" w:rsidP="000F52F3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годов», Уставом городского округа Лобня и с целью актуализации муниципальной программы городского округа Лобня Московской области «Строительство объектов социальной инфраструктуры» на 2020-2024 годы,</w:t>
      </w:r>
    </w:p>
    <w:p w14:paraId="177D3E90" w14:textId="77777777" w:rsidR="000F52F3" w:rsidRPr="001B37E2" w:rsidRDefault="000F52F3" w:rsidP="000F52F3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3AD5DC7A" w14:textId="77777777" w:rsidR="000F52F3" w:rsidRPr="001B37E2" w:rsidRDefault="000F52F3" w:rsidP="000F52F3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Постановляю:</w:t>
      </w:r>
    </w:p>
    <w:p w14:paraId="3977F6B5" w14:textId="77777777" w:rsidR="000F52F3" w:rsidRPr="001B37E2" w:rsidRDefault="000F52F3" w:rsidP="000F52F3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4A40550C" w14:textId="77777777" w:rsidR="000F52F3" w:rsidRPr="001B37E2" w:rsidRDefault="000F52F3" w:rsidP="000F52F3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425" w:hanging="425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Постановление Главы городского округа Лобня от 27.12.2019 года № 1872 (далее – Постановление) взять за основу.</w:t>
      </w:r>
    </w:p>
    <w:p w14:paraId="210B784A" w14:textId="77777777" w:rsidR="000F52F3" w:rsidRPr="001B37E2" w:rsidRDefault="000F52F3" w:rsidP="000F52F3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425" w:hanging="425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Внести в муниципальную программу «Строительство объектов социальной инфраструктуры» на 2020-2024 годы, утвержденную Постановлением, следующие изменения:</w:t>
      </w:r>
    </w:p>
    <w:p w14:paraId="50127AEF" w14:textId="77777777" w:rsidR="000F52F3" w:rsidRPr="001B37E2" w:rsidRDefault="000F52F3" w:rsidP="000F52F3">
      <w:pPr>
        <w:widowControl/>
        <w:numPr>
          <w:ilvl w:val="1"/>
          <w:numId w:val="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Приложение №1 «Паспорт муниципальной программы «Строительство объектов социальной инфраструктуры» к Постановлению изложить в новой редакции согласно приложению № 1 к настоящему Постановлению.</w:t>
      </w:r>
    </w:p>
    <w:p w14:paraId="70030AAC" w14:textId="77777777" w:rsidR="000F52F3" w:rsidRPr="001B37E2" w:rsidRDefault="000F52F3" w:rsidP="000F52F3">
      <w:pPr>
        <w:numPr>
          <w:ilvl w:val="1"/>
          <w:numId w:val="2"/>
        </w:numPr>
        <w:jc w:val="both"/>
        <w:rPr>
          <w:rFonts w:eastAsia="Calibri"/>
          <w:bCs/>
          <w:sz w:val="24"/>
          <w:szCs w:val="24"/>
        </w:rPr>
      </w:pPr>
      <w:r w:rsidRPr="001B37E2">
        <w:rPr>
          <w:rFonts w:eastAsia="Calibri"/>
          <w:sz w:val="24"/>
          <w:szCs w:val="24"/>
        </w:rPr>
        <w:t>Приложение №2 «</w:t>
      </w:r>
      <w:r w:rsidRPr="001B37E2">
        <w:rPr>
          <w:rFonts w:eastAsia="Calibri"/>
          <w:bCs/>
          <w:sz w:val="24"/>
          <w:szCs w:val="24"/>
        </w:rPr>
        <w:t>Показатели реализации Муниципальной программы «Строительство объектов социальной инфраструктуры» к Постановлению изложить в новой редакции согласно приложению № 2 к настоящему Постановлению.</w:t>
      </w:r>
    </w:p>
    <w:p w14:paraId="3FBD5F3F" w14:textId="77777777" w:rsidR="000F52F3" w:rsidRPr="001B37E2" w:rsidRDefault="000F52F3" w:rsidP="000F52F3">
      <w:pPr>
        <w:widowControl/>
        <w:numPr>
          <w:ilvl w:val="1"/>
          <w:numId w:val="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Приложение № 3 «Паспорт подпрограммы 3 «Строительство (реконструкция) объектов образования» к Постановлению изложить в новой редакции согласно приложению № 3 к настоящему Постановлению.</w:t>
      </w:r>
    </w:p>
    <w:p w14:paraId="5EFBC9FA" w14:textId="77777777" w:rsidR="000F52F3" w:rsidRPr="001B37E2" w:rsidRDefault="000F52F3" w:rsidP="000F52F3">
      <w:pPr>
        <w:widowControl/>
        <w:numPr>
          <w:ilvl w:val="1"/>
          <w:numId w:val="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Приложение № 4 «Перечень мероприятий подпрограммы «Строительство (реконструкция) объектов образования» к Постановлению изложить в новой редакции согласно приложению № 4 к настоящему Постановлению.</w:t>
      </w:r>
    </w:p>
    <w:p w14:paraId="7C8070B4" w14:textId="77777777" w:rsidR="000F52F3" w:rsidRPr="001B37E2" w:rsidRDefault="000F52F3" w:rsidP="000F52F3">
      <w:pPr>
        <w:widowControl/>
        <w:numPr>
          <w:ilvl w:val="1"/>
          <w:numId w:val="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 xml:space="preserve">Приложение № 5 «Адресный перечень объектов муниципальной собственности, финансирование которых предусмотрено мероприятием 01.01 Подпрограммы 3 </w:t>
      </w:r>
      <w:r w:rsidRPr="001B37E2">
        <w:rPr>
          <w:rFonts w:eastAsia="Calibri"/>
          <w:sz w:val="24"/>
          <w:szCs w:val="24"/>
        </w:rPr>
        <w:lastRenderedPageBreak/>
        <w:t>«Строительство (реконструкция) объектов образования» к Постановлению изложить в новой редакции согласно приложению № 5 к настоящему Постановлению.</w:t>
      </w:r>
    </w:p>
    <w:p w14:paraId="6670B761" w14:textId="77777777" w:rsidR="000F52F3" w:rsidRPr="001B37E2" w:rsidRDefault="000F52F3" w:rsidP="000F52F3">
      <w:pPr>
        <w:widowControl/>
        <w:numPr>
          <w:ilvl w:val="1"/>
          <w:numId w:val="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Приложение № 6 «Адресный перечень объектов муниципальной собственности, финансирование которых предусмотрено мероприятием Е1.03 Подпрограммы 3 «Строительство (реконструкция) объектов образования» к Постановлению изложить в новой редакции согласно приложению № 6 к настоящему Постановлению.</w:t>
      </w:r>
    </w:p>
    <w:p w14:paraId="0D37E62C" w14:textId="77777777" w:rsidR="000F52F3" w:rsidRPr="001B37E2" w:rsidRDefault="000F52F3" w:rsidP="000F52F3">
      <w:pPr>
        <w:widowControl/>
        <w:autoSpaceDE/>
        <w:autoSpaceDN/>
        <w:spacing w:line="276" w:lineRule="auto"/>
        <w:ind w:left="426"/>
        <w:contextualSpacing/>
        <w:jc w:val="both"/>
        <w:rPr>
          <w:rFonts w:eastAsia="Calibri"/>
          <w:sz w:val="24"/>
          <w:szCs w:val="24"/>
        </w:rPr>
      </w:pPr>
    </w:p>
    <w:p w14:paraId="3485E8F9" w14:textId="77777777" w:rsidR="000F52F3" w:rsidRPr="001B37E2" w:rsidRDefault="000F52F3" w:rsidP="000F52F3">
      <w:pPr>
        <w:widowControl/>
        <w:numPr>
          <w:ilvl w:val="0"/>
          <w:numId w:val="1"/>
        </w:numPr>
        <w:autoSpaceDE/>
        <w:autoSpaceDN/>
        <w:spacing w:after="120" w:line="259" w:lineRule="auto"/>
        <w:ind w:left="426" w:hanging="426"/>
        <w:jc w:val="both"/>
        <w:rPr>
          <w:rFonts w:eastAsia="Calibri"/>
          <w:color w:val="000000" w:themeColor="text1"/>
          <w:sz w:val="24"/>
          <w:szCs w:val="24"/>
        </w:rPr>
      </w:pPr>
      <w:r w:rsidRPr="001B37E2">
        <w:rPr>
          <w:rFonts w:eastAsia="Calibri"/>
          <w:sz w:val="24"/>
          <w:szCs w:val="24"/>
        </w:rPr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7" w:history="1">
        <w:r w:rsidRPr="001B37E2">
          <w:rPr>
            <w:rFonts w:eastAsia="Calibri"/>
            <w:color w:val="000000" w:themeColor="text1"/>
            <w:sz w:val="24"/>
            <w:szCs w:val="24"/>
          </w:rPr>
          <w:t>www.лобня.рф</w:t>
        </w:r>
      </w:hyperlink>
      <w:r w:rsidRPr="001B37E2">
        <w:rPr>
          <w:rFonts w:eastAsia="Calibri"/>
          <w:color w:val="000000" w:themeColor="text1"/>
          <w:sz w:val="24"/>
          <w:szCs w:val="24"/>
        </w:rPr>
        <w:t>.</w:t>
      </w:r>
    </w:p>
    <w:p w14:paraId="10475AC6" w14:textId="77777777" w:rsidR="000F52F3" w:rsidRPr="001B37E2" w:rsidRDefault="000F52F3" w:rsidP="000F52F3">
      <w:pPr>
        <w:widowControl/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</w:p>
    <w:p w14:paraId="1C7207E4" w14:textId="77777777" w:rsidR="000F52F3" w:rsidRPr="001B37E2" w:rsidRDefault="000F52F3" w:rsidP="000F52F3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426" w:hanging="426"/>
        <w:contextualSpacing/>
        <w:jc w:val="both"/>
        <w:rPr>
          <w:rFonts w:eastAsia="Calibri"/>
          <w:sz w:val="24"/>
          <w:szCs w:val="24"/>
        </w:rPr>
      </w:pPr>
      <w:r w:rsidRPr="001B37E2">
        <w:rPr>
          <w:rFonts w:eastAsia="Calibri"/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5DA584E0" w14:textId="77777777" w:rsidR="000F52F3" w:rsidRPr="001B37E2" w:rsidRDefault="000F52F3" w:rsidP="000F52F3">
      <w:pPr>
        <w:widowControl/>
        <w:autoSpaceDE/>
        <w:autoSpaceDN/>
        <w:spacing w:line="276" w:lineRule="auto"/>
        <w:ind w:left="426"/>
        <w:jc w:val="both"/>
        <w:rPr>
          <w:rFonts w:eastAsia="Calibri"/>
          <w:sz w:val="24"/>
          <w:szCs w:val="24"/>
        </w:rPr>
      </w:pPr>
    </w:p>
    <w:p w14:paraId="31E7776B" w14:textId="4A3B1E1D" w:rsidR="000F52F3" w:rsidRDefault="000F52F3" w:rsidP="000F52F3">
      <w:pPr>
        <w:widowControl/>
        <w:autoSpaceDE/>
        <w:autoSpaceDN/>
        <w:spacing w:after="160" w:line="276" w:lineRule="auto"/>
        <w:rPr>
          <w:rFonts w:eastAsia="Calibri"/>
          <w:sz w:val="24"/>
          <w:szCs w:val="24"/>
        </w:rPr>
      </w:pPr>
    </w:p>
    <w:p w14:paraId="58FF19A6" w14:textId="4D87CA59" w:rsidR="001B37E2" w:rsidRDefault="001B37E2" w:rsidP="000F52F3">
      <w:pPr>
        <w:widowControl/>
        <w:autoSpaceDE/>
        <w:autoSpaceDN/>
        <w:spacing w:after="160" w:line="276" w:lineRule="auto"/>
        <w:rPr>
          <w:rFonts w:eastAsia="Calibri"/>
          <w:sz w:val="24"/>
          <w:szCs w:val="24"/>
        </w:rPr>
      </w:pPr>
    </w:p>
    <w:p w14:paraId="6D6A9863" w14:textId="2D6508EC" w:rsidR="001B37E2" w:rsidRDefault="001B37E2" w:rsidP="000F52F3">
      <w:pPr>
        <w:widowControl/>
        <w:autoSpaceDE/>
        <w:autoSpaceDN/>
        <w:spacing w:after="160" w:line="276" w:lineRule="auto"/>
        <w:rPr>
          <w:rFonts w:eastAsia="Calibri"/>
          <w:sz w:val="24"/>
          <w:szCs w:val="24"/>
        </w:rPr>
      </w:pPr>
    </w:p>
    <w:p w14:paraId="1814226C" w14:textId="77777777" w:rsidR="001B37E2" w:rsidRPr="001B37E2" w:rsidRDefault="001B37E2" w:rsidP="000F52F3">
      <w:pPr>
        <w:widowControl/>
        <w:autoSpaceDE/>
        <w:autoSpaceDN/>
        <w:spacing w:after="160" w:line="276" w:lineRule="auto"/>
        <w:rPr>
          <w:rFonts w:eastAsia="Calibri"/>
          <w:sz w:val="24"/>
          <w:szCs w:val="24"/>
        </w:rPr>
      </w:pPr>
    </w:p>
    <w:p w14:paraId="17DD08E2" w14:textId="77777777" w:rsidR="000F52F3" w:rsidRPr="001B37E2" w:rsidRDefault="000F52F3" w:rsidP="000F52F3">
      <w:pPr>
        <w:widowControl/>
        <w:autoSpaceDE/>
        <w:autoSpaceDN/>
        <w:spacing w:after="160" w:line="276" w:lineRule="auto"/>
        <w:rPr>
          <w:rFonts w:eastAsia="Calibri"/>
          <w:sz w:val="24"/>
          <w:szCs w:val="24"/>
        </w:rPr>
      </w:pPr>
    </w:p>
    <w:p w14:paraId="62412AAE" w14:textId="75881464" w:rsidR="001B37E2" w:rsidRPr="001B37E2" w:rsidRDefault="000F52F3" w:rsidP="001B37E2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  <w:sectPr w:rsidR="001B37E2" w:rsidRPr="001B37E2" w:rsidSect="001B37E2">
          <w:headerReference w:type="default" r:id="rId8"/>
          <w:footerReference w:type="default" r:id="rId9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  <w:r w:rsidRPr="001B37E2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1B37E2">
        <w:rPr>
          <w:rFonts w:eastAsia="Calibri"/>
          <w:sz w:val="24"/>
          <w:szCs w:val="24"/>
        </w:rPr>
        <w:t xml:space="preserve"> </w:t>
      </w:r>
      <w:r w:rsidRPr="001B37E2">
        <w:rPr>
          <w:rFonts w:eastAsia="Calibri"/>
          <w:sz w:val="24"/>
          <w:szCs w:val="24"/>
        </w:rPr>
        <w:tab/>
      </w:r>
      <w:r w:rsidRPr="001B37E2">
        <w:rPr>
          <w:rFonts w:eastAsia="Calibri"/>
          <w:sz w:val="24"/>
          <w:szCs w:val="24"/>
        </w:rPr>
        <w:tab/>
      </w:r>
      <w:r w:rsidRPr="001B37E2">
        <w:rPr>
          <w:rFonts w:eastAsia="Calibri"/>
          <w:sz w:val="24"/>
          <w:szCs w:val="24"/>
        </w:rPr>
        <w:tab/>
      </w:r>
      <w:r w:rsidRPr="001B37E2">
        <w:rPr>
          <w:rFonts w:eastAsia="Calibri"/>
          <w:sz w:val="24"/>
          <w:szCs w:val="24"/>
        </w:rPr>
        <w:tab/>
      </w:r>
      <w:r w:rsidRPr="001B37E2">
        <w:rPr>
          <w:rFonts w:eastAsia="Calibri"/>
          <w:sz w:val="24"/>
          <w:szCs w:val="24"/>
        </w:rPr>
        <w:tab/>
        <w:t xml:space="preserve">Е.В. </w:t>
      </w:r>
      <w:proofErr w:type="spellStart"/>
      <w:r w:rsidRPr="001B37E2">
        <w:rPr>
          <w:rFonts w:eastAsia="Calibri"/>
          <w:sz w:val="24"/>
          <w:szCs w:val="24"/>
        </w:rPr>
        <w:t>Баришевский</w:t>
      </w:r>
      <w:proofErr w:type="spellEnd"/>
    </w:p>
    <w:p w14:paraId="36A5E1D1" w14:textId="14D4E3F9" w:rsidR="000F52F3" w:rsidRDefault="000F52F3"/>
    <w:p w14:paraId="463A8127" w14:textId="4D7989C3" w:rsidR="000F52F3" w:rsidRDefault="000F52F3"/>
    <w:p w14:paraId="5E4CCB87" w14:textId="77777777" w:rsidR="000F52F3" w:rsidRPr="005D459C" w:rsidRDefault="000F52F3" w:rsidP="009A633D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Приложение № 1</w:t>
      </w:r>
    </w:p>
    <w:p w14:paraId="4328D0A9" w14:textId="77777777" w:rsidR="000F52F3" w:rsidRPr="005D459C" w:rsidRDefault="000F52F3" w:rsidP="009A633D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к постановлению Главы городского округа Лобня</w:t>
      </w:r>
    </w:p>
    <w:p w14:paraId="0FD9BC56" w14:textId="74FA9B66" w:rsidR="000F52F3" w:rsidRPr="005D459C" w:rsidRDefault="000F52F3" w:rsidP="009A633D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от</w:t>
      </w:r>
      <w:r>
        <w:rPr>
          <w:sz w:val="24"/>
          <w:lang w:eastAsia="ru-RU"/>
        </w:rPr>
        <w:t xml:space="preserve"> </w:t>
      </w:r>
      <w:r w:rsidR="001B37E2">
        <w:rPr>
          <w:sz w:val="24"/>
          <w:lang w:eastAsia="ru-RU"/>
        </w:rPr>
        <w:t xml:space="preserve">05.04.2022 </w:t>
      </w:r>
      <w:r w:rsidRPr="005D459C">
        <w:rPr>
          <w:sz w:val="24"/>
          <w:lang w:eastAsia="ru-RU"/>
        </w:rPr>
        <w:t>№</w:t>
      </w:r>
      <w:r w:rsidR="001B37E2">
        <w:rPr>
          <w:sz w:val="24"/>
          <w:lang w:eastAsia="ru-RU"/>
        </w:rPr>
        <w:t xml:space="preserve"> 401-ПГ</w:t>
      </w:r>
    </w:p>
    <w:p w14:paraId="2F1AFA06" w14:textId="77777777" w:rsidR="000F52F3" w:rsidRPr="005D459C" w:rsidRDefault="000F52F3" w:rsidP="000F52F3">
      <w:pPr>
        <w:spacing w:line="276" w:lineRule="auto"/>
        <w:ind w:left="8505"/>
        <w:rPr>
          <w:sz w:val="24"/>
          <w:lang w:eastAsia="ru-RU"/>
        </w:rPr>
      </w:pPr>
    </w:p>
    <w:p w14:paraId="38F6764C" w14:textId="77777777" w:rsidR="000F52F3" w:rsidRPr="005D459C" w:rsidRDefault="000F52F3" w:rsidP="000F52F3">
      <w:pPr>
        <w:spacing w:line="276" w:lineRule="auto"/>
        <w:ind w:left="8505"/>
        <w:rPr>
          <w:sz w:val="24"/>
          <w:lang w:eastAsia="ru-RU"/>
        </w:rPr>
      </w:pPr>
    </w:p>
    <w:p w14:paraId="62250B56" w14:textId="77777777" w:rsidR="000F52F3" w:rsidRPr="005E3DAB" w:rsidRDefault="000F52F3" w:rsidP="001B37E2">
      <w:pPr>
        <w:pStyle w:val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E3DAB">
        <w:rPr>
          <w:rFonts w:ascii="Arial" w:hAnsi="Arial" w:cs="Arial"/>
          <w:b/>
          <w:bCs/>
          <w:color w:val="000000" w:themeColor="text1"/>
          <w:sz w:val="24"/>
          <w:szCs w:val="24"/>
        </w:rPr>
        <w:t>Паспорт муниципальной программы «Строительство объектов социальной инфраструктуры»</w:t>
      </w:r>
    </w:p>
    <w:p w14:paraId="4230D841" w14:textId="77777777" w:rsidR="000F52F3" w:rsidRPr="005E3DAB" w:rsidRDefault="000F52F3" w:rsidP="000F52F3">
      <w:pPr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1"/>
        <w:gridCol w:w="1983"/>
        <w:gridCol w:w="1984"/>
        <w:gridCol w:w="1983"/>
        <w:gridCol w:w="1983"/>
        <w:gridCol w:w="1849"/>
      </w:tblGrid>
      <w:tr w:rsidR="000F52F3" w:rsidRPr="005E3DAB" w14:paraId="0D761C41" w14:textId="77777777" w:rsidTr="009A633D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2AC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A4140" w14:textId="77777777" w:rsidR="000F52F3" w:rsidRPr="005E3DAB" w:rsidRDefault="000F52F3" w:rsidP="001B37E2">
            <w:pPr>
              <w:pStyle w:val="ConsPlusNormal"/>
              <w:ind w:right="886"/>
              <w:rPr>
                <w:rFonts w:ascii="Arial" w:hAnsi="Arial" w:cs="Arial"/>
                <w:sz w:val="20"/>
              </w:rPr>
            </w:pPr>
            <w:r w:rsidRPr="005E3DAB">
              <w:rPr>
                <w:rFonts w:ascii="Arial" w:hAnsi="Arial" w:cs="Arial"/>
                <w:sz w:val="20"/>
              </w:rPr>
              <w:t>Заместитель Главы Администрации городского округа Лобня О.В. Петрова</w:t>
            </w:r>
          </w:p>
        </w:tc>
      </w:tr>
      <w:tr w:rsidR="000F52F3" w:rsidRPr="005E3DAB" w14:paraId="74C9B05F" w14:textId="77777777" w:rsidTr="009A633D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197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1C544" w14:textId="77777777" w:rsidR="000F52F3" w:rsidRPr="005E3DAB" w:rsidRDefault="000F52F3" w:rsidP="000B0ED7">
            <w:pPr>
              <w:pStyle w:val="ConsPlusNormal"/>
              <w:rPr>
                <w:rFonts w:ascii="Arial" w:hAnsi="Arial" w:cs="Arial"/>
                <w:sz w:val="20"/>
              </w:rPr>
            </w:pPr>
            <w:r w:rsidRPr="005E3DAB">
              <w:rPr>
                <w:rFonts w:ascii="Arial" w:hAnsi="Arial" w:cs="Arial"/>
                <w:sz w:val="20"/>
              </w:rPr>
              <w:t>Администрация городского округа Лобня</w:t>
            </w:r>
          </w:p>
        </w:tc>
      </w:tr>
      <w:tr w:rsidR="000F52F3" w:rsidRPr="005E3DAB" w14:paraId="5A5B3F85" w14:textId="77777777" w:rsidTr="009A633D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14A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4298F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Повышение уровня комфортного проживания и обеспеченности населения городского округа Лобня объектами социального назначения</w:t>
            </w:r>
          </w:p>
        </w:tc>
      </w:tr>
      <w:tr w:rsidR="000F52F3" w:rsidRPr="005E3DAB" w14:paraId="7B1E57BA" w14:textId="77777777" w:rsidTr="009A633D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2B8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54225" w14:textId="77777777" w:rsidR="000F52F3" w:rsidRPr="005E3DAB" w:rsidRDefault="00B500BA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hyperlink w:anchor="sub_1012" w:history="1">
              <w:r w:rsidR="000F52F3" w:rsidRPr="005E3DAB">
                <w:rPr>
                  <w:rFonts w:eastAsiaTheme="minorEastAsia"/>
                  <w:sz w:val="20"/>
                  <w:szCs w:val="20"/>
                  <w:lang w:eastAsia="ru-RU"/>
                </w:rPr>
                <w:t>Подпрограмма 3</w:t>
              </w:r>
            </w:hyperlink>
            <w:r w:rsidR="000F52F3" w:rsidRPr="005E3DAB">
              <w:rPr>
                <w:rFonts w:eastAsiaTheme="minorEastAsia"/>
                <w:sz w:val="20"/>
                <w:szCs w:val="20"/>
                <w:lang w:eastAsia="ru-RU"/>
              </w:rPr>
              <w:t xml:space="preserve"> «Строительство (реконструкция) объектов образования»</w:t>
            </w:r>
          </w:p>
          <w:p w14:paraId="6FF73E4F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F52F3" w:rsidRPr="005E3DAB" w14:paraId="3F641620" w14:textId="77777777" w:rsidTr="009A633D"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561884AA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0" w:name="sub_101"/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 xml:space="preserve">Источники финансирования муниципальной программы, </w:t>
            </w:r>
          </w:p>
          <w:p w14:paraId="05A63E9C" w14:textId="04F07EC8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BC99C6" w14:textId="77777777" w:rsidR="000F52F3" w:rsidRPr="005E3DAB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0F52F3" w:rsidRPr="005E3DAB" w14:paraId="4DF96DC2" w14:textId="77777777" w:rsidTr="009A633D">
        <w:tc>
          <w:tcPr>
            <w:tcW w:w="4111" w:type="dxa"/>
            <w:vMerge/>
            <w:tcBorders>
              <w:top w:val="nil"/>
              <w:bottom w:val="nil"/>
              <w:right w:val="nil"/>
            </w:tcBorders>
          </w:tcPr>
          <w:p w14:paraId="7DB19141" w14:textId="77777777" w:rsidR="000F52F3" w:rsidRPr="005E3DAB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1E5D55" w14:textId="77777777" w:rsidR="000F52F3" w:rsidRPr="005E3DAB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EF3CF3" w14:textId="77777777" w:rsidR="000F52F3" w:rsidRPr="005E3DAB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2020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022386" w14:textId="77777777" w:rsidR="000F52F3" w:rsidRPr="005E3DAB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2021 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199F14" w14:textId="77777777" w:rsidR="000F52F3" w:rsidRPr="005E3DAB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2022 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F87C1C" w14:textId="77777777" w:rsidR="000F52F3" w:rsidRPr="005E3DAB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BE20B4" w14:textId="77777777" w:rsidR="000F52F3" w:rsidRPr="005E3DAB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2024 год</w:t>
            </w:r>
          </w:p>
        </w:tc>
      </w:tr>
      <w:tr w:rsidR="000F52F3" w:rsidRPr="005E3DAB" w14:paraId="332B7D4A" w14:textId="77777777" w:rsidTr="009A633D">
        <w:tc>
          <w:tcPr>
            <w:tcW w:w="4111" w:type="dxa"/>
            <w:tcBorders>
              <w:top w:val="single" w:sz="4" w:space="0" w:color="auto"/>
              <w:bottom w:val="nil"/>
              <w:right w:val="nil"/>
            </w:tcBorders>
          </w:tcPr>
          <w:p w14:paraId="74F4998B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3632D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3 900 214,53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0B4F4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82 486,65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AB4EE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 xml:space="preserve">308 157,48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E274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1 495 413,4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6DBB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1 860 268,0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D86DB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153 889,0</w:t>
            </w:r>
          </w:p>
        </w:tc>
      </w:tr>
      <w:tr w:rsidR="000F52F3" w:rsidRPr="005E3DAB" w14:paraId="340406BC" w14:textId="77777777" w:rsidTr="009A633D">
        <w:tc>
          <w:tcPr>
            <w:tcW w:w="4111" w:type="dxa"/>
            <w:tcBorders>
              <w:top w:val="single" w:sz="4" w:space="0" w:color="auto"/>
              <w:bottom w:val="nil"/>
              <w:right w:val="nil"/>
            </w:tcBorders>
          </w:tcPr>
          <w:p w14:paraId="267251C8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82D97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9BBB7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34EB9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FD09F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32D30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98AF0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2F3" w:rsidRPr="005E3DAB" w14:paraId="5E0C390F" w14:textId="77777777" w:rsidTr="009A633D">
        <w:tc>
          <w:tcPr>
            <w:tcW w:w="4111" w:type="dxa"/>
            <w:tcBorders>
              <w:top w:val="single" w:sz="4" w:space="0" w:color="auto"/>
              <w:bottom w:val="nil"/>
              <w:right w:val="nil"/>
            </w:tcBorders>
          </w:tcPr>
          <w:p w14:paraId="19832334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519D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415 504,39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D810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11 209,87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CA76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 xml:space="preserve">34 279,62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DD307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119 107,90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9C4B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 xml:space="preserve">108 436,54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9C089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 xml:space="preserve">142 470,46 </w:t>
            </w:r>
          </w:p>
        </w:tc>
      </w:tr>
      <w:tr w:rsidR="000F52F3" w:rsidRPr="005E3DAB" w14:paraId="08733E87" w14:textId="77777777" w:rsidTr="009A633D">
        <w:tc>
          <w:tcPr>
            <w:tcW w:w="4111" w:type="dxa"/>
            <w:tcBorders>
              <w:top w:val="single" w:sz="4" w:space="0" w:color="auto"/>
              <w:bottom w:val="nil"/>
              <w:right w:val="nil"/>
            </w:tcBorders>
          </w:tcPr>
          <w:p w14:paraId="15F5E6DE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Внебюджетные средства</w:t>
            </w:r>
          </w:p>
          <w:p w14:paraId="15A69424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DD31D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D58F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7024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C00D2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88022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87E55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2F3" w:rsidRPr="005E3DAB" w14:paraId="3E8D939E" w14:textId="77777777" w:rsidTr="009A633D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3264A2" w14:textId="77777777" w:rsidR="000F52F3" w:rsidRPr="005E3DAB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3DAB">
              <w:rPr>
                <w:rFonts w:eastAsiaTheme="minorEastAsia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7F68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4 315 718,92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897A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93 696,52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FF36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342 437,10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4980E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1 614 521,3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A17F8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1 968 704,54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587D" w14:textId="77777777" w:rsidR="000F52F3" w:rsidRPr="005E3DAB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E3DAB">
              <w:rPr>
                <w:color w:val="000000"/>
                <w:sz w:val="20"/>
                <w:szCs w:val="20"/>
              </w:rPr>
              <w:t>296 359,46</w:t>
            </w:r>
          </w:p>
        </w:tc>
      </w:tr>
    </w:tbl>
    <w:p w14:paraId="5BC12F77" w14:textId="76EB80A4" w:rsidR="000F52F3" w:rsidRDefault="000F52F3" w:rsidP="000F52F3">
      <w:pPr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002"/>
    </w:p>
    <w:p w14:paraId="43B2FA74" w14:textId="0CD9DAAA" w:rsidR="001B37E2" w:rsidRDefault="001B37E2" w:rsidP="000F52F3">
      <w:pPr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CA65831" w14:textId="6A9114A8" w:rsidR="005B329D" w:rsidRDefault="005B329D" w:rsidP="000F52F3">
      <w:pPr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AD25BCE" w14:textId="5318C174" w:rsidR="009A633D" w:rsidRDefault="009A633D" w:rsidP="005E3DAB">
      <w:pPr>
        <w:adjustRightInd w:val="0"/>
        <w:spacing w:before="108" w:after="108"/>
        <w:ind w:right="842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7C27440" w14:textId="77777777" w:rsidR="009A633D" w:rsidRDefault="009A633D" w:rsidP="005E3DAB">
      <w:pPr>
        <w:adjustRightInd w:val="0"/>
        <w:spacing w:before="108" w:after="108"/>
        <w:ind w:right="558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17AD9AE" w14:textId="40EE30FB" w:rsidR="005B329D" w:rsidRPr="005D459C" w:rsidRDefault="005B329D" w:rsidP="00FD0773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 xml:space="preserve">Приложение № </w:t>
      </w:r>
      <w:r>
        <w:rPr>
          <w:sz w:val="24"/>
          <w:lang w:eastAsia="ru-RU"/>
        </w:rPr>
        <w:t>2</w:t>
      </w:r>
    </w:p>
    <w:p w14:paraId="00FDA5BB" w14:textId="77777777" w:rsidR="005B329D" w:rsidRPr="005D459C" w:rsidRDefault="005B329D" w:rsidP="00FD0773">
      <w:pPr>
        <w:spacing w:line="276" w:lineRule="auto"/>
        <w:ind w:left="10348" w:right="133" w:firstLine="1134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к постановлению Главы городского округа Лобня</w:t>
      </w:r>
    </w:p>
    <w:p w14:paraId="1DCBAF48" w14:textId="77777777" w:rsidR="005B329D" w:rsidRPr="005D459C" w:rsidRDefault="005B329D" w:rsidP="00FD0773">
      <w:pPr>
        <w:spacing w:line="276" w:lineRule="auto"/>
        <w:ind w:left="12616" w:right="133" w:hanging="4111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от</w:t>
      </w:r>
      <w:r>
        <w:rPr>
          <w:sz w:val="24"/>
          <w:lang w:eastAsia="ru-RU"/>
        </w:rPr>
        <w:t xml:space="preserve"> 05.04.2022 </w:t>
      </w:r>
      <w:r w:rsidRPr="005D459C">
        <w:rPr>
          <w:sz w:val="24"/>
          <w:lang w:eastAsia="ru-RU"/>
        </w:rPr>
        <w:t>№</w:t>
      </w:r>
      <w:r>
        <w:rPr>
          <w:sz w:val="24"/>
          <w:lang w:eastAsia="ru-RU"/>
        </w:rPr>
        <w:t xml:space="preserve"> 401-ПГ</w:t>
      </w:r>
    </w:p>
    <w:p w14:paraId="2A10276A" w14:textId="77777777" w:rsidR="005B329D" w:rsidRPr="005D459C" w:rsidRDefault="005B329D" w:rsidP="005B329D">
      <w:pPr>
        <w:spacing w:line="276" w:lineRule="auto"/>
        <w:ind w:left="8505"/>
        <w:rPr>
          <w:sz w:val="24"/>
          <w:lang w:eastAsia="ru-RU"/>
        </w:rPr>
      </w:pPr>
    </w:p>
    <w:p w14:paraId="7C312AFF" w14:textId="77777777" w:rsidR="000F52F3" w:rsidRPr="005D459C" w:rsidRDefault="000F52F3" w:rsidP="000F52F3">
      <w:pPr>
        <w:spacing w:line="276" w:lineRule="auto"/>
        <w:ind w:left="8505"/>
        <w:rPr>
          <w:sz w:val="24"/>
          <w:lang w:eastAsia="ru-RU"/>
        </w:rPr>
      </w:pPr>
    </w:p>
    <w:p w14:paraId="054B7A0B" w14:textId="68C64B42" w:rsidR="000F52F3" w:rsidRPr="005B329D" w:rsidRDefault="000F52F3" w:rsidP="005B329D">
      <w:pPr>
        <w:pStyle w:val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B329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Показатели реализации </w:t>
      </w:r>
      <w:r w:rsidR="005B329D">
        <w:rPr>
          <w:rFonts w:ascii="Arial" w:hAnsi="Arial" w:cs="Arial"/>
          <w:b/>
          <w:bCs/>
          <w:color w:val="000000" w:themeColor="text1"/>
          <w:sz w:val="24"/>
          <w:szCs w:val="24"/>
        </w:rPr>
        <w:t>м</w:t>
      </w:r>
      <w:r w:rsidRPr="005B329D">
        <w:rPr>
          <w:rFonts w:ascii="Arial" w:hAnsi="Arial" w:cs="Arial"/>
          <w:b/>
          <w:bCs/>
          <w:color w:val="000000" w:themeColor="text1"/>
          <w:sz w:val="24"/>
          <w:szCs w:val="24"/>
        </w:rPr>
        <w:t>униципальной программы «Строительство объектов социальной</w:t>
      </w:r>
      <w:r w:rsidR="005B329D" w:rsidRPr="005B329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B329D">
        <w:rPr>
          <w:rFonts w:ascii="Arial" w:hAnsi="Arial" w:cs="Arial"/>
          <w:b/>
          <w:bCs/>
          <w:color w:val="000000" w:themeColor="text1"/>
          <w:sz w:val="24"/>
          <w:szCs w:val="24"/>
        </w:rPr>
        <w:t>инфраструктуры»</w:t>
      </w:r>
    </w:p>
    <w:p w14:paraId="3B959FC9" w14:textId="77777777" w:rsidR="000F52F3" w:rsidRPr="00FD0773" w:rsidRDefault="000F52F3" w:rsidP="00FD0773">
      <w:pPr>
        <w:ind w:right="133"/>
        <w:jc w:val="center"/>
        <w:rPr>
          <w:sz w:val="20"/>
          <w:szCs w:val="20"/>
          <w:lang w:eastAsia="ru-RU"/>
        </w:rPr>
      </w:pPr>
    </w:p>
    <w:tbl>
      <w:tblPr>
        <w:tblW w:w="495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1821"/>
        <w:gridCol w:w="1673"/>
        <w:gridCol w:w="1112"/>
        <w:gridCol w:w="974"/>
        <w:gridCol w:w="696"/>
        <w:gridCol w:w="696"/>
        <w:gridCol w:w="693"/>
        <w:gridCol w:w="696"/>
        <w:gridCol w:w="696"/>
        <w:gridCol w:w="4871"/>
      </w:tblGrid>
      <w:tr w:rsidR="00FD0773" w:rsidRPr="00FD0773" w14:paraId="32665CF4" w14:textId="77777777" w:rsidTr="00FD0773">
        <w:trPr>
          <w:trHeight w:val="742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6C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 xml:space="preserve">№ </w:t>
            </w:r>
          </w:p>
          <w:p w14:paraId="374EFCEF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3D68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 xml:space="preserve">Показатели реализации муниципальной программы 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29DCA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Тип показателя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348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 xml:space="preserve">Единица </w:t>
            </w:r>
            <w:proofErr w:type="spellStart"/>
            <w:r w:rsidRPr="00FD0773">
              <w:rPr>
                <w:rFonts w:eastAsia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4F3F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Базовое значение показателя</w:t>
            </w:r>
            <w:r w:rsidRPr="00FD0773">
              <w:rPr>
                <w:rFonts w:eastAsia="Times New Roman"/>
                <w:sz w:val="20"/>
                <w:szCs w:val="20"/>
              </w:rPr>
              <w:br/>
              <w:t>на начало реализации подпрограммы</w:t>
            </w: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C9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B57DB" w14:textId="77777777" w:rsidR="000F52F3" w:rsidRPr="00FD0773" w:rsidRDefault="000F52F3" w:rsidP="00FD0773">
            <w:pPr>
              <w:tabs>
                <w:tab w:val="left" w:pos="2726"/>
              </w:tabs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FD0773" w:rsidRPr="00FD0773" w14:paraId="220B5005" w14:textId="77777777" w:rsidTr="00FD0773">
        <w:trPr>
          <w:trHeight w:val="1101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C1CD" w14:textId="77777777" w:rsidR="000F52F3" w:rsidRPr="00FD0773" w:rsidRDefault="000F52F3" w:rsidP="00FD0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A20D" w14:textId="77777777" w:rsidR="000F52F3" w:rsidRPr="00FD0773" w:rsidRDefault="000F52F3" w:rsidP="00FD0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8989F" w14:textId="77777777" w:rsidR="000F52F3" w:rsidRPr="00FD0773" w:rsidRDefault="000F52F3" w:rsidP="00FD0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C0A" w14:textId="77777777" w:rsidR="000F52F3" w:rsidRPr="00FD0773" w:rsidRDefault="000F52F3" w:rsidP="00FD0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B447" w14:textId="77777777" w:rsidR="000F52F3" w:rsidRPr="00FD0773" w:rsidRDefault="000F52F3" w:rsidP="00FD0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6B3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BFA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572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7BC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ECC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1FD9D" w14:textId="77777777" w:rsidR="000F52F3" w:rsidRPr="00FD0773" w:rsidRDefault="000F52F3" w:rsidP="00FD0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3"/>
              <w:rPr>
                <w:rFonts w:eastAsia="Times New Roman"/>
                <w:sz w:val="20"/>
                <w:szCs w:val="20"/>
              </w:rPr>
            </w:pPr>
          </w:p>
        </w:tc>
      </w:tr>
      <w:tr w:rsidR="00FD0773" w:rsidRPr="00FD0773" w14:paraId="47339E49" w14:textId="77777777" w:rsidTr="00FD0773">
        <w:trPr>
          <w:trHeight w:val="15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9D7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D8C9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442E5D9A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BAD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47B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BC8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C08C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B5AA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FD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544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61E91E13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0F52F3" w:rsidRPr="00FD0773" w14:paraId="4A2CD651" w14:textId="77777777" w:rsidTr="005E3DAB">
        <w:trPr>
          <w:trHeight w:val="29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921" w14:textId="77777777" w:rsidR="000F52F3" w:rsidRPr="00FD0773" w:rsidRDefault="000F52F3" w:rsidP="00FD0773">
            <w:pPr>
              <w:ind w:right="133"/>
              <w:jc w:val="center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1</w:t>
            </w:r>
          </w:p>
        </w:tc>
        <w:tc>
          <w:tcPr>
            <w:tcW w:w="47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BF6" w14:textId="77777777" w:rsidR="000F52F3" w:rsidRPr="00FD0773" w:rsidRDefault="000F52F3" w:rsidP="00FD0773">
            <w:pPr>
              <w:ind w:right="133"/>
              <w:jc w:val="both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Подпрограмма 3 «Строительство (реконструкция) объектов образования»</w:t>
            </w:r>
          </w:p>
        </w:tc>
      </w:tr>
      <w:tr w:rsidR="00FD0773" w:rsidRPr="00FD0773" w14:paraId="64992CA8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26B51F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FF3BFB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 xml:space="preserve">Целевой показатель 1. Количество введенных в эксплуатацию объектов дошкольного образования за счет </w:t>
            </w:r>
            <w:r w:rsidRPr="00FD0773">
              <w:rPr>
                <w:rFonts w:eastAsia="Times New Roman"/>
                <w:sz w:val="20"/>
                <w:szCs w:val="20"/>
              </w:rPr>
              <w:lastRenderedPageBreak/>
              <w:t>бюджетных средств</w:t>
            </w:r>
          </w:p>
        </w:tc>
        <w:tc>
          <w:tcPr>
            <w:tcW w:w="56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CDE3A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lastRenderedPageBreak/>
              <w:t>Обращение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6534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90F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D4A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0538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224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4EC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5E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65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5233A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Основное мероприятие 01.01</w:t>
            </w:r>
          </w:p>
          <w:p w14:paraId="3095242A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Организация строительства (реконструкции) объектов дошкольного образования</w:t>
            </w:r>
          </w:p>
        </w:tc>
      </w:tr>
      <w:tr w:rsidR="00FD0773" w:rsidRPr="00FD0773" w14:paraId="11DA56D9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B38" w14:textId="28DE7A11" w:rsidR="000F52F3" w:rsidRPr="00FD0773" w:rsidRDefault="005B329D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 xml:space="preserve">      </w:t>
            </w:r>
            <w:r w:rsidR="000F52F3" w:rsidRPr="00FD0773">
              <w:rPr>
                <w:sz w:val="20"/>
                <w:szCs w:val="20"/>
              </w:rPr>
              <w:t>1.2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CA8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Целевой показатель 2. Количество введенных в эксплуатацию объектов общего образования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19E5DF6F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Обращение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953D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CAAE" w14:textId="77777777" w:rsidR="000F52F3" w:rsidRPr="00FD0773" w:rsidRDefault="000F52F3" w:rsidP="00FD0773">
            <w:pPr>
              <w:ind w:right="133"/>
              <w:jc w:val="center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520C" w14:textId="77777777" w:rsidR="000F52F3" w:rsidRPr="00FD0773" w:rsidRDefault="000F52F3" w:rsidP="00FD0773">
            <w:pPr>
              <w:ind w:right="133"/>
              <w:jc w:val="center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7239" w14:textId="77777777" w:rsidR="000F52F3" w:rsidRPr="00FD0773" w:rsidRDefault="000F52F3" w:rsidP="00FD0773">
            <w:pPr>
              <w:ind w:right="133"/>
              <w:jc w:val="center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C2B6" w14:textId="77777777" w:rsidR="000F52F3" w:rsidRPr="00FD0773" w:rsidRDefault="000F52F3" w:rsidP="00FD0773">
            <w:pPr>
              <w:ind w:right="133"/>
              <w:jc w:val="center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6F7" w14:textId="77777777" w:rsidR="000F52F3" w:rsidRPr="00FD0773" w:rsidRDefault="000F52F3" w:rsidP="00FD0773">
            <w:pPr>
              <w:ind w:right="133"/>
              <w:jc w:val="center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BA12" w14:textId="77777777" w:rsidR="000F52F3" w:rsidRPr="00FD0773" w:rsidRDefault="000F52F3" w:rsidP="00FD0773">
            <w:pPr>
              <w:ind w:right="133"/>
              <w:jc w:val="center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-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4701244C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Целевой показатель 2. Количество введенных в эксплуатацию объектов общего образования</w:t>
            </w:r>
          </w:p>
        </w:tc>
      </w:tr>
      <w:tr w:rsidR="00FD0773" w:rsidRPr="00FD0773" w14:paraId="55384436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712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F4C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 xml:space="preserve">Целевой показатель 3. Количество введенных </w:t>
            </w:r>
          </w:p>
          <w:p w14:paraId="32523973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в эксплуатацию организаций дополнительного образования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1772B386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  <w:p w14:paraId="265DD0F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8260019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b/>
                <w:sz w:val="20"/>
                <w:szCs w:val="20"/>
                <w:vertAlign w:val="superscript"/>
              </w:rPr>
              <w:t>Приоритетный</w:t>
            </w:r>
          </w:p>
          <w:p w14:paraId="64DEA8A7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0C5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9716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CCA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1710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915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5A6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FAB3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3AFE9F76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Основное мероприятие 03. Организация строительства (реконструкции) объектов дополнительного образования</w:t>
            </w:r>
          </w:p>
        </w:tc>
      </w:tr>
      <w:tr w:rsidR="00FD0773" w:rsidRPr="00FD0773" w14:paraId="696D216C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D5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41EC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 xml:space="preserve">Целевой показатель 8. Количество введенных в эксплуатацию объектов общего образования в рамках реализации мероприятий по содействию созданию в </w:t>
            </w:r>
            <w:r w:rsidRPr="00FD0773">
              <w:rPr>
                <w:rFonts w:eastAsia="Times New Roman"/>
                <w:sz w:val="20"/>
                <w:szCs w:val="20"/>
              </w:rPr>
              <w:lastRenderedPageBreak/>
              <w:t>субъектах Российской Федерации новых мест в общеобразовательных организациях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13CBC9D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sz w:val="20"/>
                <w:szCs w:val="20"/>
              </w:rPr>
              <w:lastRenderedPageBreak/>
              <w:t>Региональный проект «Современная школа»</w:t>
            </w:r>
            <w:r w:rsidRPr="00FD0773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  <w:p w14:paraId="0C0BCF9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</w:p>
          <w:p w14:paraId="3C26D4E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b/>
                <w:sz w:val="20"/>
                <w:szCs w:val="20"/>
                <w:vertAlign w:val="superscript"/>
              </w:rPr>
              <w:t>Приоритетный</w:t>
            </w:r>
          </w:p>
          <w:p w14:paraId="38C36D7A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B1F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5579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E48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6276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1FC8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3079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4C53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3FE2F919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 xml:space="preserve">Основное мероприятие </w:t>
            </w:r>
            <w:r w:rsidRPr="00FD0773">
              <w:rPr>
                <w:sz w:val="20"/>
                <w:szCs w:val="20"/>
                <w:lang w:val="en-US"/>
              </w:rPr>
              <w:t>E</w:t>
            </w:r>
            <w:r w:rsidRPr="00FD0773">
              <w:rPr>
                <w:sz w:val="20"/>
                <w:szCs w:val="20"/>
              </w:rPr>
              <w:t>1.</w:t>
            </w:r>
          </w:p>
          <w:p w14:paraId="017B11F9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Федеральный проект «Современная школа»</w:t>
            </w:r>
          </w:p>
        </w:tc>
      </w:tr>
      <w:tr w:rsidR="00FD0773" w:rsidRPr="00FD0773" w14:paraId="14285FEE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0D4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D7A0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Целевой показатель 9. 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1389DA83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Региональный проект «Современная школа»</w:t>
            </w:r>
            <w:r w:rsidRPr="00FD0773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  <w:p w14:paraId="2A908EB6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</w:p>
          <w:p w14:paraId="06BF9BA9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b/>
                <w:sz w:val="20"/>
                <w:szCs w:val="20"/>
                <w:vertAlign w:val="superscript"/>
              </w:rPr>
              <w:t>Приоритетный</w:t>
            </w:r>
          </w:p>
          <w:p w14:paraId="7FC3571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B9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3A5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E3F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6C7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75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4C3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5E49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6FD6CAE4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 xml:space="preserve">Основное мероприятие </w:t>
            </w:r>
            <w:r w:rsidRPr="00FD0773">
              <w:rPr>
                <w:sz w:val="20"/>
                <w:szCs w:val="20"/>
                <w:lang w:val="en-US"/>
              </w:rPr>
              <w:t>E</w:t>
            </w:r>
            <w:r w:rsidRPr="00FD0773">
              <w:rPr>
                <w:sz w:val="20"/>
                <w:szCs w:val="20"/>
              </w:rPr>
              <w:t>1.</w:t>
            </w:r>
          </w:p>
          <w:p w14:paraId="1E328BC2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Федеральный проект «Современная школа»</w:t>
            </w:r>
          </w:p>
        </w:tc>
      </w:tr>
      <w:tr w:rsidR="00FD0773" w:rsidRPr="00FD0773" w14:paraId="2F883597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E7C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D18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 xml:space="preserve">Целевой показатель 10. Количество введенных в эксплуатацию объектов общего образования в рамках реализации мероприятий по модернизации инфраструктуры общего образования в отдельных субъектах </w:t>
            </w:r>
            <w:r w:rsidRPr="00FD0773">
              <w:rPr>
                <w:rFonts w:eastAsia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1941FD70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sz w:val="20"/>
                <w:szCs w:val="20"/>
              </w:rPr>
              <w:lastRenderedPageBreak/>
              <w:t>Соглашение</w:t>
            </w:r>
            <w:r w:rsidRPr="00FD0773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  <w:p w14:paraId="13A4829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</w:p>
          <w:p w14:paraId="29337B1B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b/>
                <w:sz w:val="20"/>
                <w:szCs w:val="20"/>
                <w:vertAlign w:val="superscript"/>
              </w:rPr>
              <w:t>Приоритетный</w:t>
            </w:r>
          </w:p>
          <w:p w14:paraId="37068BE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51C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6C0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2B1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060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E6A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9A63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9106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3BDB4A7A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 xml:space="preserve">Основное мероприятие </w:t>
            </w:r>
            <w:r w:rsidRPr="00FD0773">
              <w:rPr>
                <w:sz w:val="20"/>
                <w:szCs w:val="20"/>
                <w:lang w:val="en-US"/>
              </w:rPr>
              <w:t>E</w:t>
            </w:r>
            <w:r w:rsidRPr="00FD0773">
              <w:rPr>
                <w:sz w:val="20"/>
                <w:szCs w:val="20"/>
              </w:rPr>
              <w:t>1.</w:t>
            </w:r>
          </w:p>
          <w:p w14:paraId="66C5061B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Федеральный проект «Современная школа»</w:t>
            </w:r>
          </w:p>
        </w:tc>
      </w:tr>
      <w:tr w:rsidR="00FD0773" w:rsidRPr="00FD0773" w14:paraId="40160A0E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BE6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1.7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8AF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Целевой показатель 13.</w:t>
            </w:r>
          </w:p>
          <w:p w14:paraId="630B39B2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Количество введенных в эксплуатацию объектов общего образования в рамках реализации мероприятий по созданию в 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40B13D60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Региональный проект «Современная школа»</w:t>
            </w:r>
            <w:r w:rsidRPr="00FD0773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  <w:p w14:paraId="6A8C724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</w:p>
          <w:p w14:paraId="2909D96D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b/>
                <w:sz w:val="20"/>
                <w:szCs w:val="20"/>
                <w:vertAlign w:val="superscript"/>
              </w:rPr>
              <w:t>Приоритетный</w:t>
            </w:r>
          </w:p>
          <w:p w14:paraId="79E70230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D23E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5018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6BB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111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797F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F28C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6E8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442020ED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 xml:space="preserve">Основное мероприятие </w:t>
            </w:r>
            <w:r w:rsidRPr="00FD0773">
              <w:rPr>
                <w:sz w:val="20"/>
                <w:szCs w:val="20"/>
                <w:lang w:val="en-US"/>
              </w:rPr>
              <w:t>E</w:t>
            </w:r>
            <w:r w:rsidRPr="00FD0773">
              <w:rPr>
                <w:sz w:val="20"/>
                <w:szCs w:val="20"/>
              </w:rPr>
              <w:t>1.</w:t>
            </w:r>
          </w:p>
          <w:p w14:paraId="1F9C091B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Федеральный проект «Современная школа»</w:t>
            </w:r>
          </w:p>
        </w:tc>
      </w:tr>
      <w:tr w:rsidR="00FD0773" w:rsidRPr="00FD0773" w14:paraId="431F6157" w14:textId="77777777" w:rsidTr="00FD0773">
        <w:trPr>
          <w:trHeight w:val="153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8C3C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8C6" w14:textId="77777777" w:rsidR="000F52F3" w:rsidRPr="00FD0773" w:rsidRDefault="000F52F3" w:rsidP="00FD0773">
            <w:pPr>
              <w:ind w:right="133"/>
              <w:rPr>
                <w:rFonts w:eastAsia="Times New Roman"/>
                <w:color w:val="FF0000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Целевой показатель 12. Количество введенных в эксплуатацию объектов дошкольного образования с ясельными группами</w:t>
            </w:r>
          </w:p>
        </w:tc>
        <w:tc>
          <w:tcPr>
            <w:tcW w:w="567" w:type="pct"/>
            <w:tcBorders>
              <w:left w:val="single" w:sz="4" w:space="0" w:color="000000"/>
              <w:right w:val="single" w:sz="4" w:space="0" w:color="000000"/>
            </w:tcBorders>
          </w:tcPr>
          <w:p w14:paraId="3C1378A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Соглашение</w:t>
            </w:r>
            <w:r w:rsidRPr="00FD0773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  <w:p w14:paraId="5207F4B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</w:p>
          <w:p w14:paraId="1643A863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FD0773">
              <w:rPr>
                <w:rFonts w:eastAsia="Times New Roman"/>
                <w:b/>
                <w:sz w:val="20"/>
                <w:szCs w:val="20"/>
                <w:vertAlign w:val="superscript"/>
              </w:rPr>
              <w:t>Приоритетный</w:t>
            </w:r>
          </w:p>
          <w:p w14:paraId="3C9F8F45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1179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2CC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44EC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1D5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248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9190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1DFF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37CCB3ED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  <w:r w:rsidRPr="00FD0773">
              <w:rPr>
                <w:sz w:val="20"/>
                <w:szCs w:val="20"/>
              </w:rPr>
              <w:t>Основное мероприятие Р2. Федеральный проект «Содействие занятости»</w:t>
            </w:r>
          </w:p>
        </w:tc>
      </w:tr>
      <w:tr w:rsidR="00FD0773" w:rsidRPr="00FD0773" w14:paraId="4ED457FA" w14:textId="77777777" w:rsidTr="00FD0773">
        <w:trPr>
          <w:trHeight w:val="418"/>
        </w:trPr>
        <w:tc>
          <w:tcPr>
            <w:tcW w:w="14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2312" w14:textId="77777777" w:rsidR="000F52F3" w:rsidRPr="00FD0773" w:rsidRDefault="000F52F3" w:rsidP="00FD0773">
            <w:pPr>
              <w:ind w:right="133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2290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AA8F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E4EC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1BB0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EAA7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FFF4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1412" w14:textId="77777777" w:rsidR="000F52F3" w:rsidRPr="00FD0773" w:rsidRDefault="000F52F3" w:rsidP="00FD0773">
            <w:pPr>
              <w:ind w:right="133"/>
              <w:jc w:val="center"/>
              <w:rPr>
                <w:rFonts w:eastAsia="Times New Roman"/>
                <w:sz w:val="20"/>
                <w:szCs w:val="20"/>
              </w:rPr>
            </w:pPr>
            <w:r w:rsidRPr="00FD077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651" w:type="pct"/>
            <w:tcBorders>
              <w:left w:val="single" w:sz="4" w:space="0" w:color="000000"/>
              <w:right w:val="single" w:sz="4" w:space="0" w:color="000000"/>
            </w:tcBorders>
          </w:tcPr>
          <w:p w14:paraId="52B6EDF9" w14:textId="77777777" w:rsidR="000F52F3" w:rsidRPr="00FD0773" w:rsidRDefault="000F52F3" w:rsidP="00FD0773">
            <w:pPr>
              <w:ind w:right="133"/>
              <w:rPr>
                <w:sz w:val="20"/>
                <w:szCs w:val="20"/>
              </w:rPr>
            </w:pPr>
          </w:p>
        </w:tc>
      </w:tr>
    </w:tbl>
    <w:p w14:paraId="0591C2C4" w14:textId="41F33623" w:rsidR="005B329D" w:rsidRDefault="000F52F3" w:rsidP="000F52F3">
      <w:pPr>
        <w:rPr>
          <w:sz w:val="24"/>
          <w:szCs w:val="24"/>
        </w:rPr>
      </w:pPr>
      <w:r w:rsidRPr="00FD0773">
        <w:rPr>
          <w:rFonts w:eastAsia="Times New Roman"/>
          <w:sz w:val="24"/>
          <w:szCs w:val="24"/>
          <w:vertAlign w:val="superscript"/>
        </w:rPr>
        <w:t xml:space="preserve">1 </w:t>
      </w:r>
      <w:r w:rsidRPr="00FD0773">
        <w:rPr>
          <w:rFonts w:eastAsia="Times New Roman"/>
          <w:sz w:val="24"/>
          <w:szCs w:val="24"/>
        </w:rPr>
        <w:t xml:space="preserve">Показатель направлен на достижение целевых показателей, определенных </w:t>
      </w:r>
      <w:r w:rsidRPr="00FD0773">
        <w:rPr>
          <w:sz w:val="24"/>
          <w:szCs w:val="24"/>
        </w:rPr>
        <w:t>Указом Президента Российской Федерации от 07.05.2018 № 204 «О национальных целях и стратегических задачах развития Российской Федерации на период до 2024 года»</w:t>
      </w:r>
    </w:p>
    <w:p w14:paraId="2A70B62E" w14:textId="4109D7E8" w:rsidR="00FD0773" w:rsidRDefault="00FD0773" w:rsidP="000F52F3">
      <w:pPr>
        <w:rPr>
          <w:sz w:val="24"/>
          <w:szCs w:val="24"/>
        </w:rPr>
      </w:pPr>
    </w:p>
    <w:p w14:paraId="31ACA6EA" w14:textId="77777777" w:rsidR="00FD0773" w:rsidRPr="00FD0773" w:rsidRDefault="00FD0773" w:rsidP="000F52F3">
      <w:pPr>
        <w:rPr>
          <w:sz w:val="24"/>
          <w:szCs w:val="24"/>
        </w:rPr>
      </w:pPr>
    </w:p>
    <w:p w14:paraId="746A427D" w14:textId="77777777" w:rsidR="005B329D" w:rsidRDefault="005B329D" w:rsidP="000F52F3">
      <w:pPr>
        <w:rPr>
          <w:sz w:val="20"/>
        </w:rPr>
      </w:pPr>
    </w:p>
    <w:p w14:paraId="0321A268" w14:textId="77777777" w:rsidR="005B329D" w:rsidRPr="005B329D" w:rsidRDefault="005B329D" w:rsidP="005B329D">
      <w:pPr>
        <w:pStyle w:val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B329D">
        <w:rPr>
          <w:rFonts w:ascii="Arial" w:hAnsi="Arial" w:cs="Arial"/>
          <w:b/>
          <w:bCs/>
          <w:color w:val="000000" w:themeColor="text1"/>
          <w:sz w:val="24"/>
          <w:szCs w:val="24"/>
        </w:rPr>
        <w:t>Методика расчета значений планируемых результатов реализации Муниципальной программы</w:t>
      </w:r>
    </w:p>
    <w:p w14:paraId="3C602954" w14:textId="77777777" w:rsidR="005B329D" w:rsidRPr="00E3358B" w:rsidRDefault="005B329D" w:rsidP="005B329D">
      <w:pPr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3A1E5EA" w14:textId="77777777" w:rsidR="000F52F3" w:rsidRPr="00E3358B" w:rsidRDefault="000F52F3" w:rsidP="005B329D">
      <w:pPr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495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"/>
        <w:gridCol w:w="3048"/>
        <w:gridCol w:w="1242"/>
        <w:gridCol w:w="3499"/>
        <w:gridCol w:w="1812"/>
        <w:gridCol w:w="4172"/>
      </w:tblGrid>
      <w:tr w:rsidR="00FD0773" w:rsidRPr="005B329D" w14:paraId="55966CA6" w14:textId="77777777" w:rsidTr="00FD0773">
        <w:trPr>
          <w:trHeight w:val="276"/>
        </w:trPr>
        <w:tc>
          <w:tcPr>
            <w:tcW w:w="332" w:type="pct"/>
            <w:vAlign w:val="center"/>
          </w:tcPr>
          <w:p w14:paraId="74FDFF25" w14:textId="77777777" w:rsidR="000F52F3" w:rsidRPr="005B329D" w:rsidRDefault="000F52F3" w:rsidP="000B0ED7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3" w:type="pct"/>
            <w:vAlign w:val="center"/>
          </w:tcPr>
          <w:p w14:paraId="4F323709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21" w:type="pct"/>
            <w:vAlign w:val="center"/>
          </w:tcPr>
          <w:p w14:paraId="54763334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86" w:type="pct"/>
            <w:vAlign w:val="center"/>
          </w:tcPr>
          <w:p w14:paraId="5597310C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Алгоритм расчета значений целевого показателя</w:t>
            </w:r>
          </w:p>
        </w:tc>
        <w:tc>
          <w:tcPr>
            <w:tcW w:w="614" w:type="pct"/>
            <w:vAlign w:val="center"/>
          </w:tcPr>
          <w:p w14:paraId="24418D6D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414" w:type="pct"/>
            <w:tcBorders>
              <w:right w:val="single" w:sz="4" w:space="0" w:color="auto"/>
            </w:tcBorders>
            <w:vAlign w:val="center"/>
          </w:tcPr>
          <w:p w14:paraId="01DB4FF0" w14:textId="77777777" w:rsidR="000F52F3" w:rsidRPr="005B329D" w:rsidRDefault="000F52F3" w:rsidP="00FD0773">
            <w:pPr>
              <w:rPr>
                <w:lang w:eastAsia="ru-RU"/>
              </w:rPr>
            </w:pPr>
            <w:r w:rsidRPr="005B329D">
              <w:rPr>
                <w:lang w:eastAsia="ru-RU"/>
              </w:rPr>
              <w:t>Период представления отчетности</w:t>
            </w:r>
          </w:p>
        </w:tc>
      </w:tr>
      <w:tr w:rsidR="00FD0773" w:rsidRPr="005B329D" w14:paraId="4C0EA740" w14:textId="77777777" w:rsidTr="00FD0773">
        <w:trPr>
          <w:trHeight w:val="28"/>
        </w:trPr>
        <w:tc>
          <w:tcPr>
            <w:tcW w:w="332" w:type="pct"/>
          </w:tcPr>
          <w:p w14:paraId="06D2FA92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pct"/>
          </w:tcPr>
          <w:p w14:paraId="66E36A7C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" w:type="pct"/>
          </w:tcPr>
          <w:p w14:paraId="3D7900C5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6" w:type="pct"/>
          </w:tcPr>
          <w:p w14:paraId="661F6AB8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pct"/>
          </w:tcPr>
          <w:p w14:paraId="5E4DF6EC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pct"/>
          </w:tcPr>
          <w:p w14:paraId="7006B305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:rsidR="000F52F3" w:rsidRPr="005B329D" w14:paraId="1AF39A9E" w14:textId="77777777" w:rsidTr="00FD0773">
        <w:trPr>
          <w:trHeight w:val="473"/>
        </w:trPr>
        <w:tc>
          <w:tcPr>
            <w:tcW w:w="332" w:type="pct"/>
            <w:tcBorders>
              <w:right w:val="single" w:sz="4" w:space="0" w:color="auto"/>
            </w:tcBorders>
          </w:tcPr>
          <w:p w14:paraId="69331365" w14:textId="77777777" w:rsidR="000F52F3" w:rsidRPr="005B329D" w:rsidRDefault="000F52F3" w:rsidP="000B0ED7">
            <w:pPr>
              <w:adjustRightInd w:val="0"/>
              <w:ind w:firstLine="72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8" w:type="pct"/>
            <w:gridSpan w:val="5"/>
            <w:tcBorders>
              <w:right w:val="single" w:sz="4" w:space="0" w:color="auto"/>
            </w:tcBorders>
          </w:tcPr>
          <w:p w14:paraId="677BFF07" w14:textId="77777777" w:rsidR="000F52F3" w:rsidRPr="005B329D" w:rsidRDefault="000F52F3" w:rsidP="000B0ED7">
            <w:pPr>
              <w:adjustRightInd w:val="0"/>
              <w:ind w:firstLine="72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FD0773" w:rsidRPr="005B329D" w14:paraId="61AA306D" w14:textId="77777777" w:rsidTr="00FD0773">
        <w:trPr>
          <w:trHeight w:val="1573"/>
        </w:trPr>
        <w:tc>
          <w:tcPr>
            <w:tcW w:w="332" w:type="pct"/>
          </w:tcPr>
          <w:p w14:paraId="0E7F6888" w14:textId="77777777" w:rsidR="000F52F3" w:rsidRPr="005B329D" w:rsidRDefault="000F52F3" w:rsidP="000B0ED7">
            <w:pPr>
              <w:adjustRightInd w:val="0"/>
              <w:ind w:left="-706" w:firstLine="72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3" w:type="pct"/>
          </w:tcPr>
          <w:p w14:paraId="48D9E7AC" w14:textId="77777777" w:rsidR="000F52F3" w:rsidRPr="005B329D" w:rsidRDefault="000F52F3" w:rsidP="000B0ED7">
            <w:pPr>
              <w:adjustRightInd w:val="0"/>
              <w:ind w:firstLine="5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Целевой показатель 1.</w:t>
            </w:r>
          </w:p>
          <w:p w14:paraId="6A998926" w14:textId="77777777" w:rsidR="000F52F3" w:rsidRPr="005B329D" w:rsidRDefault="000F52F3" w:rsidP="000B0ED7">
            <w:pPr>
              <w:adjustRightInd w:val="0"/>
              <w:ind w:firstLine="5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421" w:type="pct"/>
          </w:tcPr>
          <w:p w14:paraId="1F2F6494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86" w:type="pct"/>
          </w:tcPr>
          <w:p w14:paraId="78323936" w14:textId="77777777" w:rsidR="000F52F3" w:rsidRPr="005B329D" w:rsidRDefault="000F52F3" w:rsidP="000B0ED7">
            <w:pPr>
              <w:adjustRightInd w:val="0"/>
              <w:ind w:firstLine="5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дошкольного образования в эксплуатацию построенных за счет бюджетных средств</w:t>
            </w:r>
          </w:p>
        </w:tc>
        <w:tc>
          <w:tcPr>
            <w:tcW w:w="614" w:type="pct"/>
          </w:tcPr>
          <w:p w14:paraId="39C9B657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414" w:type="pct"/>
          </w:tcPr>
          <w:p w14:paraId="0A650CD6" w14:textId="77777777" w:rsidR="000F52F3" w:rsidRPr="005B329D" w:rsidRDefault="000F52F3" w:rsidP="000B0ED7">
            <w:pPr>
              <w:adjustRightInd w:val="0"/>
              <w:ind w:firstLine="5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FD0773" w:rsidRPr="005B329D" w14:paraId="12D6D8D8" w14:textId="77777777" w:rsidTr="00FD0773">
        <w:trPr>
          <w:trHeight w:val="1553"/>
        </w:trPr>
        <w:tc>
          <w:tcPr>
            <w:tcW w:w="332" w:type="pct"/>
          </w:tcPr>
          <w:p w14:paraId="5910B8C3" w14:textId="77777777" w:rsidR="000F52F3" w:rsidRPr="005B329D" w:rsidRDefault="000F52F3" w:rsidP="000B0ED7">
            <w:pPr>
              <w:adjustRightInd w:val="0"/>
              <w:ind w:left="-704" w:firstLine="72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pct"/>
          </w:tcPr>
          <w:p w14:paraId="718CF1A5" w14:textId="77777777" w:rsidR="000F52F3" w:rsidRPr="005B329D" w:rsidRDefault="000F52F3" w:rsidP="000B0ED7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Целевой показатель 9.</w:t>
            </w:r>
          </w:p>
          <w:p w14:paraId="471F3ADB" w14:textId="77777777" w:rsidR="000F52F3" w:rsidRPr="005B329D" w:rsidRDefault="000F52F3" w:rsidP="000B0ED7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421" w:type="pct"/>
          </w:tcPr>
          <w:p w14:paraId="1421BD67" w14:textId="77777777" w:rsidR="000F52F3" w:rsidRPr="005B329D" w:rsidRDefault="000F52F3" w:rsidP="000B0ED7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86" w:type="pct"/>
          </w:tcPr>
          <w:p w14:paraId="6D6BC3B9" w14:textId="77777777" w:rsidR="000F52F3" w:rsidRPr="005B329D" w:rsidRDefault="000F52F3" w:rsidP="000B0ED7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общего образования за счет бюджетных средств в эксплуатацию</w:t>
            </w:r>
          </w:p>
        </w:tc>
        <w:tc>
          <w:tcPr>
            <w:tcW w:w="614" w:type="pct"/>
          </w:tcPr>
          <w:p w14:paraId="5A408FF5" w14:textId="77777777" w:rsidR="000F52F3" w:rsidRPr="005B329D" w:rsidRDefault="000F52F3" w:rsidP="000B0ED7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414" w:type="pct"/>
          </w:tcPr>
          <w:p w14:paraId="79DF9EAA" w14:textId="77777777" w:rsidR="000F52F3" w:rsidRPr="005B329D" w:rsidRDefault="000F52F3" w:rsidP="000B0ED7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5B329D">
              <w:rPr>
                <w:rFonts w:eastAsiaTheme="minorEastAsia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</w:tbl>
    <w:p w14:paraId="57499E53" w14:textId="77777777" w:rsidR="000F52F3" w:rsidRPr="00E3358B" w:rsidRDefault="000F52F3" w:rsidP="000F52F3">
      <w:pPr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3E4BB769" w14:textId="77777777" w:rsidR="000F52F3" w:rsidRDefault="000F52F3" w:rsidP="000F52F3">
      <w:pPr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1008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 w:type="page"/>
      </w:r>
    </w:p>
    <w:bookmarkEnd w:id="2"/>
    <w:p w14:paraId="79C80824" w14:textId="77777777" w:rsidR="000F52F3" w:rsidRDefault="000F52F3" w:rsidP="000F52F3">
      <w:pPr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9ED347C" w14:textId="77777777" w:rsidR="000F52F3" w:rsidRDefault="000F52F3" w:rsidP="000F52F3">
      <w:pPr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2C7210F" w14:textId="485D8E32" w:rsidR="005B329D" w:rsidRPr="005D459C" w:rsidRDefault="005B329D" w:rsidP="00FD0773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 xml:space="preserve">Приложение № </w:t>
      </w:r>
      <w:r>
        <w:rPr>
          <w:sz w:val="24"/>
          <w:lang w:eastAsia="ru-RU"/>
        </w:rPr>
        <w:t>3</w:t>
      </w:r>
    </w:p>
    <w:p w14:paraId="5C4C4125" w14:textId="77777777" w:rsidR="005B329D" w:rsidRPr="005D459C" w:rsidRDefault="005B329D" w:rsidP="00FD0773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к постановлению Главы городского округа Лобня</w:t>
      </w:r>
    </w:p>
    <w:p w14:paraId="746C1CA7" w14:textId="77777777" w:rsidR="005B329D" w:rsidRPr="005D459C" w:rsidRDefault="005B329D" w:rsidP="00FD0773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от</w:t>
      </w:r>
      <w:r>
        <w:rPr>
          <w:sz w:val="24"/>
          <w:lang w:eastAsia="ru-RU"/>
        </w:rPr>
        <w:t xml:space="preserve"> 05.04.2022 </w:t>
      </w:r>
      <w:r w:rsidRPr="005D459C">
        <w:rPr>
          <w:sz w:val="24"/>
          <w:lang w:eastAsia="ru-RU"/>
        </w:rPr>
        <w:t>№</w:t>
      </w:r>
      <w:r>
        <w:rPr>
          <w:sz w:val="24"/>
          <w:lang w:eastAsia="ru-RU"/>
        </w:rPr>
        <w:t xml:space="preserve"> 401-ПГ</w:t>
      </w:r>
    </w:p>
    <w:p w14:paraId="7294284D" w14:textId="77777777" w:rsidR="005B329D" w:rsidRPr="005D459C" w:rsidRDefault="005B329D" w:rsidP="005B329D">
      <w:pPr>
        <w:spacing w:line="276" w:lineRule="auto"/>
        <w:ind w:left="8505"/>
        <w:rPr>
          <w:sz w:val="24"/>
          <w:lang w:eastAsia="ru-RU"/>
        </w:rPr>
      </w:pPr>
    </w:p>
    <w:p w14:paraId="3037A716" w14:textId="77777777" w:rsidR="000F52F3" w:rsidRDefault="000F52F3" w:rsidP="000F52F3">
      <w:pPr>
        <w:spacing w:line="276" w:lineRule="auto"/>
        <w:ind w:left="8505"/>
        <w:rPr>
          <w:sz w:val="24"/>
          <w:lang w:eastAsia="ru-RU"/>
        </w:rPr>
      </w:pPr>
    </w:p>
    <w:p w14:paraId="6211B269" w14:textId="77777777" w:rsidR="000F52F3" w:rsidRPr="00077C88" w:rsidRDefault="000F52F3" w:rsidP="000F52F3">
      <w:pPr>
        <w:spacing w:line="276" w:lineRule="auto"/>
        <w:ind w:left="8505"/>
        <w:rPr>
          <w:sz w:val="24"/>
          <w:lang w:eastAsia="ru-RU"/>
        </w:rPr>
      </w:pPr>
    </w:p>
    <w:p w14:paraId="5BF6418E" w14:textId="77777777" w:rsidR="000F52F3" w:rsidRPr="00A64D43" w:rsidRDefault="000F52F3" w:rsidP="005B329D">
      <w:pPr>
        <w:pStyle w:val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4D43">
        <w:rPr>
          <w:rFonts w:ascii="Arial" w:hAnsi="Arial" w:cs="Arial"/>
          <w:b/>
          <w:bCs/>
          <w:color w:val="000000" w:themeColor="text1"/>
          <w:sz w:val="24"/>
          <w:szCs w:val="24"/>
        </w:rPr>
        <w:t>Паспорт Подпрограммы 3 «Строительство (реконструкция) объектов образования»</w:t>
      </w:r>
    </w:p>
    <w:p w14:paraId="113DD582" w14:textId="77777777" w:rsidR="000F52F3" w:rsidRPr="005B329D" w:rsidRDefault="000F52F3" w:rsidP="005B329D">
      <w:pPr>
        <w:adjustRightInd w:val="0"/>
        <w:ind w:firstLine="720"/>
        <w:jc w:val="center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02"/>
        <w:gridCol w:w="2595"/>
        <w:gridCol w:w="1384"/>
        <w:gridCol w:w="1385"/>
        <w:gridCol w:w="1385"/>
        <w:gridCol w:w="1384"/>
        <w:gridCol w:w="1385"/>
        <w:gridCol w:w="1696"/>
      </w:tblGrid>
      <w:tr w:rsidR="000F52F3" w:rsidRPr="005F106E" w14:paraId="70CE9A2E" w14:textId="77777777" w:rsidTr="005F10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571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FEFC7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</w:tr>
      <w:tr w:rsidR="000F52F3" w:rsidRPr="005F106E" w14:paraId="188148E9" w14:textId="77777777" w:rsidTr="005F106E">
        <w:trPr>
          <w:trHeight w:val="463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FDBE56" w14:textId="5D51ACE9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3" w:name="sub_10632"/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  <w:bookmarkEnd w:id="3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7BCB2C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E4055" w14:textId="77777777" w:rsidR="000F52F3" w:rsidRPr="005F106E" w:rsidRDefault="000F52F3" w:rsidP="000B0ED7">
            <w:pPr>
              <w:adjustRightInd w:val="0"/>
              <w:ind w:right="-108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6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66E58E" w14:textId="77777777" w:rsidR="000F52F3" w:rsidRPr="005F106E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0F52F3" w:rsidRPr="005F106E" w14:paraId="0F3F28EC" w14:textId="77777777" w:rsidTr="005F106E">
        <w:tc>
          <w:tcPr>
            <w:tcW w:w="2410" w:type="dxa"/>
            <w:vMerge/>
            <w:tcBorders>
              <w:top w:val="nil"/>
              <w:bottom w:val="nil"/>
              <w:right w:val="nil"/>
            </w:tcBorders>
          </w:tcPr>
          <w:p w14:paraId="32D6E1B2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D3557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435FA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79CE7" w14:textId="77777777" w:rsidR="000F52F3" w:rsidRPr="005F106E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2020 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AFEAB" w14:textId="77777777" w:rsidR="000F52F3" w:rsidRPr="005F106E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2021 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8BB2A" w14:textId="77777777" w:rsidR="000F52F3" w:rsidRPr="005F106E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2022 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11A51" w14:textId="77777777" w:rsidR="000F52F3" w:rsidRPr="005F106E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B6A05" w14:textId="77777777" w:rsidR="000F52F3" w:rsidRPr="005F106E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F1E6E" w14:textId="77777777" w:rsidR="000F52F3" w:rsidRPr="005F106E" w:rsidRDefault="000F52F3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Итого</w:t>
            </w:r>
          </w:p>
        </w:tc>
      </w:tr>
      <w:tr w:rsidR="000F52F3" w:rsidRPr="005F106E" w14:paraId="1985AB3F" w14:textId="77777777" w:rsidTr="005F106E">
        <w:trPr>
          <w:trHeight w:val="567"/>
        </w:trPr>
        <w:tc>
          <w:tcPr>
            <w:tcW w:w="2410" w:type="dxa"/>
            <w:vMerge/>
            <w:tcBorders>
              <w:top w:val="nil"/>
              <w:bottom w:val="nil"/>
              <w:right w:val="nil"/>
            </w:tcBorders>
          </w:tcPr>
          <w:p w14:paraId="051199BD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39D63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99B82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B14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93 696,52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015E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342 437,10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4857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1 614 521,30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61F99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1 968 704,54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7234D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296 359,46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1F80B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4 315 718,92</w:t>
            </w:r>
          </w:p>
        </w:tc>
      </w:tr>
      <w:tr w:rsidR="000F52F3" w:rsidRPr="005F106E" w14:paraId="7FCAC169" w14:textId="77777777" w:rsidTr="005F106E">
        <w:trPr>
          <w:trHeight w:val="567"/>
        </w:trPr>
        <w:tc>
          <w:tcPr>
            <w:tcW w:w="241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8074875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738FAB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A76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8234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5EDB7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63BE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836D4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55CF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4A42A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F52F3" w:rsidRPr="005F106E" w14:paraId="59AC0785" w14:textId="77777777" w:rsidTr="005F106E">
        <w:trPr>
          <w:trHeight w:val="56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6AD78D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C002F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FDB40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E75C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82 486,65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AEB5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308 157,48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1A03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1 495 413,4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D123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1 860 268,0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302B5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153 889,0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BAF2C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3 900 214,53 </w:t>
            </w:r>
          </w:p>
        </w:tc>
      </w:tr>
      <w:tr w:rsidR="000F52F3" w:rsidRPr="005F106E" w14:paraId="2246129A" w14:textId="77777777" w:rsidTr="005F106E">
        <w:trPr>
          <w:trHeight w:val="567"/>
        </w:trPr>
        <w:tc>
          <w:tcPr>
            <w:tcW w:w="2410" w:type="dxa"/>
            <w:vMerge/>
            <w:tcBorders>
              <w:top w:val="nil"/>
              <w:bottom w:val="nil"/>
              <w:right w:val="nil"/>
            </w:tcBorders>
          </w:tcPr>
          <w:p w14:paraId="37A95FAB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8019A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27305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6D3E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11 209,87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C8FA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34 279,62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4F66A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119 107,91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00F3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108 436,54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25D9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142 470,46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B8D1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415 504,39</w:t>
            </w:r>
          </w:p>
        </w:tc>
      </w:tr>
      <w:tr w:rsidR="000F52F3" w:rsidRPr="005F106E" w14:paraId="3FAD0BBB" w14:textId="77777777" w:rsidTr="005F106E">
        <w:trPr>
          <w:trHeight w:val="567"/>
        </w:trPr>
        <w:tc>
          <w:tcPr>
            <w:tcW w:w="241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5446E57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49FBFC" w14:textId="77777777" w:rsidR="000F52F3" w:rsidRPr="005F106E" w:rsidRDefault="000F52F3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E077" w14:textId="77777777" w:rsidR="000F52F3" w:rsidRPr="005F106E" w:rsidRDefault="000F52F3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20FB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1F873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5479F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4B31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8BFD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5460B" w14:textId="77777777" w:rsidR="000F52F3" w:rsidRPr="005F106E" w:rsidRDefault="000F52F3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</w:tbl>
    <w:p w14:paraId="47A4B8C3" w14:textId="2A73B80E" w:rsidR="007D3202" w:rsidRPr="005D459C" w:rsidRDefault="000F52F3" w:rsidP="00A64D43">
      <w:pPr>
        <w:adjustRightInd w:val="0"/>
        <w:ind w:left="3540" w:firstLine="708"/>
        <w:jc w:val="center"/>
        <w:outlineLvl w:val="0"/>
        <w:rPr>
          <w:sz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 w:type="page"/>
      </w:r>
    </w:p>
    <w:p w14:paraId="3468B100" w14:textId="2A443F84" w:rsidR="00A64D43" w:rsidRPr="005D459C" w:rsidRDefault="00A64D43" w:rsidP="005F106E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lastRenderedPageBreak/>
        <w:t xml:space="preserve">Приложение № </w:t>
      </w:r>
      <w:r>
        <w:rPr>
          <w:sz w:val="24"/>
          <w:lang w:eastAsia="ru-RU"/>
        </w:rPr>
        <w:t>4</w:t>
      </w:r>
    </w:p>
    <w:p w14:paraId="2F5B2485" w14:textId="77777777" w:rsidR="00A64D43" w:rsidRPr="005D459C" w:rsidRDefault="00A64D43" w:rsidP="005F106E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к постановлению Главы городского округа Лобня</w:t>
      </w:r>
    </w:p>
    <w:p w14:paraId="5694BBC9" w14:textId="77777777" w:rsidR="00A64D43" w:rsidRPr="005D459C" w:rsidRDefault="00A64D43" w:rsidP="005F106E">
      <w:pPr>
        <w:spacing w:line="276" w:lineRule="auto"/>
        <w:ind w:left="8505" w:right="133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от</w:t>
      </w:r>
      <w:r>
        <w:rPr>
          <w:sz w:val="24"/>
          <w:lang w:eastAsia="ru-RU"/>
        </w:rPr>
        <w:t xml:space="preserve"> 05.04.2022 </w:t>
      </w:r>
      <w:r w:rsidRPr="005D459C">
        <w:rPr>
          <w:sz w:val="24"/>
          <w:lang w:eastAsia="ru-RU"/>
        </w:rPr>
        <w:t>№</w:t>
      </w:r>
      <w:r>
        <w:rPr>
          <w:sz w:val="24"/>
          <w:lang w:eastAsia="ru-RU"/>
        </w:rPr>
        <w:t xml:space="preserve"> 401-ПГ</w:t>
      </w:r>
    </w:p>
    <w:p w14:paraId="1550F4B9" w14:textId="77777777" w:rsidR="007D3202" w:rsidRPr="005D459C" w:rsidRDefault="007D3202" w:rsidP="007D3202">
      <w:pPr>
        <w:spacing w:line="276" w:lineRule="auto"/>
        <w:ind w:left="8505"/>
        <w:rPr>
          <w:sz w:val="24"/>
          <w:lang w:eastAsia="ru-RU"/>
        </w:rPr>
      </w:pPr>
    </w:p>
    <w:p w14:paraId="5DC9158D" w14:textId="77777777" w:rsidR="007D3202" w:rsidRPr="005D459C" w:rsidRDefault="007D3202" w:rsidP="007D3202">
      <w:pPr>
        <w:spacing w:line="276" w:lineRule="auto"/>
        <w:ind w:left="8505"/>
        <w:rPr>
          <w:sz w:val="24"/>
          <w:lang w:eastAsia="ru-RU"/>
        </w:rPr>
      </w:pPr>
    </w:p>
    <w:p w14:paraId="064CB2D8" w14:textId="77777777" w:rsidR="007D3202" w:rsidRPr="00A64D43" w:rsidRDefault="007D3202" w:rsidP="007D3202">
      <w:pPr>
        <w:pStyle w:val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4D43">
        <w:rPr>
          <w:rFonts w:ascii="Arial" w:hAnsi="Arial" w:cs="Arial"/>
          <w:b/>
          <w:bCs/>
          <w:color w:val="000000" w:themeColor="text1"/>
          <w:sz w:val="24"/>
          <w:szCs w:val="24"/>
        </w:rPr>
        <w:t>Перечень мероприятий Подпрограммы 3 «Строительство (реконструкция) объектов образования»</w:t>
      </w:r>
    </w:p>
    <w:p w14:paraId="4775BC2B" w14:textId="77777777" w:rsidR="007D3202" w:rsidRPr="00A64D43" w:rsidRDefault="007D3202" w:rsidP="007D3202">
      <w:pPr>
        <w:adjustRightInd w:val="0"/>
        <w:ind w:firstLine="720"/>
        <w:jc w:val="both"/>
        <w:rPr>
          <w:rFonts w:eastAsiaTheme="minorEastAsia"/>
          <w:sz w:val="20"/>
          <w:szCs w:val="20"/>
          <w:lang w:eastAsia="ru-RU"/>
        </w:rPr>
      </w:pPr>
      <w:bookmarkStart w:id="4" w:name="_Hlk100135572"/>
    </w:p>
    <w:tbl>
      <w:tblPr>
        <w:tblW w:w="4952" w:type="pc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1835"/>
        <w:gridCol w:w="869"/>
        <w:gridCol w:w="1464"/>
        <w:gridCol w:w="834"/>
        <w:gridCol w:w="969"/>
        <w:gridCol w:w="972"/>
        <w:gridCol w:w="972"/>
        <w:gridCol w:w="972"/>
        <w:gridCol w:w="1120"/>
        <w:gridCol w:w="837"/>
        <w:gridCol w:w="3468"/>
      </w:tblGrid>
      <w:tr w:rsidR="005F106E" w:rsidRPr="005F106E" w14:paraId="29327A33" w14:textId="77777777" w:rsidTr="00A527D9">
        <w:trPr>
          <w:trHeight w:val="497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43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14:paraId="1B68058E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7F0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Мероприятие Подпрограммы 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361" w14:textId="65B31804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 xml:space="preserve">Сроки </w:t>
            </w:r>
            <w:r w:rsidR="00A64D43" w:rsidRPr="005F106E">
              <w:rPr>
                <w:rFonts w:eastAsiaTheme="minorEastAsia"/>
                <w:sz w:val="20"/>
                <w:szCs w:val="20"/>
                <w:lang w:eastAsia="ru-RU"/>
              </w:rPr>
              <w:t>исполнения</w:t>
            </w: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="00A64D43" w:rsidRPr="005F106E">
              <w:rPr>
                <w:rFonts w:eastAsiaTheme="minorEastAsia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4C5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ED8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Всего</w:t>
            </w: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92D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Объемы финансирования по годам</w:t>
            </w: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74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Ответственный за выполнение мероприятия Подпрограммы 3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65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Результаты выполнения мероприятия Подпрограммы 3</w:t>
            </w:r>
          </w:p>
        </w:tc>
      </w:tr>
      <w:tr w:rsidR="005F106E" w:rsidRPr="005F106E" w14:paraId="558A386A" w14:textId="77777777" w:rsidTr="00A527D9"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D86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CBD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4D5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5BC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56A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595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B8F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C09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339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883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529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8E2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01DCA8C3" w14:textId="77777777" w:rsidTr="00A527D9">
        <w:trPr>
          <w:trHeight w:val="229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0AD5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C6E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3A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5F97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E27F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F649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153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867A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813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BC1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F690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7EC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</w:tr>
      <w:tr w:rsidR="005F106E" w:rsidRPr="005F106E" w14:paraId="5DCE86CC" w14:textId="77777777" w:rsidTr="00A527D9">
        <w:trPr>
          <w:trHeight w:val="36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405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199D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9CE7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2022-2024 годы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24A7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199A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480 000,00 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8D109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780091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85CB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50 000,00 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709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223 437,54 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854FF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206 562,46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273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A56" w14:textId="77777777" w:rsidR="007D3202" w:rsidRPr="005F106E" w:rsidRDefault="007D3202" w:rsidP="000B0ED7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563761D8" w14:textId="77777777" w:rsidTr="00A527D9">
        <w:trPr>
          <w:trHeight w:val="51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CFB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701B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63E6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28D9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F2D0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357 600,00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0D134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6A835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FDDCF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37 250,00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1EE5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166 461,00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72916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153 889,00 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811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B0F" w14:textId="77777777" w:rsidR="007D3202" w:rsidRPr="005F106E" w:rsidRDefault="007D3202" w:rsidP="000B0ED7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04627E56" w14:textId="77777777" w:rsidTr="00A527D9">
        <w:trPr>
          <w:trHeight w:val="656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BAE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7E61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239C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DF61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F5F8F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122 400,00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71CA30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667A17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9859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12 750,00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7FEC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56 976,54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B68A8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52 673,46 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2C2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4E2" w14:textId="77777777" w:rsidR="007D3202" w:rsidRPr="005F106E" w:rsidRDefault="007D3202" w:rsidP="000B0ED7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6EB4E025" w14:textId="77777777" w:rsidTr="00A527D9">
        <w:trPr>
          <w:trHeight w:val="397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2DC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85E9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Мероприятие 01.01. Проектирование и строительство </w:t>
            </w:r>
            <w:r w:rsidRPr="005F106E">
              <w:rPr>
                <w:sz w:val="20"/>
                <w:szCs w:val="20"/>
              </w:rPr>
              <w:lastRenderedPageBreak/>
              <w:t>дошкольных образовательных организаций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1C61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lastRenderedPageBreak/>
              <w:t>2022-2024 годы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7BE5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AE50C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480 000,00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D1C391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487315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3CB91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50 000,00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3278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223 437,54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19A9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206 562,46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9BC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 xml:space="preserve">Администрация городского </w:t>
            </w: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округа Лобня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3C3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lastRenderedPageBreak/>
              <w:t xml:space="preserve">Количество введенных в эксплуатацию объектов дошкольного образования за счет бюджетных средств – </w:t>
            </w:r>
          </w:p>
          <w:p w14:paraId="4F0497BC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lastRenderedPageBreak/>
              <w:t xml:space="preserve">1 единица. </w:t>
            </w:r>
          </w:p>
          <w:p w14:paraId="7E3DF477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В том числе:</w:t>
            </w:r>
          </w:p>
          <w:p w14:paraId="29D86C06" w14:textId="77777777" w:rsidR="007D3202" w:rsidRPr="005F106E" w:rsidRDefault="007D3202" w:rsidP="000B0ED7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>2024 - 1 единица</w:t>
            </w:r>
          </w:p>
        </w:tc>
      </w:tr>
      <w:tr w:rsidR="005F106E" w:rsidRPr="005F106E" w14:paraId="6C7AD5BB" w14:textId="77777777" w:rsidTr="00A527D9">
        <w:trPr>
          <w:trHeight w:val="584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D99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3E9F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4403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F04C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</w:t>
            </w:r>
            <w:r w:rsidRPr="005F106E">
              <w:rPr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8D8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F72A04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13A33D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0F17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41D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D34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BE00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2FC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69BF5421" w14:textId="77777777" w:rsidTr="00A527D9">
        <w:trPr>
          <w:trHeight w:val="739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E43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666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A86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DDB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298F8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357 600,00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336D6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34B9A4B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AEDF5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37 250,00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D17A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166 461,00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30BB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153 889,00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2FB5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7F4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1E2319AC" w14:textId="77777777" w:rsidTr="00A527D9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B63AE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C076B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Мероприятие 01.10</w:t>
            </w:r>
          </w:p>
          <w:p w14:paraId="5EB55B6D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Проектирование и строительство дошкольных образовательных организаций (Детский сад на 330 мест по адресу: Московская область, </w:t>
            </w:r>
            <w:proofErr w:type="spellStart"/>
            <w:r w:rsidRPr="005F106E">
              <w:rPr>
                <w:sz w:val="20"/>
                <w:szCs w:val="20"/>
              </w:rPr>
              <w:t>г.о</w:t>
            </w:r>
            <w:proofErr w:type="spellEnd"/>
            <w:r w:rsidRPr="005F106E">
              <w:rPr>
                <w:sz w:val="20"/>
                <w:szCs w:val="20"/>
              </w:rPr>
              <w:t xml:space="preserve">. Лобня, </w:t>
            </w:r>
            <w:proofErr w:type="spellStart"/>
            <w:r w:rsidRPr="005F106E">
              <w:rPr>
                <w:sz w:val="20"/>
                <w:szCs w:val="20"/>
              </w:rPr>
              <w:t>мкр</w:t>
            </w:r>
            <w:proofErr w:type="spellEnd"/>
            <w:r w:rsidRPr="005F106E">
              <w:rPr>
                <w:sz w:val="20"/>
                <w:szCs w:val="20"/>
              </w:rPr>
              <w:t>. Катюшки (Север) (ПИР и строительство)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5058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2022-2024 годы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2173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41EC1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480 000,00 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0CB432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C69B315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08336C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50 000,00 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9ADBF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223 437,54 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77B476F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206 562,46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F5E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E29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Количество введенных в эксплуатацию объектов дошкольного образования за счет бюджетных средств – </w:t>
            </w:r>
          </w:p>
          <w:p w14:paraId="06B4098A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 единица. </w:t>
            </w:r>
          </w:p>
          <w:p w14:paraId="43DEA0EA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В том числе:</w:t>
            </w:r>
          </w:p>
          <w:p w14:paraId="4ED00A2C" w14:textId="77777777" w:rsidR="007D3202" w:rsidRPr="005F106E" w:rsidRDefault="007D3202" w:rsidP="000B0ED7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>2024 - 1 единица</w:t>
            </w:r>
          </w:p>
        </w:tc>
      </w:tr>
      <w:tr w:rsidR="005F106E" w:rsidRPr="005F106E" w14:paraId="5DDD3EE5" w14:textId="77777777" w:rsidTr="00A527D9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8D3D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E32803" w14:textId="77777777" w:rsidR="007D3202" w:rsidRPr="005F106E" w:rsidRDefault="007D3202" w:rsidP="000B0ED7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2E68A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01BF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60D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4CF3E7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359AB8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D485A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7C9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3DD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07097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509C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F106E" w:rsidRPr="005F106E" w14:paraId="56AD7E88" w14:textId="77777777" w:rsidTr="00A527D9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950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1A7AD" w14:textId="77777777" w:rsidR="007D3202" w:rsidRPr="005F106E" w:rsidRDefault="007D3202" w:rsidP="000B0ED7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8BC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274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1A1C8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122 400,00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86719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0413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0626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12 750,00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B0F3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56 976,54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D24F9E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52 673,46 </w:t>
            </w: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541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C0B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F106E" w:rsidRPr="005F106E" w14:paraId="31A5DCCE" w14:textId="77777777" w:rsidTr="00A527D9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DC2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08A9F7" w14:textId="77777777" w:rsidR="007D3202" w:rsidRPr="005F106E" w:rsidRDefault="007D3202" w:rsidP="000B0ED7">
            <w:pPr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Основное мероприятие 02. Организация строительства (реконструкции) объектов общего образования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E15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2020-2024 годы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BB2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AC1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05B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B131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6BC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9D48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BD5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AB3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A70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F106E" w:rsidRPr="005F106E" w14:paraId="53FD3519" w14:textId="77777777" w:rsidTr="00A527D9">
        <w:tblPrEx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6E3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A52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5D3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5AC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8F0B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5E61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90B8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C8D2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025F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C76E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DC2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CA0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F106E" w:rsidRPr="005F106E" w14:paraId="006EB368" w14:textId="77777777" w:rsidTr="00A527D9">
        <w:tblPrEx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B28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6A9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606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BD8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городского округа Лобня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AB3D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210B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93B0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7F8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B79F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497F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4FF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588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F106E" w:rsidRPr="005F106E" w14:paraId="18B07375" w14:textId="77777777" w:rsidTr="00A527D9">
        <w:tblPrEx>
          <w:tblLook w:val="00A0" w:firstRow="1" w:lastRow="0" w:firstColumn="1" w:lastColumn="0" w:noHBand="0" w:noVBand="0"/>
        </w:tblPrEx>
        <w:trPr>
          <w:trHeight w:val="27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DD2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E3E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Мероприятие </w:t>
            </w:r>
            <w:r w:rsidRPr="005F106E">
              <w:rPr>
                <w:sz w:val="20"/>
                <w:szCs w:val="20"/>
              </w:rPr>
              <w:lastRenderedPageBreak/>
              <w:t>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467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lastRenderedPageBreak/>
              <w:t>2020-</w:t>
            </w:r>
            <w:r w:rsidRPr="005F106E">
              <w:rPr>
                <w:sz w:val="20"/>
                <w:szCs w:val="20"/>
              </w:rPr>
              <w:lastRenderedPageBreak/>
              <w:t>2024 годы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DB4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B6A6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EA59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55AF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166E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5D78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8076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DBA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0C2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Количество введенных в </w:t>
            </w:r>
            <w:r w:rsidRPr="005F106E">
              <w:rPr>
                <w:sz w:val="20"/>
                <w:szCs w:val="20"/>
              </w:rPr>
              <w:lastRenderedPageBreak/>
              <w:t>эксплуатацию объектов общего образования –</w:t>
            </w:r>
          </w:p>
          <w:p w14:paraId="4AC7BAA9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 единица. </w:t>
            </w:r>
          </w:p>
          <w:p w14:paraId="6B50CCB8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В том числе:</w:t>
            </w:r>
          </w:p>
          <w:p w14:paraId="15CA9B31" w14:textId="77777777" w:rsidR="007D3202" w:rsidRPr="005F106E" w:rsidRDefault="007D3202" w:rsidP="000B0ED7">
            <w:pPr>
              <w:rPr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>2022 - 1 единица</w:t>
            </w:r>
          </w:p>
        </w:tc>
      </w:tr>
      <w:tr w:rsidR="005F106E" w:rsidRPr="005F106E" w14:paraId="392D509E" w14:textId="77777777" w:rsidTr="00A527D9">
        <w:tblPrEx>
          <w:tblLook w:val="00A0" w:firstRow="1" w:lastRow="0" w:firstColumn="1" w:lastColumn="0" w:noHBand="0" w:noVBand="0"/>
        </w:tblPrEx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C03" w14:textId="77777777" w:rsidR="007D3202" w:rsidRPr="005F106E" w:rsidRDefault="007D3202" w:rsidP="000B0ED7">
            <w:pPr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4E1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B1E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FA6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7D4D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BD13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746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0F26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F11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68906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F38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820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F106E" w:rsidRPr="005F106E" w14:paraId="74DE428D" w14:textId="77777777" w:rsidTr="00A527D9">
        <w:tblPrEx>
          <w:tblLook w:val="00A0" w:firstRow="1" w:lastRow="0" w:firstColumn="1" w:lastColumn="0" w:noHBand="0" w:noVBand="0"/>
        </w:tblPrEx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1B2" w14:textId="77777777" w:rsidR="007D3202" w:rsidRPr="005F106E" w:rsidRDefault="007D3202" w:rsidP="000B0ED7">
            <w:pPr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A66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B8DC" w14:textId="77777777" w:rsidR="007D3202" w:rsidRPr="005F106E" w:rsidRDefault="007D3202" w:rsidP="000B0ED7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8DD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городского округа Лобня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F110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D74B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B21F9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4379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2FBB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EA4F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637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AB0" w14:textId="77777777" w:rsidR="007D3202" w:rsidRPr="005F106E" w:rsidRDefault="007D3202" w:rsidP="000B0ED7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F106E" w:rsidRPr="005F106E" w14:paraId="23F420EC" w14:textId="77777777" w:rsidTr="00A527D9">
        <w:trPr>
          <w:trHeight w:val="317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1BBA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75D4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Основное мероприятие Е1. Федеральный проект «Современная школа»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15E3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2020-2025 годы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976E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3B7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3 835 679,02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827C7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93 696,52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AF34F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342 397,20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EB66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1 564 521,3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8FC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1 745 267,0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C7F0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89 797,00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073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295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2501823A" w14:textId="77777777" w:rsidTr="00A527D9">
        <w:trPr>
          <w:trHeight w:val="51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BB3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A42E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76F7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BE1F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5D50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3 542 614,52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DACCA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82 486,65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1A9C6B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308 157,48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A94F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1 458 163,39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2008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1 693 807,0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8EC6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CA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D93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3FFF0952" w14:textId="77777777" w:rsidTr="00A527D9">
        <w:trPr>
          <w:trHeight w:val="68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AC08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9B41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D91E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18D5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sz w:val="20"/>
                <w:szCs w:val="20"/>
              </w:rPr>
              <w:t xml:space="preserve">Средства бюджета городского округа Лобня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816A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293 064,50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597C6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11 209,87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2C5FB9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34 239,72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0F90C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106 357,91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2E15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51 460,00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A49D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89 797,00 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B5D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EB2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3AD5C40C" w14:textId="77777777" w:rsidTr="00A527D9">
        <w:trPr>
          <w:trHeight w:val="4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3A5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4726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Мероприятие Е1.03.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5E37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2020-2025 годы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1C8D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32C6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3 835 679,02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A794E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93 696,52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7C66AD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342 397,20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BBD50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1 564 521,3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5DF5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1 745 267,0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6D2D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89 797,00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23C7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742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Количество введенных в эксплуатацию объектов общего образования –</w:t>
            </w:r>
          </w:p>
          <w:p w14:paraId="7B2F9121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 единицы. </w:t>
            </w:r>
          </w:p>
          <w:p w14:paraId="6ADF9D3D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В том числе:</w:t>
            </w:r>
          </w:p>
          <w:p w14:paraId="1FA02FEA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2022 - 2 единицы, </w:t>
            </w:r>
          </w:p>
          <w:p w14:paraId="5F5AD622" w14:textId="77777777" w:rsidR="007D3202" w:rsidRPr="005F106E" w:rsidRDefault="007D3202" w:rsidP="000B0ED7">
            <w:pPr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2025 - 1 единица</w:t>
            </w:r>
          </w:p>
        </w:tc>
      </w:tr>
      <w:tr w:rsidR="005F106E" w:rsidRPr="005F106E" w14:paraId="05B9A7A7" w14:textId="77777777" w:rsidTr="00A527D9">
        <w:trPr>
          <w:trHeight w:val="567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734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D5F" w14:textId="77777777" w:rsidR="007D3202" w:rsidRPr="005F106E" w:rsidRDefault="007D3202" w:rsidP="000B0ED7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FA4A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CE7D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D5093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3 542 614,52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8F5F7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82 486,65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90C10C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308 157,48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ACBAB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1 458 163,39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1E97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1 693 807,0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3491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A83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108" w14:textId="77777777" w:rsidR="007D3202" w:rsidRPr="005F106E" w:rsidRDefault="007D3202" w:rsidP="000B0ED7">
            <w:pPr>
              <w:rPr>
                <w:sz w:val="20"/>
                <w:szCs w:val="20"/>
              </w:rPr>
            </w:pPr>
          </w:p>
        </w:tc>
      </w:tr>
      <w:tr w:rsidR="005F106E" w:rsidRPr="005F106E" w14:paraId="1EE40FFC" w14:textId="77777777" w:rsidTr="00A527D9">
        <w:trPr>
          <w:trHeight w:val="794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9AE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41E7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FEA6" w14:textId="77777777" w:rsidR="007D3202" w:rsidRPr="005F106E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2E4D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Средства бюджета городского округа Лобня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0D85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293 064,50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8A773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11 209,87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9C8B44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34 239,72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79B27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106 357,91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03C7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51 460,00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D69D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89 797,00 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F66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825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6D287207" w14:textId="77777777" w:rsidTr="00A527D9">
        <w:trPr>
          <w:trHeight w:val="337"/>
        </w:trPr>
        <w:tc>
          <w:tcPr>
            <w:tcW w:w="10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60765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8728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BDEB9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4 315 718,92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C4D34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93 696,52 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9A903F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342 437,10 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77E1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1 614 521,30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FF61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1 968 704,54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1AC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296 359,46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05B3E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t xml:space="preserve">Администрация </w:t>
            </w:r>
            <w:r w:rsidRPr="005F106E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городского округа Лобня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4066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5F57BC76" w14:textId="77777777" w:rsidTr="00A527D9">
        <w:trPr>
          <w:trHeight w:val="419"/>
        </w:trPr>
        <w:tc>
          <w:tcPr>
            <w:tcW w:w="10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62BD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D197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05B08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11F3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B67A1D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5FD0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607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3B0D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37707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A226E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0705919A" w14:textId="77777777" w:rsidTr="00A527D9">
        <w:trPr>
          <w:trHeight w:val="567"/>
        </w:trPr>
        <w:tc>
          <w:tcPr>
            <w:tcW w:w="10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5E74A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D55A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C4DF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3 900 214,53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47D6C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82 486,65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7C6CFA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308 157,48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D9D5F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1 495 413,40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043B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1 860 268,0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E002E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>153 889,00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9E01F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7BEF6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58D24A83" w14:textId="77777777" w:rsidTr="00A527D9">
        <w:trPr>
          <w:trHeight w:val="737"/>
        </w:trPr>
        <w:tc>
          <w:tcPr>
            <w:tcW w:w="10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7731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8BA0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Средства бюджета городского округа Лобня 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3BE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415 504,40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7473B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11 209,87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D4A57B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34 279,62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D540B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119 107,91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2DA6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108 436,54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9F254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142 470,46 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23CC2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1B9D1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F106E" w:rsidRPr="005F106E" w14:paraId="4C1BB730" w14:textId="77777777" w:rsidTr="00A527D9">
        <w:trPr>
          <w:trHeight w:val="515"/>
        </w:trPr>
        <w:tc>
          <w:tcPr>
            <w:tcW w:w="10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74A" w14:textId="77777777" w:rsidR="007D3202" w:rsidRPr="005F106E" w:rsidRDefault="007D3202" w:rsidP="000B0ED7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613C" w14:textId="77777777" w:rsidR="007D3202" w:rsidRPr="005F106E" w:rsidRDefault="007D3202" w:rsidP="000B0ED7">
            <w:pPr>
              <w:adjustRightInd w:val="0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53336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EA4E3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C6BB1E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378D" w14:textId="77777777" w:rsidR="007D3202" w:rsidRPr="005F106E" w:rsidRDefault="007D3202" w:rsidP="000B0ED7">
            <w:pPr>
              <w:jc w:val="center"/>
              <w:rPr>
                <w:sz w:val="20"/>
                <w:szCs w:val="20"/>
              </w:rPr>
            </w:pPr>
            <w:r w:rsidRPr="005F106E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0B44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10E2" w14:textId="77777777" w:rsidR="007D3202" w:rsidRPr="005F106E" w:rsidRDefault="007D3202" w:rsidP="000B0ED7">
            <w:pPr>
              <w:jc w:val="center"/>
              <w:rPr>
                <w:color w:val="000000"/>
                <w:sz w:val="20"/>
                <w:szCs w:val="20"/>
              </w:rPr>
            </w:pPr>
            <w:r w:rsidRPr="005F106E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E7F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34C" w14:textId="77777777" w:rsidR="007D3202" w:rsidRPr="005F106E" w:rsidRDefault="007D3202" w:rsidP="000B0ED7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14:paraId="5E4F7857" w14:textId="77777777" w:rsidR="007D3202" w:rsidRPr="00A64D43" w:rsidRDefault="007D3202" w:rsidP="007D3202">
      <w:pPr>
        <w:spacing w:line="276" w:lineRule="auto"/>
        <w:ind w:left="8505"/>
        <w:rPr>
          <w:rFonts w:eastAsiaTheme="minorEastAsia"/>
          <w:sz w:val="20"/>
          <w:szCs w:val="20"/>
          <w:lang w:eastAsia="ru-RU"/>
        </w:rPr>
      </w:pPr>
      <w:r w:rsidRPr="00A64D43">
        <w:rPr>
          <w:rFonts w:eastAsiaTheme="minorEastAsia"/>
          <w:sz w:val="20"/>
          <w:szCs w:val="20"/>
          <w:lang w:eastAsia="ru-RU"/>
        </w:rPr>
        <w:br w:type="page"/>
      </w:r>
    </w:p>
    <w:bookmarkEnd w:id="4"/>
    <w:p w14:paraId="70B37A60" w14:textId="157739FD" w:rsidR="00A64D43" w:rsidRPr="005D459C" w:rsidRDefault="00A64D43" w:rsidP="00A85A64">
      <w:pPr>
        <w:spacing w:line="276" w:lineRule="auto"/>
        <w:ind w:left="8505" w:right="-142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lastRenderedPageBreak/>
        <w:t xml:space="preserve">Приложение № </w:t>
      </w:r>
      <w:r>
        <w:rPr>
          <w:sz w:val="24"/>
          <w:lang w:eastAsia="ru-RU"/>
        </w:rPr>
        <w:t>5</w:t>
      </w:r>
    </w:p>
    <w:p w14:paraId="306A9F46" w14:textId="77777777" w:rsidR="00A64D43" w:rsidRPr="005D459C" w:rsidRDefault="00A64D43" w:rsidP="00A85A64">
      <w:pPr>
        <w:spacing w:line="276" w:lineRule="auto"/>
        <w:ind w:left="8505" w:right="-142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к постановлению Главы городского округа Лобня</w:t>
      </w:r>
    </w:p>
    <w:p w14:paraId="056D1793" w14:textId="77777777" w:rsidR="00A64D43" w:rsidRPr="005D459C" w:rsidRDefault="00A64D43" w:rsidP="00A85A64">
      <w:pPr>
        <w:spacing w:line="276" w:lineRule="auto"/>
        <w:ind w:left="8505" w:right="-142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от</w:t>
      </w:r>
      <w:r>
        <w:rPr>
          <w:sz w:val="24"/>
          <w:lang w:eastAsia="ru-RU"/>
        </w:rPr>
        <w:t xml:space="preserve"> 05.04.2022 </w:t>
      </w:r>
      <w:r w:rsidRPr="005D459C">
        <w:rPr>
          <w:sz w:val="24"/>
          <w:lang w:eastAsia="ru-RU"/>
        </w:rPr>
        <w:t>№</w:t>
      </w:r>
      <w:r>
        <w:rPr>
          <w:sz w:val="24"/>
          <w:lang w:eastAsia="ru-RU"/>
        </w:rPr>
        <w:t xml:space="preserve"> 401-ПГ</w:t>
      </w:r>
    </w:p>
    <w:p w14:paraId="58A0A70B" w14:textId="77777777" w:rsidR="007D3202" w:rsidRPr="005D459C" w:rsidRDefault="007D3202" w:rsidP="005F106E">
      <w:pPr>
        <w:spacing w:line="276" w:lineRule="auto"/>
        <w:ind w:left="8505" w:right="133"/>
        <w:rPr>
          <w:sz w:val="24"/>
          <w:lang w:eastAsia="ru-RU"/>
        </w:rPr>
      </w:pPr>
    </w:p>
    <w:p w14:paraId="2635401E" w14:textId="77777777" w:rsidR="007D3202" w:rsidRPr="00DB312B" w:rsidRDefault="007D3202" w:rsidP="007D3202">
      <w:pPr>
        <w:rPr>
          <w:lang w:eastAsia="ru-RU"/>
        </w:rPr>
      </w:pPr>
    </w:p>
    <w:p w14:paraId="63E980AF" w14:textId="32CCC40A" w:rsidR="007D3202" w:rsidRPr="00A64D43" w:rsidRDefault="007D3202" w:rsidP="00A64D43">
      <w:pPr>
        <w:pStyle w:val="1"/>
        <w:spacing w:after="120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A64D43">
        <w:rPr>
          <w:rFonts w:ascii="Arial" w:hAnsi="Arial" w:cs="Arial"/>
          <w:color w:val="0D0D0D" w:themeColor="text1" w:themeTint="F2"/>
          <w:sz w:val="24"/>
          <w:szCs w:val="24"/>
        </w:rPr>
        <w:t xml:space="preserve">Адресный перечень объектов муниципальной собственности, финансирование которых предусмотрено </w:t>
      </w:r>
      <w:r w:rsidRPr="00A64D43">
        <w:rPr>
          <w:rFonts w:ascii="Arial" w:hAnsi="Arial" w:cs="Arial"/>
          <w:color w:val="0D0D0D" w:themeColor="text1" w:themeTint="F2"/>
          <w:sz w:val="24"/>
          <w:szCs w:val="24"/>
        </w:rPr>
        <w:br/>
        <w:t>мероприятием 01.01 Подпрограммы 3 «Строительство (реконструкция) объектов образования»</w:t>
      </w:r>
    </w:p>
    <w:p w14:paraId="74897F3C" w14:textId="77777777" w:rsidR="00A64D43" w:rsidRPr="00A64D43" w:rsidRDefault="00A64D43" w:rsidP="00A85A64">
      <w:pPr>
        <w:ind w:right="142"/>
      </w:pPr>
    </w:p>
    <w:tbl>
      <w:tblPr>
        <w:tblW w:w="5051" w:type="pct"/>
        <w:tblInd w:w="-5" w:type="dxa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428"/>
        <w:gridCol w:w="1510"/>
        <w:gridCol w:w="869"/>
        <w:gridCol w:w="1010"/>
        <w:gridCol w:w="1157"/>
        <w:gridCol w:w="1025"/>
        <w:gridCol w:w="1860"/>
        <w:gridCol w:w="631"/>
        <w:gridCol w:w="694"/>
        <w:gridCol w:w="691"/>
        <w:gridCol w:w="694"/>
        <w:gridCol w:w="691"/>
        <w:gridCol w:w="574"/>
        <w:gridCol w:w="3192"/>
      </w:tblGrid>
      <w:tr w:rsidR="00A85A64" w:rsidRPr="00A64D43" w14:paraId="3C9EE6D3" w14:textId="77777777" w:rsidTr="00A85A64">
        <w:trPr>
          <w:trHeight w:val="676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A5D9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_Hlk100135786"/>
            <w:r w:rsidRPr="00A64D43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3B5E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объекта, адрес объекта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4E34" w14:textId="77777777" w:rsidR="007D3202" w:rsidRPr="00A64D43" w:rsidRDefault="007D3202" w:rsidP="00A85A64">
            <w:pPr>
              <w:ind w:left="-61"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FE8E" w14:textId="77777777" w:rsidR="007D3202" w:rsidRPr="00A64D43" w:rsidRDefault="007D3202" w:rsidP="00A85A64">
            <w:pPr>
              <w:ind w:left="-61"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Проектная мощность (кв. метр, погонный метр, место, койко-место и т.д.)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4302" w14:textId="77777777" w:rsidR="007D3202" w:rsidRPr="00A64D43" w:rsidRDefault="007D3202" w:rsidP="00A85A64">
            <w:pPr>
              <w:ind w:left="-59"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911F" w14:textId="77777777" w:rsidR="007D3202" w:rsidRPr="00A64D43" w:rsidRDefault="007D3202" w:rsidP="00A85A64">
            <w:pPr>
              <w:ind w:left="-54"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Профинан-сировано</w:t>
            </w:r>
            <w:proofErr w:type="spellEnd"/>
            <w:r w:rsidRPr="00A64D43">
              <w:rPr>
                <w:rFonts w:eastAsia="Times New Roman"/>
                <w:sz w:val="20"/>
                <w:szCs w:val="20"/>
                <w:lang w:eastAsia="ru-RU"/>
              </w:rPr>
              <w:t xml:space="preserve"> на 01.01.20</w:t>
            </w:r>
          </w:p>
          <w:p w14:paraId="27143398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262F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BC5A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Финансирование</w:t>
            </w:r>
            <w:r w:rsidRPr="00A64D43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BC63" w14:textId="77777777" w:rsidR="007D3202" w:rsidRPr="00A64D43" w:rsidRDefault="007D3202" w:rsidP="00A85A64">
            <w:pPr>
              <w:ind w:left="-56"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 xml:space="preserve">Остаток сметной стоимости до ввода в </w:t>
            </w:r>
            <w:proofErr w:type="spellStart"/>
            <w:r w:rsidRPr="00A64D43">
              <w:rPr>
                <w:rFonts w:eastAsia="Times New Roman"/>
                <w:sz w:val="20"/>
                <w:szCs w:val="20"/>
                <w:lang w:eastAsia="ru-RU"/>
              </w:rPr>
              <w:t>эксплуата-цию</w:t>
            </w:r>
            <w:proofErr w:type="spellEnd"/>
            <w:r w:rsidRPr="00A64D43">
              <w:rPr>
                <w:rFonts w:eastAsia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A85A64" w:rsidRPr="00A64D43" w14:paraId="0EF65089" w14:textId="77777777" w:rsidTr="00A85A64">
        <w:trPr>
          <w:trHeight w:val="789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3B8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63C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5DD9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3490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2CEB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D41E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4D7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518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2F4D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0D4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86A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B77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8FDD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171B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A64" w:rsidRPr="00A64D43" w14:paraId="3E972636" w14:textId="77777777" w:rsidTr="00A85A64">
        <w:trPr>
          <w:trHeight w:val="383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690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8E08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9D4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A72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1EDA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5935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8B9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C9F7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E186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8E85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710A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559C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EBA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458D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A85A64" w:rsidRPr="00A64D43" w14:paraId="4C36297F" w14:textId="77777777" w:rsidTr="00A85A64">
        <w:trPr>
          <w:trHeight w:val="397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C659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3148" w14:textId="77777777" w:rsidR="007D3202" w:rsidRPr="00A64D43" w:rsidRDefault="007D3202" w:rsidP="00A85A64">
            <w:pPr>
              <w:ind w:right="142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 xml:space="preserve">Детский сад на 330 мест по адресу: Московская область, </w:t>
            </w:r>
            <w:proofErr w:type="spellStart"/>
            <w:r w:rsidRPr="00A64D43">
              <w:rPr>
                <w:sz w:val="20"/>
                <w:szCs w:val="20"/>
              </w:rPr>
              <w:t>г.о</w:t>
            </w:r>
            <w:proofErr w:type="spellEnd"/>
            <w:r w:rsidRPr="00A64D43">
              <w:rPr>
                <w:sz w:val="20"/>
                <w:szCs w:val="20"/>
              </w:rPr>
              <w:t xml:space="preserve">. Лобня, </w:t>
            </w:r>
            <w:proofErr w:type="spellStart"/>
            <w:r w:rsidRPr="00A64D43">
              <w:rPr>
                <w:sz w:val="20"/>
                <w:szCs w:val="20"/>
              </w:rPr>
              <w:t>мкр</w:t>
            </w:r>
            <w:proofErr w:type="spellEnd"/>
            <w:r w:rsidRPr="00A64D43">
              <w:rPr>
                <w:sz w:val="20"/>
                <w:szCs w:val="20"/>
              </w:rPr>
              <w:t xml:space="preserve">. Катюшки (Север) </w:t>
            </w:r>
            <w:r w:rsidRPr="00A64D43">
              <w:rPr>
                <w:sz w:val="20"/>
                <w:szCs w:val="20"/>
              </w:rPr>
              <w:br/>
              <w:t>(ПИР и строительство)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4EAE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338B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162B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480 000,00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2BB6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D8E3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21EF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480 000,00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A67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C48A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DD8B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50 000,00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D744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223 437,54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2743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206 562,46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3432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A85A64" w:rsidRPr="00A64D43" w14:paraId="790C0A2C" w14:textId="77777777" w:rsidTr="00A85A64">
        <w:trPr>
          <w:trHeight w:val="737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C3FA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3BAB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CD8A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E65F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B009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4E31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90A2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60BC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357 600,00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385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9A23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FBDE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37 250,00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549A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166 461,00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9CC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153 889,00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F8B4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A85A64" w:rsidRPr="00A64D43" w14:paraId="4CD36378" w14:textId="77777777" w:rsidTr="00A85A64">
        <w:trPr>
          <w:trHeight w:val="737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32B1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21E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2F5D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426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F43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A81C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3427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  <w:r w:rsidRPr="00A64D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округа Лобня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148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122 400,0</w:t>
            </w: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ED53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EA5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C372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12 750,00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EA6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56 976,54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6EE1" w14:textId="77777777" w:rsidR="007D3202" w:rsidRPr="00A64D43" w:rsidRDefault="007D3202" w:rsidP="00A85A64">
            <w:pPr>
              <w:adjustRightInd w:val="0"/>
              <w:ind w:right="1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52 673,4</w:t>
            </w: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6689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85A64" w:rsidRPr="00A64D43" w14:paraId="58B0B016" w14:textId="77777777" w:rsidTr="00A85A64">
        <w:trPr>
          <w:trHeight w:val="397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DA4B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5812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88CD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E748" w14:textId="77777777" w:rsidR="007D3202" w:rsidRPr="00A64D43" w:rsidRDefault="007D3202" w:rsidP="00A85A64">
            <w:pPr>
              <w:ind w:right="142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195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480 000,00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1575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0BA9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A48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50 000,00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ED5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223 437,54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D2D4" w14:textId="77777777" w:rsidR="007D3202" w:rsidRPr="00A64D43" w:rsidRDefault="007D3202" w:rsidP="00A85A64">
            <w:pPr>
              <w:ind w:right="142"/>
              <w:jc w:val="center"/>
              <w:rPr>
                <w:sz w:val="20"/>
                <w:szCs w:val="20"/>
              </w:rPr>
            </w:pPr>
            <w:r w:rsidRPr="00A64D43">
              <w:rPr>
                <w:sz w:val="20"/>
                <w:szCs w:val="20"/>
              </w:rPr>
              <w:t>206 562,46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D381" w14:textId="77777777" w:rsidR="007D3202" w:rsidRPr="00A64D43" w:rsidRDefault="007D3202" w:rsidP="00A85A64">
            <w:pPr>
              <w:ind w:right="142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A85A64" w:rsidRPr="00A64D43" w14:paraId="3229E12C" w14:textId="77777777" w:rsidTr="00A85A64">
        <w:trPr>
          <w:trHeight w:val="737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2CFD" w14:textId="77777777" w:rsidR="007D3202" w:rsidRPr="00A64D43" w:rsidRDefault="007D3202" w:rsidP="000B0E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617" w14:textId="77777777" w:rsidR="007D3202" w:rsidRPr="00A64D43" w:rsidRDefault="007D3202" w:rsidP="000B0E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C253" w14:textId="77777777" w:rsidR="007D3202" w:rsidRPr="00A64D43" w:rsidRDefault="007D3202" w:rsidP="000B0E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DF6B" w14:textId="77777777" w:rsidR="007D3202" w:rsidRPr="00A64D43" w:rsidRDefault="007D3202" w:rsidP="000B0E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99C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357 600,00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594A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29C6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6C1E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37 250,00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96E9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166 461,00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495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153 889,00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DD1A" w14:textId="77777777" w:rsidR="007D3202" w:rsidRPr="00A64D43" w:rsidRDefault="007D3202" w:rsidP="000B0E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A85A64" w:rsidRPr="00A64D43" w14:paraId="6FA91D02" w14:textId="77777777" w:rsidTr="00A85A64">
        <w:trPr>
          <w:trHeight w:val="737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DB4" w14:textId="77777777" w:rsidR="007D3202" w:rsidRPr="00A64D43" w:rsidRDefault="007D3202" w:rsidP="000B0E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0845" w14:textId="77777777" w:rsidR="007D3202" w:rsidRPr="00A64D43" w:rsidRDefault="007D3202" w:rsidP="000B0E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E32F" w14:textId="77777777" w:rsidR="007D3202" w:rsidRPr="00A64D43" w:rsidRDefault="007D3202" w:rsidP="000B0E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4AAD" w14:textId="77777777" w:rsidR="007D3202" w:rsidRPr="00A64D43" w:rsidRDefault="007D3202" w:rsidP="000B0E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DAED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122 400,00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92EF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B6AF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4BEF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12 750,00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367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56 976,54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865" w14:textId="77777777" w:rsidR="007D3202" w:rsidRPr="00A64D43" w:rsidRDefault="007D3202" w:rsidP="000B0ED7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64D43">
              <w:rPr>
                <w:rFonts w:eastAsiaTheme="minorEastAsia"/>
                <w:sz w:val="20"/>
                <w:szCs w:val="20"/>
                <w:lang w:eastAsia="ru-RU"/>
              </w:rPr>
              <w:t>52 673,46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EA74" w14:textId="77777777" w:rsidR="007D3202" w:rsidRPr="00A64D43" w:rsidRDefault="007D3202" w:rsidP="000B0E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64D4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bookmarkEnd w:id="5"/>
    </w:tbl>
    <w:p w14:paraId="45CAD0C2" w14:textId="77777777" w:rsidR="007D3202" w:rsidRDefault="007D3202" w:rsidP="007D3202">
      <w:pPr>
        <w:rPr>
          <w:sz w:val="24"/>
          <w:lang w:eastAsia="ru-RU"/>
        </w:rPr>
      </w:pPr>
      <w:r>
        <w:rPr>
          <w:sz w:val="24"/>
          <w:lang w:eastAsia="ru-RU"/>
        </w:rPr>
        <w:br w:type="page"/>
      </w:r>
    </w:p>
    <w:p w14:paraId="04836E1F" w14:textId="1D7E9B78" w:rsidR="00A64D43" w:rsidRPr="005D459C" w:rsidRDefault="00A64D43" w:rsidP="00A85A64">
      <w:pPr>
        <w:spacing w:line="276" w:lineRule="auto"/>
        <w:ind w:left="8505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lastRenderedPageBreak/>
        <w:t xml:space="preserve">Приложение № </w:t>
      </w:r>
      <w:r>
        <w:rPr>
          <w:sz w:val="24"/>
          <w:lang w:eastAsia="ru-RU"/>
        </w:rPr>
        <w:t>6</w:t>
      </w:r>
    </w:p>
    <w:p w14:paraId="41244E10" w14:textId="77777777" w:rsidR="00A64D43" w:rsidRPr="005D459C" w:rsidRDefault="00A64D43" w:rsidP="00A85A64">
      <w:pPr>
        <w:spacing w:line="276" w:lineRule="auto"/>
        <w:ind w:left="11057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к постановлению Главы городского округа Лобня</w:t>
      </w:r>
    </w:p>
    <w:p w14:paraId="28D39B7F" w14:textId="77777777" w:rsidR="00A64D43" w:rsidRPr="005D459C" w:rsidRDefault="00A64D43" w:rsidP="00A85A64">
      <w:pPr>
        <w:spacing w:line="276" w:lineRule="auto"/>
        <w:ind w:left="8505"/>
        <w:jc w:val="right"/>
        <w:rPr>
          <w:sz w:val="24"/>
          <w:lang w:eastAsia="ru-RU"/>
        </w:rPr>
      </w:pPr>
      <w:r w:rsidRPr="005D459C">
        <w:rPr>
          <w:sz w:val="24"/>
          <w:lang w:eastAsia="ru-RU"/>
        </w:rPr>
        <w:t>от</w:t>
      </w:r>
      <w:r>
        <w:rPr>
          <w:sz w:val="24"/>
          <w:lang w:eastAsia="ru-RU"/>
        </w:rPr>
        <w:t xml:space="preserve"> 05.04.2022 </w:t>
      </w:r>
      <w:r w:rsidRPr="005D459C">
        <w:rPr>
          <w:sz w:val="24"/>
          <w:lang w:eastAsia="ru-RU"/>
        </w:rPr>
        <w:t>№</w:t>
      </w:r>
      <w:r>
        <w:rPr>
          <w:sz w:val="24"/>
          <w:lang w:eastAsia="ru-RU"/>
        </w:rPr>
        <w:t xml:space="preserve"> 401-ПГ</w:t>
      </w:r>
    </w:p>
    <w:p w14:paraId="78FE4C05" w14:textId="77777777" w:rsidR="007D3202" w:rsidRPr="005D459C" w:rsidRDefault="007D3202" w:rsidP="007D3202">
      <w:pPr>
        <w:spacing w:line="276" w:lineRule="auto"/>
        <w:ind w:left="8505"/>
        <w:rPr>
          <w:sz w:val="24"/>
          <w:lang w:eastAsia="ru-RU"/>
        </w:rPr>
      </w:pPr>
    </w:p>
    <w:p w14:paraId="4EB75067" w14:textId="77777777" w:rsidR="007D3202" w:rsidRDefault="007D3202" w:rsidP="007D3202">
      <w:pPr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9947188" w14:textId="77777777" w:rsidR="007D3202" w:rsidRPr="00A64D43" w:rsidRDefault="007D3202" w:rsidP="00A64D43">
      <w:pPr>
        <w:pStyle w:val="1"/>
        <w:jc w:val="center"/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A64D43">
        <w:rPr>
          <w:rFonts w:ascii="Arial" w:hAnsi="Arial" w:cs="Arial"/>
          <w:color w:val="171717" w:themeColor="background2" w:themeShade="1A"/>
          <w:sz w:val="24"/>
          <w:szCs w:val="24"/>
        </w:rPr>
        <w:t xml:space="preserve">Адресный перечень объектов муниципальной собственности, финансирование которых предусмотрено </w:t>
      </w:r>
      <w:r w:rsidRPr="00A64D43">
        <w:rPr>
          <w:rFonts w:ascii="Arial" w:hAnsi="Arial" w:cs="Arial"/>
          <w:color w:val="171717" w:themeColor="background2" w:themeShade="1A"/>
          <w:sz w:val="24"/>
          <w:szCs w:val="24"/>
        </w:rPr>
        <w:br/>
        <w:t>мероприятием Е1.03 Подпрограммы 3 «Строительство (реконструкция) объектов образования»</w:t>
      </w:r>
    </w:p>
    <w:p w14:paraId="610EA872" w14:textId="2BA47EE9" w:rsidR="000F52F3" w:rsidRDefault="000F52F3" w:rsidP="007D3202">
      <w:pPr>
        <w:adjustRightInd w:val="0"/>
        <w:spacing w:before="108" w:after="108"/>
        <w:outlineLvl w:val="0"/>
        <w:rPr>
          <w:rFonts w:eastAsiaTheme="minorEastAsia"/>
          <w:sz w:val="16"/>
          <w:szCs w:val="16"/>
          <w:lang w:eastAsia="ru-RU"/>
        </w:rPr>
      </w:pPr>
      <w:bookmarkStart w:id="6" w:name="_Hlk100136153"/>
      <w:bookmarkEnd w:id="1"/>
    </w:p>
    <w:tbl>
      <w:tblPr>
        <w:tblpPr w:leftFromText="180" w:rightFromText="180" w:vertAnchor="text" w:horzAnchor="margin" w:tblpXSpec="center" w:tblpY="172"/>
        <w:tblW w:w="15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709"/>
        <w:gridCol w:w="851"/>
        <w:gridCol w:w="850"/>
        <w:gridCol w:w="1134"/>
        <w:gridCol w:w="992"/>
        <w:gridCol w:w="1275"/>
        <w:gridCol w:w="1276"/>
        <w:gridCol w:w="964"/>
        <w:gridCol w:w="1045"/>
        <w:gridCol w:w="1109"/>
        <w:gridCol w:w="1134"/>
        <w:gridCol w:w="851"/>
        <w:gridCol w:w="2548"/>
      </w:tblGrid>
      <w:tr w:rsidR="006F7D38" w:rsidRPr="00617EDB" w14:paraId="6769183D" w14:textId="77777777" w:rsidTr="006F7D38">
        <w:trPr>
          <w:trHeight w:val="62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80F2" w14:textId="77777777" w:rsidR="006F7D38" w:rsidRPr="00617EDB" w:rsidRDefault="006F7D38" w:rsidP="006F7D38">
            <w:pPr>
              <w:ind w:left="-60" w:right="-108" w:hanging="5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98B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2F73" w14:textId="77777777" w:rsidR="006F7D38" w:rsidRPr="00617EDB" w:rsidRDefault="006F7D38" w:rsidP="00212F12">
            <w:pPr>
              <w:ind w:left="-57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2FBC" w14:textId="77777777" w:rsidR="006F7D38" w:rsidRPr="00617EDB" w:rsidRDefault="006F7D38" w:rsidP="00212F12">
            <w:pPr>
              <w:ind w:left="-56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Проектная мощность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1AC8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628A" w14:textId="77777777" w:rsidR="006F7D38" w:rsidRPr="00617EDB" w:rsidRDefault="006F7D38" w:rsidP="00212F12">
            <w:pPr>
              <w:ind w:left="-57" w:right="-5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Профинан-сировано</w:t>
            </w:r>
            <w:proofErr w:type="spellEnd"/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01.01.2020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39F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F5D3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Финансирование</w:t>
            </w: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 (тыс. руб.)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4B42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Остаток сметной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стоимости до ввода в эксплуата</w:t>
            </w: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цию (тыс. руб.)</w:t>
            </w:r>
          </w:p>
        </w:tc>
      </w:tr>
      <w:tr w:rsidR="006F7D38" w:rsidRPr="00617EDB" w14:paraId="41774238" w14:textId="77777777" w:rsidTr="006F7D38">
        <w:trPr>
          <w:trHeight w:val="85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C044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DF4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1DE5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B56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64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412F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A367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A60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F48B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537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CF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E4C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BA52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F7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F7D38" w:rsidRPr="00617EDB" w14:paraId="7D12F547" w14:textId="77777777" w:rsidTr="006F7D38">
        <w:trPr>
          <w:trHeight w:val="3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4F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9A4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937A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93C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94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1F6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D81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EC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000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961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C00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36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F70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A313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F7D38" w:rsidRPr="00617EDB" w14:paraId="3AA71F46" w14:textId="77777777" w:rsidTr="006F7D38">
        <w:trPr>
          <w:trHeight w:val="463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9BC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0C37" w14:textId="77777777" w:rsidR="006F7D38" w:rsidRPr="00617EDB" w:rsidRDefault="006F7D38" w:rsidP="00212F12">
            <w:pPr>
              <w:rPr>
                <w:rFonts w:cs="Times New Roman"/>
                <w:sz w:val="18"/>
                <w:szCs w:val="18"/>
              </w:rPr>
            </w:pPr>
            <w:r w:rsidRPr="00617EDB">
              <w:rPr>
                <w:rFonts w:cs="Times New Roman"/>
                <w:sz w:val="18"/>
                <w:szCs w:val="18"/>
              </w:rPr>
              <w:t>Пристройка к зданию МБОУ СОШ № 6, расположенная по адресу: Московская област</w:t>
            </w:r>
            <w:r w:rsidRPr="00617EDB">
              <w:rPr>
                <w:rFonts w:cs="Times New Roman"/>
                <w:sz w:val="18"/>
                <w:szCs w:val="18"/>
              </w:rPr>
              <w:lastRenderedPageBreak/>
              <w:t xml:space="preserve">ь, г. Лобня, </w:t>
            </w:r>
            <w:r w:rsidRPr="00617EDB">
              <w:rPr>
                <w:rFonts w:cs="Times New Roman"/>
                <w:sz w:val="18"/>
                <w:szCs w:val="18"/>
              </w:rPr>
              <w:br/>
              <w:t>ул. Аэропортовская, дом 1 (ПИР и строительство)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7B8A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2017-2022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23CA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 400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E13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734 513,59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A75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80 412,61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A28E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008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766 340,74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D8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84 248,24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6EE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232 247,91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0468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449 844,59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F2F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61E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734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7A663F0E" w14:textId="77777777" w:rsidTr="006F7D38">
        <w:trPr>
          <w:trHeight w:val="73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9327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0705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270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3D7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7B7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728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71 707,48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7AB7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A31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689 810,42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40D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75 787,55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3F8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209 023,12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626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404 999,75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CCC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D372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9E7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51838A09" w14:textId="77777777" w:rsidTr="006F7D38">
        <w:trPr>
          <w:trHeight w:val="73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2E2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6940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B3A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4C7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65CA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B4A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8 705,13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1BF8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E6D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76 530,32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A1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8 460,69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A47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23 224,79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683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44 844,84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751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051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4E7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01D6039F" w14:textId="77777777" w:rsidTr="006F7D38">
        <w:trPr>
          <w:trHeight w:val="438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3699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5A18A" w14:textId="77777777" w:rsidR="006F7D38" w:rsidRPr="00617EDB" w:rsidRDefault="006F7D38" w:rsidP="00212F12">
            <w:pPr>
              <w:tabs>
                <w:tab w:val="left" w:pos="567"/>
              </w:tabs>
              <w:rPr>
                <w:rFonts w:cs="Times New Roman"/>
                <w:sz w:val="18"/>
                <w:szCs w:val="18"/>
              </w:rPr>
            </w:pPr>
            <w:r w:rsidRPr="00617EDB">
              <w:rPr>
                <w:rFonts w:cs="Times New Roman"/>
                <w:sz w:val="18"/>
                <w:szCs w:val="18"/>
              </w:rPr>
              <w:t xml:space="preserve">Школа на 1100 мест по адресу: Московская область, г. Лобня, </w:t>
            </w:r>
            <w:r w:rsidRPr="00617EDB"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617EDB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617EDB">
              <w:rPr>
                <w:rFonts w:cs="Times New Roman"/>
                <w:sz w:val="18"/>
                <w:szCs w:val="18"/>
              </w:rPr>
              <w:t xml:space="preserve">. Катюшки, </w:t>
            </w:r>
            <w:r w:rsidRPr="00617EDB">
              <w:rPr>
                <w:rFonts w:cs="Times New Roman"/>
                <w:sz w:val="18"/>
                <w:szCs w:val="18"/>
              </w:rPr>
              <w:br/>
              <w:t xml:space="preserve">ул. Физкультурная </w:t>
            </w:r>
            <w:r w:rsidRPr="00617EDB">
              <w:rPr>
                <w:rFonts w:cs="Times New Roman"/>
                <w:sz w:val="18"/>
                <w:szCs w:val="18"/>
              </w:rPr>
              <w:br/>
              <w:t>(ПИР и строительство)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F802" w14:textId="77777777" w:rsidR="006F7D38" w:rsidRPr="00E3544A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 2017-2021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14C8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0BA5E" w14:textId="77777777" w:rsidR="006F7D38" w:rsidRPr="00617EDB" w:rsidRDefault="006F7D38" w:rsidP="00212F12">
            <w:pPr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1 343 708,83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894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375,69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6C0A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84F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1 342,37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B11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1 342,37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3DE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C26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D02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1C8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1F48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733B16A8" w14:textId="77777777" w:rsidTr="006F7D38">
        <w:trPr>
          <w:trHeight w:val="73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A4FC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1033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24EC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495C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4BE4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368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BF6D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8A5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1 168,36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3253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1 168,36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8AA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C1E3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1048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8CD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247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2F62C7E4" w14:textId="77777777" w:rsidTr="006F7D38">
        <w:trPr>
          <w:trHeight w:val="737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4CB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5099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B0AF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FEC6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9333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D7E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375,69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B019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955B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174,01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C1F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174,01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F40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49D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B2A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6A0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A0C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7F570336" w14:textId="77777777" w:rsidTr="006F7D38">
        <w:trPr>
          <w:trHeight w:val="41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B537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EBE33" w14:textId="77777777" w:rsidR="006F7D38" w:rsidRPr="00617EDB" w:rsidRDefault="006F7D38" w:rsidP="00212F12">
            <w:pPr>
              <w:tabs>
                <w:tab w:val="left" w:pos="567"/>
              </w:tabs>
              <w:rPr>
                <w:rFonts w:cs="Times New Roman"/>
                <w:sz w:val="18"/>
                <w:szCs w:val="18"/>
              </w:rPr>
            </w:pPr>
            <w:r w:rsidRPr="00617EDB">
              <w:rPr>
                <w:rFonts w:cs="Times New Roman"/>
                <w:sz w:val="18"/>
                <w:szCs w:val="18"/>
              </w:rPr>
              <w:t xml:space="preserve">Пристройка на 400 мест к зданию МБОУ СОШ № 4 по </w:t>
            </w:r>
            <w:r w:rsidRPr="00617EDB">
              <w:rPr>
                <w:rFonts w:cs="Times New Roman"/>
                <w:sz w:val="18"/>
                <w:szCs w:val="18"/>
              </w:rPr>
              <w:lastRenderedPageBreak/>
              <w:t xml:space="preserve">адресу: Московская область, г. Лобня, </w:t>
            </w:r>
            <w:r w:rsidRPr="00617EDB">
              <w:rPr>
                <w:rFonts w:cs="Times New Roman"/>
                <w:sz w:val="18"/>
                <w:szCs w:val="18"/>
              </w:rPr>
              <w:br/>
              <w:t>ул. Чайковского, д. 2 (ПИР и строительство)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371A2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2017-2022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B3C2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F780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702 889,34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EED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4 498,43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BF10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9B4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698 390,91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FF03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8 105,91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03B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110 149,29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2D1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580 135,71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B7D2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DA8A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582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146AC8FB" w14:textId="77777777" w:rsidTr="006F7D38">
        <w:trPr>
          <w:trHeight w:val="73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198A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A4C5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C0AE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60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698D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35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2 748,79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51CC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BCA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626 787,74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24D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5 530,74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EFF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99 134,36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E3C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522 122,64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108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C11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A7A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76ECC0A5" w14:textId="77777777" w:rsidTr="006F7D38">
        <w:trPr>
          <w:trHeight w:val="737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07F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A2B0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042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0844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EEF2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9661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1 749,64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C04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</w:t>
            </w: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869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71 603,17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DD7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2 575,17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082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11 014,93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A06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58 013,07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8B9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5F7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D7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6F7D38" w:rsidRPr="00617EDB" w14:paraId="1DE3E20E" w14:textId="77777777" w:rsidTr="006F7D38">
        <w:trPr>
          <w:trHeight w:val="617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6AC8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529" w14:textId="77777777" w:rsidR="006F7D38" w:rsidRPr="00617EDB" w:rsidRDefault="006F7D38" w:rsidP="00212F12">
            <w:pPr>
              <w:tabs>
                <w:tab w:val="left" w:pos="567"/>
              </w:tabs>
              <w:rPr>
                <w:rFonts w:eastAsia="Calibri" w:cs="Times New Roman"/>
                <w:sz w:val="18"/>
                <w:szCs w:val="18"/>
              </w:rPr>
            </w:pPr>
            <w:r w:rsidRPr="00617EDB">
              <w:rPr>
                <w:rFonts w:eastAsia="Calibri" w:cs="Times New Roman"/>
                <w:sz w:val="18"/>
                <w:szCs w:val="18"/>
              </w:rPr>
              <w:t xml:space="preserve">Школа на 2200 мест по адресу: Московская область, г. Лобня, </w:t>
            </w:r>
            <w:r w:rsidRPr="00617EDB">
              <w:rPr>
                <w:rFonts w:eastAsia="Calibri" w:cs="Times New Roman"/>
                <w:sz w:val="18"/>
                <w:szCs w:val="18"/>
              </w:rPr>
              <w:br/>
            </w:r>
            <w:proofErr w:type="spellStart"/>
            <w:r w:rsidRPr="00617EDB">
              <w:rPr>
                <w:rFonts w:eastAsia="Calibri" w:cs="Times New Roman"/>
                <w:sz w:val="18"/>
                <w:szCs w:val="18"/>
              </w:rPr>
              <w:t>мкр</w:t>
            </w:r>
            <w:proofErr w:type="spellEnd"/>
            <w:r w:rsidRPr="00617EDB">
              <w:rPr>
                <w:rFonts w:eastAsia="Calibri" w:cs="Times New Roman"/>
                <w:sz w:val="18"/>
                <w:szCs w:val="18"/>
              </w:rPr>
              <w:t>. Катюшки, (север)</w:t>
            </w:r>
            <w:r w:rsidRPr="00617EDB">
              <w:rPr>
                <w:rFonts w:eastAsia="Calibri" w:cs="Times New Roman"/>
                <w:sz w:val="18"/>
                <w:szCs w:val="18"/>
              </w:rPr>
              <w:br/>
            </w:r>
            <w:r w:rsidRPr="00617EDB">
              <w:rPr>
                <w:rFonts w:eastAsia="Calibri" w:cs="Times New Roman"/>
                <w:sz w:val="18"/>
                <w:szCs w:val="18"/>
              </w:rPr>
              <w:br/>
              <w:t>(ПИР и строительство)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A57F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2022-2024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DFDE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FC3F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2 863 382,07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EA5B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8D5D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D64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2 369 605,0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D25B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D3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D0B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534 541,0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C8E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1 745 267,0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2A8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89 797,0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EE6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2 863 382,07</w:t>
            </w:r>
          </w:p>
        </w:tc>
      </w:tr>
      <w:tr w:rsidR="006F7D38" w:rsidRPr="00617EDB" w14:paraId="0F8F1C00" w14:textId="77777777" w:rsidTr="006F7D38">
        <w:trPr>
          <w:trHeight w:val="73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02BC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C35B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AD3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08BA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ACDF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D708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1696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59A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2 224 848,00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0BF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BC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5D0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531 041,0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7B7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1 693 807,0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0DE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F49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2 224 848,0</w:t>
            </w:r>
          </w:p>
        </w:tc>
      </w:tr>
      <w:tr w:rsidR="006F7D38" w:rsidRPr="00617EDB" w14:paraId="5712255A" w14:textId="77777777" w:rsidTr="006F7D38">
        <w:trPr>
          <w:trHeight w:val="737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E912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0C7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07AC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114E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B5BB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B58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D9C7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8A0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144 757,00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D7C8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034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6D2D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26C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51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4217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89 797,00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CC2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638 534,07</w:t>
            </w:r>
          </w:p>
        </w:tc>
      </w:tr>
      <w:tr w:rsidR="006F7D38" w:rsidRPr="00617EDB" w14:paraId="1C70C69C" w14:textId="77777777" w:rsidTr="006F7D38">
        <w:trPr>
          <w:trHeight w:val="49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D6AB" w14:textId="77777777" w:rsidR="006F7D38" w:rsidRPr="00617EDB" w:rsidRDefault="006F7D38" w:rsidP="00212F12">
            <w:pPr>
              <w:ind w:left="-11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4A5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EA5B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85 286,73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723C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451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3 835 679,02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15E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93 696,52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73D3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342 397,20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453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1 564 521,30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0C9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1 745 267,0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DC7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89 797,00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87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2 863 382,07</w:t>
            </w:r>
          </w:p>
        </w:tc>
      </w:tr>
      <w:tr w:rsidR="006F7D38" w:rsidRPr="00617EDB" w14:paraId="375EBCFB" w14:textId="77777777" w:rsidTr="006F7D38">
        <w:trPr>
          <w:trHeight w:val="73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18B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A74A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9AE5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74 456,27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3B4E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D95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3 542 614,52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5BF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82 486,65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9EA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308 157,48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1B4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1 458 163,39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4BB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1 693 807,0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7C4C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55E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2 224 848,0</w:t>
            </w:r>
          </w:p>
        </w:tc>
      </w:tr>
      <w:tr w:rsidR="006F7D38" w:rsidRPr="00617EDB" w14:paraId="0C5D7E9A" w14:textId="77777777" w:rsidTr="006F7D38">
        <w:trPr>
          <w:trHeight w:val="73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904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8482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1D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10 830,46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CAF1" w14:textId="77777777" w:rsidR="006F7D38" w:rsidRPr="00617EDB" w:rsidRDefault="006F7D38" w:rsidP="00212F1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3E1E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293 064,50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213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11 209,87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0030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34 239,72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10BF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106 357,91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4B06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51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04A4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ED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89 797,00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CAC9" w14:textId="77777777" w:rsidR="006F7D38" w:rsidRPr="00617EDB" w:rsidRDefault="006F7D38" w:rsidP="00212F1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638 534,07</w:t>
            </w:r>
          </w:p>
        </w:tc>
      </w:tr>
      <w:bookmarkEnd w:id="6"/>
    </w:tbl>
    <w:p w14:paraId="60A57F8B" w14:textId="77777777" w:rsidR="006F7D38" w:rsidRPr="00516C73" w:rsidRDefault="006F7D38" w:rsidP="007D3202">
      <w:pPr>
        <w:adjustRightInd w:val="0"/>
        <w:spacing w:before="108" w:after="108"/>
        <w:outlineLvl w:val="0"/>
        <w:rPr>
          <w:rFonts w:eastAsiaTheme="minorEastAsia"/>
          <w:sz w:val="16"/>
          <w:szCs w:val="16"/>
          <w:lang w:eastAsia="ru-RU"/>
        </w:rPr>
      </w:pPr>
    </w:p>
    <w:sectPr w:rsidR="006F7D38" w:rsidRPr="00516C73" w:rsidSect="00A85A64">
      <w:pgSz w:w="16860" w:h="11940" w:orient="landscape"/>
      <w:pgMar w:top="1134" w:right="842" w:bottom="1134" w:left="1134" w:header="601" w:footer="168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991C" w14:textId="77777777" w:rsidR="004C4996" w:rsidRDefault="00253B2A">
      <w:r>
        <w:separator/>
      </w:r>
    </w:p>
  </w:endnote>
  <w:endnote w:type="continuationSeparator" w:id="0">
    <w:p w14:paraId="3D1C36F7" w14:textId="77777777" w:rsidR="004C4996" w:rsidRDefault="0025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6E00" w14:textId="77777777" w:rsidR="00D5230C" w:rsidRDefault="00B500B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9877" w14:textId="77777777" w:rsidR="004C4996" w:rsidRDefault="00253B2A">
      <w:r>
        <w:separator/>
      </w:r>
    </w:p>
  </w:footnote>
  <w:footnote w:type="continuationSeparator" w:id="0">
    <w:p w14:paraId="0AC18EE6" w14:textId="77777777" w:rsidR="004C4996" w:rsidRDefault="0025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7F9A" w14:textId="32C15C84" w:rsidR="00D5230C" w:rsidRDefault="000F52F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E3E9B5" wp14:editId="6BF1B533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F897695" w14:textId="77777777" w:rsidR="000F365B" w:rsidRPr="00E66A4F" w:rsidRDefault="00B500BA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3E9B5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1F897695" w14:textId="77777777" w:rsidR="000F365B" w:rsidRPr="00E66A4F" w:rsidRDefault="0041693A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A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F0766F"/>
    <w:multiLevelType w:val="multilevel"/>
    <w:tmpl w:val="950C53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74"/>
    <w:rsid w:val="000F52F3"/>
    <w:rsid w:val="0014601F"/>
    <w:rsid w:val="001B37E2"/>
    <w:rsid w:val="00253B2A"/>
    <w:rsid w:val="00353F15"/>
    <w:rsid w:val="00466A54"/>
    <w:rsid w:val="004C4996"/>
    <w:rsid w:val="00516C73"/>
    <w:rsid w:val="005B329D"/>
    <w:rsid w:val="005E3DAB"/>
    <w:rsid w:val="005F106E"/>
    <w:rsid w:val="006F7D38"/>
    <w:rsid w:val="00767D18"/>
    <w:rsid w:val="007D3202"/>
    <w:rsid w:val="00964AA8"/>
    <w:rsid w:val="009A633D"/>
    <w:rsid w:val="00A03088"/>
    <w:rsid w:val="00A527D9"/>
    <w:rsid w:val="00A64D43"/>
    <w:rsid w:val="00A85A64"/>
    <w:rsid w:val="00B500BA"/>
    <w:rsid w:val="00DE5412"/>
    <w:rsid w:val="00E23674"/>
    <w:rsid w:val="00FD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11F9EB"/>
  <w15:chartTrackingRefBased/>
  <w15:docId w15:val="{158A2C85-0713-4C64-86AE-24B2D5B4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F52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0F52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F52F3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0F52F3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F52F3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0F52F3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0F52F3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0F52F3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0F52F3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6">
    <w:name w:val="Title"/>
    <w:basedOn w:val="a"/>
    <w:next w:val="a"/>
    <w:link w:val="a7"/>
    <w:uiPriority w:val="10"/>
    <w:qFormat/>
    <w:rsid w:val="000F52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F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0F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0F5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8">
    <w:name w:val="No Spacing"/>
    <w:uiPriority w:val="1"/>
    <w:qFormat/>
    <w:rsid w:val="00253B2A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767D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D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D18"/>
    <w:rPr>
      <w:rFonts w:ascii="Arial" w:eastAsia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D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D1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12</cp:revision>
  <dcterms:created xsi:type="dcterms:W3CDTF">2022-04-05T11:24:00Z</dcterms:created>
  <dcterms:modified xsi:type="dcterms:W3CDTF">2022-04-06T08:39:00Z</dcterms:modified>
</cp:coreProperties>
</file>