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7554" w14:textId="77777777" w:rsidR="00171B81" w:rsidRPr="00171B81" w:rsidRDefault="00171B81" w:rsidP="00171B81">
      <w:pPr>
        <w:pStyle w:val="ad"/>
        <w:ind w:left="3686" w:firstLine="142"/>
        <w:rPr>
          <w:rFonts w:ascii="Arial" w:hAnsi="Arial" w:cs="Arial"/>
          <w:sz w:val="24"/>
          <w:szCs w:val="24"/>
        </w:rPr>
      </w:pPr>
      <w:r w:rsidRPr="00171B81">
        <w:rPr>
          <w:rFonts w:ascii="Arial" w:hAnsi="Arial" w:cs="Arial"/>
          <w:sz w:val="24"/>
          <w:szCs w:val="24"/>
        </w:rPr>
        <w:t>ГЛАВА</w:t>
      </w:r>
    </w:p>
    <w:p w14:paraId="52ADEBF6" w14:textId="77777777" w:rsidR="00171B81" w:rsidRPr="00171B81" w:rsidRDefault="00171B81" w:rsidP="00171B81">
      <w:pPr>
        <w:pStyle w:val="ad"/>
        <w:ind w:left="2694" w:right="-351" w:hanging="284"/>
        <w:rPr>
          <w:rFonts w:ascii="Arial" w:hAnsi="Arial" w:cs="Arial"/>
          <w:sz w:val="24"/>
          <w:szCs w:val="24"/>
        </w:rPr>
      </w:pPr>
      <w:r w:rsidRPr="00171B81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75420B0A" w14:textId="77777777" w:rsidR="00171B81" w:rsidRPr="00171B81" w:rsidRDefault="00171B81" w:rsidP="00171B81">
      <w:pPr>
        <w:pStyle w:val="ad"/>
        <w:ind w:left="2410"/>
        <w:rPr>
          <w:rFonts w:ascii="Arial" w:hAnsi="Arial" w:cs="Arial"/>
          <w:sz w:val="24"/>
          <w:szCs w:val="24"/>
        </w:rPr>
      </w:pPr>
      <w:r w:rsidRPr="00171B81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01AE7433" w14:textId="77777777" w:rsidR="00171B81" w:rsidRPr="00171B81" w:rsidRDefault="00171B81" w:rsidP="00171B81">
      <w:pPr>
        <w:pStyle w:val="ad"/>
        <w:ind w:left="2410"/>
        <w:rPr>
          <w:rFonts w:ascii="Arial" w:hAnsi="Arial" w:cs="Arial"/>
          <w:sz w:val="24"/>
          <w:szCs w:val="24"/>
        </w:rPr>
      </w:pPr>
      <w:r w:rsidRPr="00171B81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1CAC7BDB" w14:textId="4AC17503" w:rsidR="00171B81" w:rsidRPr="00171B81" w:rsidRDefault="00171B81" w:rsidP="00171B81">
      <w:pPr>
        <w:pStyle w:val="ad"/>
        <w:ind w:left="2410"/>
        <w:rPr>
          <w:rFonts w:ascii="Arial" w:hAnsi="Arial" w:cs="Arial"/>
          <w:sz w:val="24"/>
          <w:szCs w:val="24"/>
        </w:rPr>
      </w:pPr>
      <w:r w:rsidRPr="00171B81">
        <w:rPr>
          <w:rFonts w:ascii="Arial" w:hAnsi="Arial" w:cs="Arial"/>
          <w:sz w:val="24"/>
          <w:szCs w:val="24"/>
        </w:rPr>
        <w:t xml:space="preserve">        от 06.04.2022 № 413-ПГ</w:t>
      </w:r>
    </w:p>
    <w:p w14:paraId="7AB2CDED" w14:textId="77777777" w:rsidR="00171B81" w:rsidRPr="00171B81" w:rsidRDefault="00171B81" w:rsidP="00171B81">
      <w:pPr>
        <w:pStyle w:val="ad"/>
        <w:ind w:left="2410"/>
        <w:rPr>
          <w:rFonts w:ascii="Arial" w:hAnsi="Arial" w:cs="Arial"/>
          <w:sz w:val="24"/>
          <w:szCs w:val="24"/>
        </w:rPr>
      </w:pPr>
    </w:p>
    <w:p w14:paraId="3C575775" w14:textId="77777777" w:rsidR="00F94740" w:rsidRPr="00171B81" w:rsidRDefault="00F94740" w:rsidP="00F94740">
      <w:pPr>
        <w:spacing w:before="1"/>
        <w:rPr>
          <w:sz w:val="24"/>
          <w:szCs w:val="24"/>
        </w:rPr>
      </w:pPr>
    </w:p>
    <w:p w14:paraId="7DC30189" w14:textId="77777777" w:rsidR="00F94740" w:rsidRPr="00171B81" w:rsidRDefault="00F94740" w:rsidP="00F94740">
      <w:pPr>
        <w:spacing w:line="276" w:lineRule="auto"/>
        <w:rPr>
          <w:sz w:val="24"/>
          <w:szCs w:val="24"/>
        </w:rPr>
      </w:pPr>
      <w:r w:rsidRPr="00171B81">
        <w:rPr>
          <w:sz w:val="24"/>
          <w:szCs w:val="24"/>
        </w:rPr>
        <w:t xml:space="preserve">О внесении изменений в постановление Главы </w:t>
      </w:r>
      <w:r w:rsidRPr="00171B81">
        <w:rPr>
          <w:sz w:val="24"/>
          <w:szCs w:val="24"/>
        </w:rPr>
        <w:br/>
        <w:t xml:space="preserve">городского округа Лобня </w:t>
      </w:r>
      <w:bookmarkStart w:id="0" w:name="_Hlk38034930"/>
      <w:r w:rsidRPr="00171B81">
        <w:rPr>
          <w:sz w:val="24"/>
          <w:szCs w:val="24"/>
        </w:rPr>
        <w:t xml:space="preserve">от </w:t>
      </w:r>
      <w:bookmarkEnd w:id="0"/>
      <w:r w:rsidRPr="00171B81">
        <w:rPr>
          <w:sz w:val="24"/>
          <w:szCs w:val="24"/>
        </w:rPr>
        <w:t xml:space="preserve">27.12.2019 года №1877 </w:t>
      </w:r>
      <w:r w:rsidRPr="00171B81">
        <w:rPr>
          <w:sz w:val="24"/>
          <w:szCs w:val="24"/>
        </w:rPr>
        <w:br/>
        <w:t xml:space="preserve">«Об утверждении муниципальной программы </w:t>
      </w:r>
      <w:r w:rsidRPr="00171B81">
        <w:rPr>
          <w:sz w:val="24"/>
          <w:szCs w:val="24"/>
        </w:rPr>
        <w:br/>
        <w:t xml:space="preserve">городского округа Лобня Московской области </w:t>
      </w:r>
      <w:r w:rsidRPr="00171B81">
        <w:rPr>
          <w:sz w:val="24"/>
          <w:szCs w:val="24"/>
        </w:rPr>
        <w:br/>
        <w:t>«Здравоохранение» на 2020-2024 годы»</w:t>
      </w:r>
    </w:p>
    <w:p w14:paraId="3D1EE366" w14:textId="77777777" w:rsidR="00F94740" w:rsidRPr="00171B81" w:rsidRDefault="00F94740" w:rsidP="00F94740">
      <w:pPr>
        <w:spacing w:line="276" w:lineRule="auto"/>
        <w:rPr>
          <w:sz w:val="24"/>
          <w:szCs w:val="24"/>
        </w:rPr>
      </w:pPr>
      <w:r w:rsidRPr="00171B81">
        <w:rPr>
          <w:sz w:val="24"/>
          <w:szCs w:val="24"/>
        </w:rPr>
        <w:t xml:space="preserve">(в редакции Постановлений Главы городского </w:t>
      </w:r>
    </w:p>
    <w:p w14:paraId="650698FE" w14:textId="77777777" w:rsidR="00F94740" w:rsidRPr="00171B81" w:rsidRDefault="00F94740" w:rsidP="00F94740">
      <w:pPr>
        <w:spacing w:line="276" w:lineRule="auto"/>
        <w:rPr>
          <w:sz w:val="24"/>
          <w:szCs w:val="24"/>
        </w:rPr>
      </w:pPr>
      <w:r w:rsidRPr="00171B81">
        <w:rPr>
          <w:sz w:val="24"/>
          <w:szCs w:val="24"/>
        </w:rPr>
        <w:t>округа Лобня от 01.06.2020 г. № 522, от 28.08.2020 г.</w:t>
      </w:r>
    </w:p>
    <w:p w14:paraId="4928396A" w14:textId="77777777" w:rsidR="00F94740" w:rsidRPr="00171B81" w:rsidRDefault="00F94740" w:rsidP="00F94740">
      <w:pPr>
        <w:spacing w:line="276" w:lineRule="auto"/>
        <w:rPr>
          <w:sz w:val="24"/>
          <w:szCs w:val="24"/>
        </w:rPr>
      </w:pPr>
      <w:r w:rsidRPr="00171B81">
        <w:rPr>
          <w:sz w:val="24"/>
          <w:szCs w:val="24"/>
        </w:rPr>
        <w:t>№ 881, от 24.12.2020 г. № 1336, от 24.02.2021 г.</w:t>
      </w:r>
    </w:p>
    <w:p w14:paraId="272F7BFD" w14:textId="77777777" w:rsidR="00F94740" w:rsidRPr="00171B81" w:rsidRDefault="00F94740" w:rsidP="00F94740">
      <w:pPr>
        <w:spacing w:line="276" w:lineRule="auto"/>
        <w:rPr>
          <w:sz w:val="24"/>
          <w:szCs w:val="24"/>
        </w:rPr>
      </w:pPr>
      <w:r w:rsidRPr="00171B81">
        <w:rPr>
          <w:sz w:val="24"/>
          <w:szCs w:val="24"/>
        </w:rPr>
        <w:t>№ 249, от 30.12.2021 г. № 1620)</w:t>
      </w:r>
    </w:p>
    <w:p w14:paraId="63B462A3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</w:p>
    <w:p w14:paraId="1A38FD3B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годов», Уставом городского округа Лобня и с целью актуализации муниципальной программы городского округа Лобня Московской области «Здравоохранение» на 2020-2024 годы,</w:t>
      </w:r>
    </w:p>
    <w:p w14:paraId="17577722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</w:p>
    <w:p w14:paraId="11821DC2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Постановляю:</w:t>
      </w:r>
    </w:p>
    <w:p w14:paraId="47BC5D1D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</w:p>
    <w:p w14:paraId="204CFFDF" w14:textId="77777777" w:rsidR="00F94740" w:rsidRPr="00171B81" w:rsidRDefault="00F94740" w:rsidP="00F94740">
      <w:pPr>
        <w:pStyle w:val="a7"/>
        <w:widowControl/>
        <w:numPr>
          <w:ilvl w:val="0"/>
          <w:numId w:val="1"/>
        </w:numPr>
        <w:autoSpaceDE/>
        <w:autoSpaceDN/>
        <w:spacing w:line="259" w:lineRule="auto"/>
        <w:ind w:left="357" w:hanging="357"/>
        <w:contextualSpacing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Постановление Главы городского округа Лобня от 27.12.2019 года №1877 (далее – Постановление) взять за основу.</w:t>
      </w:r>
    </w:p>
    <w:p w14:paraId="4500DBCA" w14:textId="77777777" w:rsidR="00F94740" w:rsidRPr="00171B81" w:rsidRDefault="00F94740" w:rsidP="00F94740">
      <w:pPr>
        <w:jc w:val="both"/>
        <w:rPr>
          <w:sz w:val="24"/>
          <w:szCs w:val="24"/>
        </w:rPr>
      </w:pPr>
    </w:p>
    <w:p w14:paraId="4CFC9CB0" w14:textId="77777777" w:rsidR="00F94740" w:rsidRPr="00171B81" w:rsidRDefault="00F94740" w:rsidP="00F94740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Внести в муниципальную программу городского округа Лобня Московской области «Здравоохранение» на 2020-2024 годы, утвержденную Постановлением, следующие изменения:</w:t>
      </w:r>
    </w:p>
    <w:p w14:paraId="1213F0A5" w14:textId="77777777" w:rsidR="00F94740" w:rsidRPr="00171B81" w:rsidRDefault="00F94740" w:rsidP="00F94740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Приложение № 1 «Паспорт муниципальной программы городского округа Лобня Московской области «Здравоохранение» к Постановлению изложить в новой редакции согласно приложению №1 к настоящему Постановлению.</w:t>
      </w:r>
    </w:p>
    <w:p w14:paraId="2203A237" w14:textId="77777777" w:rsidR="00F94740" w:rsidRPr="00171B81" w:rsidRDefault="00F94740" w:rsidP="00F94740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Приложение №2 «Планируемые результаты реализации муниципальной программы (подпрограммы)» к Постановлению изложить в новой редакции согласно приложению №2 к настоящему Постановлению</w:t>
      </w:r>
    </w:p>
    <w:p w14:paraId="0072DB45" w14:textId="77777777" w:rsidR="00F94740" w:rsidRPr="00171B81" w:rsidRDefault="00F94740" w:rsidP="00F94740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Приложение №5 «Паспорт подпрограммы 5 «Финансовое обеспечение системы организации медицинской помощи» к Постановлению изложить в новой редакции согласно приложению №3 к настоящему Постановлению.</w:t>
      </w:r>
    </w:p>
    <w:p w14:paraId="51529DE3" w14:textId="77777777" w:rsidR="00F94740" w:rsidRPr="00171B81" w:rsidRDefault="00F94740" w:rsidP="00F94740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jc w:val="both"/>
        <w:rPr>
          <w:sz w:val="24"/>
          <w:szCs w:val="24"/>
        </w:rPr>
      </w:pPr>
      <w:r w:rsidRPr="00171B81">
        <w:rPr>
          <w:sz w:val="24"/>
          <w:szCs w:val="24"/>
        </w:rPr>
        <w:t xml:space="preserve">Приложение №6 «Перечень мероприятий подпрограммы 5 «Финансовое обеспечение системы организации медицинской помощи» на 2020-2024 годы к </w:t>
      </w:r>
      <w:r w:rsidRPr="00171B81">
        <w:rPr>
          <w:sz w:val="24"/>
          <w:szCs w:val="24"/>
        </w:rPr>
        <w:lastRenderedPageBreak/>
        <w:t>Постановлению изложить в новой редакции согласно приложению №4 к настоящему Постановлению.</w:t>
      </w:r>
    </w:p>
    <w:p w14:paraId="697FF3AA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</w:p>
    <w:p w14:paraId="6CB3C321" w14:textId="77777777" w:rsidR="00F94740" w:rsidRPr="00171B81" w:rsidRDefault="00F94740" w:rsidP="00F94740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171B81">
        <w:rPr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171B81">
          <w:rPr>
            <w:rStyle w:val="a8"/>
            <w:color w:val="auto"/>
            <w:sz w:val="24"/>
            <w:szCs w:val="24"/>
            <w:u w:val="none"/>
          </w:rPr>
          <w:t>www.лобня.рф</w:t>
        </w:r>
      </w:hyperlink>
      <w:r w:rsidRPr="00171B81">
        <w:rPr>
          <w:sz w:val="24"/>
          <w:szCs w:val="24"/>
        </w:rPr>
        <w:t>.</w:t>
      </w:r>
    </w:p>
    <w:p w14:paraId="4751CB4A" w14:textId="77777777" w:rsidR="00F94740" w:rsidRPr="00171B81" w:rsidRDefault="00F94740" w:rsidP="00F94740">
      <w:pPr>
        <w:jc w:val="both"/>
        <w:rPr>
          <w:sz w:val="24"/>
          <w:szCs w:val="24"/>
        </w:rPr>
      </w:pPr>
    </w:p>
    <w:p w14:paraId="27F0AAEE" w14:textId="77777777" w:rsidR="00F94740" w:rsidRPr="00171B81" w:rsidRDefault="00F94740" w:rsidP="00F94740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171B81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56DA2628" w14:textId="77777777" w:rsidR="00F94740" w:rsidRPr="00171B81" w:rsidRDefault="00F94740" w:rsidP="00F94740">
      <w:pPr>
        <w:spacing w:line="276" w:lineRule="auto"/>
        <w:jc w:val="both"/>
        <w:rPr>
          <w:sz w:val="24"/>
          <w:szCs w:val="24"/>
        </w:rPr>
      </w:pPr>
    </w:p>
    <w:p w14:paraId="09F6A121" w14:textId="77777777" w:rsidR="00F94740" w:rsidRPr="00171B81" w:rsidRDefault="00F94740" w:rsidP="00F94740">
      <w:pPr>
        <w:spacing w:line="276" w:lineRule="auto"/>
        <w:ind w:firstLine="426"/>
        <w:jc w:val="both"/>
        <w:rPr>
          <w:sz w:val="24"/>
          <w:szCs w:val="24"/>
        </w:rPr>
      </w:pPr>
    </w:p>
    <w:p w14:paraId="5590253C" w14:textId="77777777" w:rsidR="00F94740" w:rsidRPr="00171B81" w:rsidRDefault="00F94740" w:rsidP="00F94740">
      <w:pPr>
        <w:spacing w:line="276" w:lineRule="auto"/>
        <w:ind w:left="6372" w:right="-142" w:firstLine="708"/>
        <w:rPr>
          <w:sz w:val="24"/>
          <w:szCs w:val="24"/>
        </w:rPr>
      </w:pPr>
    </w:p>
    <w:p w14:paraId="15F15C1F" w14:textId="77777777" w:rsidR="00F94740" w:rsidRPr="00171B81" w:rsidRDefault="00F94740" w:rsidP="00F94740">
      <w:pPr>
        <w:jc w:val="both"/>
        <w:rPr>
          <w:sz w:val="24"/>
          <w:szCs w:val="24"/>
        </w:rPr>
      </w:pPr>
      <w:r w:rsidRPr="00171B81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171B81">
        <w:rPr>
          <w:sz w:val="24"/>
          <w:szCs w:val="24"/>
        </w:rPr>
        <w:tab/>
      </w:r>
      <w:r w:rsidRPr="00171B81">
        <w:rPr>
          <w:sz w:val="24"/>
          <w:szCs w:val="24"/>
        </w:rPr>
        <w:tab/>
      </w:r>
      <w:r w:rsidRPr="00171B81">
        <w:rPr>
          <w:sz w:val="24"/>
          <w:szCs w:val="24"/>
        </w:rPr>
        <w:tab/>
      </w:r>
      <w:r w:rsidRPr="00171B81">
        <w:rPr>
          <w:sz w:val="24"/>
          <w:szCs w:val="24"/>
        </w:rPr>
        <w:tab/>
      </w:r>
      <w:r w:rsidRPr="00171B81">
        <w:rPr>
          <w:sz w:val="24"/>
          <w:szCs w:val="24"/>
        </w:rPr>
        <w:tab/>
        <w:t xml:space="preserve">Е.В. </w:t>
      </w:r>
      <w:proofErr w:type="spellStart"/>
      <w:r w:rsidRPr="00171B81">
        <w:rPr>
          <w:sz w:val="24"/>
          <w:szCs w:val="24"/>
        </w:rPr>
        <w:t>Баришевский</w:t>
      </w:r>
      <w:proofErr w:type="spellEnd"/>
    </w:p>
    <w:p w14:paraId="6767C543" w14:textId="77777777" w:rsidR="00F94740" w:rsidRPr="00171B81" w:rsidRDefault="00F94740" w:rsidP="00F94740">
      <w:pPr>
        <w:tabs>
          <w:tab w:val="left" w:pos="2370"/>
          <w:tab w:val="left" w:pos="4751"/>
        </w:tabs>
        <w:spacing w:before="48"/>
        <w:ind w:left="228"/>
        <w:jc w:val="center"/>
        <w:rPr>
          <w:sz w:val="24"/>
          <w:szCs w:val="24"/>
        </w:rPr>
      </w:pPr>
    </w:p>
    <w:p w14:paraId="6FC73C37" w14:textId="7AC76576" w:rsidR="002D795E" w:rsidRPr="00171B81" w:rsidRDefault="002D795E">
      <w:pPr>
        <w:rPr>
          <w:sz w:val="24"/>
          <w:szCs w:val="24"/>
        </w:rPr>
      </w:pPr>
    </w:p>
    <w:p w14:paraId="4E8C616B" w14:textId="7A8221F4" w:rsidR="00F94740" w:rsidRPr="00171B81" w:rsidRDefault="00F94740">
      <w:pPr>
        <w:rPr>
          <w:sz w:val="24"/>
          <w:szCs w:val="24"/>
        </w:rPr>
      </w:pPr>
    </w:p>
    <w:p w14:paraId="6D5D96E8" w14:textId="3A73397E" w:rsidR="00F94740" w:rsidRPr="00171B81" w:rsidRDefault="00F94740">
      <w:pPr>
        <w:rPr>
          <w:sz w:val="24"/>
          <w:szCs w:val="24"/>
        </w:rPr>
      </w:pPr>
    </w:p>
    <w:p w14:paraId="7171704F" w14:textId="27EE893A" w:rsidR="00F94740" w:rsidRPr="00171B81" w:rsidRDefault="00F94740">
      <w:pPr>
        <w:rPr>
          <w:sz w:val="24"/>
          <w:szCs w:val="24"/>
        </w:rPr>
      </w:pPr>
    </w:p>
    <w:p w14:paraId="051339BC" w14:textId="4D9A9599" w:rsidR="00F94740" w:rsidRPr="00171B81" w:rsidRDefault="00F94740">
      <w:pPr>
        <w:rPr>
          <w:sz w:val="24"/>
          <w:szCs w:val="24"/>
        </w:rPr>
      </w:pPr>
    </w:p>
    <w:p w14:paraId="3E69E02E" w14:textId="7ECA1721" w:rsidR="00F94740" w:rsidRDefault="00F94740"/>
    <w:p w14:paraId="29E645B3" w14:textId="020CAF7C" w:rsidR="00F94740" w:rsidRDefault="00F94740"/>
    <w:p w14:paraId="3BB4D827" w14:textId="23D51B2D" w:rsidR="00F94740" w:rsidRDefault="00F94740"/>
    <w:p w14:paraId="41805102" w14:textId="72B09463" w:rsidR="00F94740" w:rsidRDefault="00F94740"/>
    <w:p w14:paraId="7B3991EC" w14:textId="6AA00397" w:rsidR="00F94740" w:rsidRDefault="00F94740"/>
    <w:p w14:paraId="17B6B79C" w14:textId="57AEA9E5" w:rsidR="00F94740" w:rsidRDefault="00F94740"/>
    <w:p w14:paraId="62B8A84E" w14:textId="611DAAAD" w:rsidR="00F94740" w:rsidRDefault="00F94740"/>
    <w:p w14:paraId="4A298FBB" w14:textId="377BCD74" w:rsidR="00F94740" w:rsidRDefault="00F94740"/>
    <w:p w14:paraId="2385B0C9" w14:textId="5ADBDA19" w:rsidR="00F94740" w:rsidRDefault="00F94740"/>
    <w:p w14:paraId="3F4ACB12" w14:textId="335D5126" w:rsidR="00F94740" w:rsidRDefault="00F94740"/>
    <w:p w14:paraId="1DFEEFF4" w14:textId="5848329D" w:rsidR="00F94740" w:rsidRDefault="00F94740"/>
    <w:p w14:paraId="64CA9C1B" w14:textId="4BD3A74D" w:rsidR="00F94740" w:rsidRDefault="00F94740"/>
    <w:p w14:paraId="11C6199B" w14:textId="77D1009C" w:rsidR="00F94740" w:rsidRDefault="00F94740"/>
    <w:p w14:paraId="28114E72" w14:textId="3AFB22F0" w:rsidR="00F94740" w:rsidRDefault="00F94740"/>
    <w:p w14:paraId="4F781B84" w14:textId="4DC477FC" w:rsidR="00F94740" w:rsidRDefault="00F94740"/>
    <w:p w14:paraId="053BE102" w14:textId="6533B0C3" w:rsidR="00F94740" w:rsidRDefault="00F94740"/>
    <w:p w14:paraId="0B111B09" w14:textId="2A46D4DB" w:rsidR="00F94740" w:rsidRDefault="00F94740"/>
    <w:p w14:paraId="055BEFE5" w14:textId="77777777" w:rsidR="00F94740" w:rsidRDefault="00F94740">
      <w:pPr>
        <w:sectPr w:rsidR="00F94740" w:rsidSect="00171B81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79CBD2C4" w14:textId="77777777" w:rsidR="00F94740" w:rsidRPr="00D712E6" w:rsidRDefault="00F94740" w:rsidP="00D712E6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lastRenderedPageBreak/>
        <w:t xml:space="preserve">Приложение № 1 </w:t>
      </w:r>
    </w:p>
    <w:p w14:paraId="1B61B4F2" w14:textId="77777777" w:rsidR="00F94740" w:rsidRPr="00D712E6" w:rsidRDefault="00F94740" w:rsidP="00D712E6">
      <w:pPr>
        <w:pStyle w:val="ConsPlusNormal"/>
        <w:tabs>
          <w:tab w:val="right" w:pos="10206"/>
        </w:tabs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к постановлению Главы городского округа Лобня</w:t>
      </w:r>
    </w:p>
    <w:p w14:paraId="0E67789D" w14:textId="1072896A" w:rsidR="00F94740" w:rsidRPr="00D712E6" w:rsidRDefault="00F94740" w:rsidP="00D712E6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от</w:t>
      </w:r>
      <w:r w:rsidR="00171B81" w:rsidRPr="00D712E6">
        <w:rPr>
          <w:sz w:val="24"/>
          <w:szCs w:val="24"/>
        </w:rPr>
        <w:t xml:space="preserve"> 06.04.2022 </w:t>
      </w:r>
      <w:r w:rsidRPr="00D712E6">
        <w:rPr>
          <w:sz w:val="24"/>
          <w:szCs w:val="24"/>
        </w:rPr>
        <w:t>№</w:t>
      </w:r>
      <w:r w:rsidR="00171B81" w:rsidRPr="00D712E6">
        <w:rPr>
          <w:sz w:val="24"/>
          <w:szCs w:val="24"/>
        </w:rPr>
        <w:t xml:space="preserve"> 413-ПГ</w:t>
      </w:r>
    </w:p>
    <w:p w14:paraId="150E7330" w14:textId="6665BD72" w:rsidR="00D712E6" w:rsidRPr="00D712E6" w:rsidRDefault="00D712E6" w:rsidP="00D712E6">
      <w:pPr>
        <w:pStyle w:val="ConsPlusNormal"/>
        <w:ind w:left="9072"/>
        <w:jc w:val="right"/>
        <w:rPr>
          <w:sz w:val="24"/>
          <w:szCs w:val="24"/>
        </w:rPr>
      </w:pPr>
    </w:p>
    <w:p w14:paraId="6821A36A" w14:textId="77777777" w:rsidR="00D712E6" w:rsidRPr="00351DF9" w:rsidRDefault="00D712E6" w:rsidP="00F94740">
      <w:pPr>
        <w:pStyle w:val="ConsPlusNormal"/>
        <w:ind w:left="9072"/>
        <w:jc w:val="both"/>
        <w:rPr>
          <w:rFonts w:ascii="Times New Roman" w:hAnsi="Times New Roman" w:cs="Times New Roman"/>
          <w:sz w:val="22"/>
          <w:szCs w:val="22"/>
        </w:rPr>
      </w:pPr>
    </w:p>
    <w:p w14:paraId="6729D86F" w14:textId="09A2F40B" w:rsidR="00D712E6" w:rsidRPr="00D712E6" w:rsidRDefault="00D712E6" w:rsidP="00D712E6">
      <w:pPr>
        <w:pStyle w:val="ad"/>
        <w:jc w:val="center"/>
        <w:rPr>
          <w:rFonts w:ascii="Arial" w:hAnsi="Arial" w:cs="Arial"/>
          <w:sz w:val="24"/>
          <w:szCs w:val="24"/>
        </w:rPr>
      </w:pPr>
      <w:r w:rsidRPr="00D712E6">
        <w:rPr>
          <w:rFonts w:ascii="Arial" w:hAnsi="Arial" w:cs="Arial"/>
          <w:sz w:val="24"/>
          <w:szCs w:val="24"/>
        </w:rPr>
        <w:t>Паспорт</w:t>
      </w:r>
    </w:p>
    <w:p w14:paraId="674653A1" w14:textId="694EBC1A" w:rsidR="00F94740" w:rsidRDefault="00D712E6" w:rsidP="00D712E6">
      <w:pPr>
        <w:pStyle w:val="ad"/>
        <w:rPr>
          <w:rFonts w:ascii="Arial" w:hAnsi="Arial" w:cs="Arial"/>
          <w:sz w:val="24"/>
          <w:szCs w:val="24"/>
        </w:rPr>
      </w:pPr>
      <w:r w:rsidRPr="00D712E6">
        <w:rPr>
          <w:rFonts w:ascii="Arial" w:hAnsi="Arial" w:cs="Arial"/>
          <w:sz w:val="24"/>
          <w:szCs w:val="24"/>
        </w:rPr>
        <w:t xml:space="preserve">                                      муниципальной программы городского округа Лобня Московской области «Здравоохранение»</w:t>
      </w:r>
    </w:p>
    <w:p w14:paraId="0C933326" w14:textId="77777777" w:rsidR="00D712E6" w:rsidRPr="00D712E6" w:rsidRDefault="00D712E6" w:rsidP="00D712E6">
      <w:pPr>
        <w:pStyle w:val="ad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4111"/>
        <w:gridCol w:w="1795"/>
        <w:gridCol w:w="1796"/>
        <w:gridCol w:w="1795"/>
        <w:gridCol w:w="1796"/>
        <w:gridCol w:w="1795"/>
        <w:gridCol w:w="2080"/>
      </w:tblGrid>
      <w:tr w:rsidR="00F94740" w:rsidRPr="00D712E6" w14:paraId="3ABCF140" w14:textId="77777777" w:rsidTr="00D712E6">
        <w:tc>
          <w:tcPr>
            <w:tcW w:w="4111" w:type="dxa"/>
          </w:tcPr>
          <w:p w14:paraId="10034140" w14:textId="77777777" w:rsidR="00F94740" w:rsidRPr="00D712E6" w:rsidRDefault="00F94740" w:rsidP="00C86CD0">
            <w:pPr>
              <w:pStyle w:val="ConsPlusNormal"/>
            </w:pPr>
            <w:r w:rsidRPr="00D712E6">
              <w:t>Координатор муниципальной программы.</w:t>
            </w:r>
          </w:p>
        </w:tc>
        <w:tc>
          <w:tcPr>
            <w:tcW w:w="11057" w:type="dxa"/>
            <w:gridSpan w:val="6"/>
          </w:tcPr>
          <w:p w14:paraId="67EAEE18" w14:textId="77777777" w:rsidR="00F94740" w:rsidRPr="00D712E6" w:rsidRDefault="00F94740" w:rsidP="00C86CD0">
            <w:pPr>
              <w:pStyle w:val="ConsPlusNormal"/>
            </w:pPr>
            <w:r w:rsidRPr="00D712E6">
              <w:t>Заместитель Главы Администрации городского округа Лобня Родин П.Н.</w:t>
            </w:r>
          </w:p>
        </w:tc>
      </w:tr>
      <w:tr w:rsidR="00F94740" w:rsidRPr="00D712E6" w14:paraId="71FED5FC" w14:textId="77777777" w:rsidTr="00D712E6">
        <w:trPr>
          <w:trHeight w:val="565"/>
        </w:trPr>
        <w:tc>
          <w:tcPr>
            <w:tcW w:w="4111" w:type="dxa"/>
          </w:tcPr>
          <w:p w14:paraId="7D7FF89E" w14:textId="77777777" w:rsidR="00F94740" w:rsidRPr="00D712E6" w:rsidRDefault="00F94740" w:rsidP="00C86CD0">
            <w:pPr>
              <w:pStyle w:val="ConsPlusNormal"/>
            </w:pPr>
            <w:r w:rsidRPr="00D712E6">
              <w:t>Муниципальный заказчик муниципальной программы.</w:t>
            </w:r>
          </w:p>
        </w:tc>
        <w:tc>
          <w:tcPr>
            <w:tcW w:w="11057" w:type="dxa"/>
            <w:gridSpan w:val="6"/>
          </w:tcPr>
          <w:p w14:paraId="3171B378" w14:textId="77777777" w:rsidR="00F94740" w:rsidRPr="00D712E6" w:rsidRDefault="00F94740" w:rsidP="00C86CD0">
            <w:pPr>
              <w:pStyle w:val="ConsPlusNormal"/>
            </w:pPr>
            <w:r w:rsidRPr="00D712E6">
              <w:t>Администрация городского округа Лобня.</w:t>
            </w:r>
          </w:p>
        </w:tc>
      </w:tr>
      <w:tr w:rsidR="00F94740" w:rsidRPr="00D712E6" w14:paraId="74385054" w14:textId="77777777" w:rsidTr="00D712E6">
        <w:trPr>
          <w:trHeight w:val="1200"/>
        </w:trPr>
        <w:tc>
          <w:tcPr>
            <w:tcW w:w="4111" w:type="dxa"/>
          </w:tcPr>
          <w:p w14:paraId="58642B1E" w14:textId="77777777" w:rsidR="00F94740" w:rsidRPr="00D712E6" w:rsidRDefault="00F94740" w:rsidP="00C86CD0">
            <w:pPr>
              <w:pStyle w:val="ConsPlusNormal"/>
            </w:pPr>
            <w:r w:rsidRPr="00D712E6">
              <w:t>Цели муниципальной программы.</w:t>
            </w:r>
          </w:p>
        </w:tc>
        <w:tc>
          <w:tcPr>
            <w:tcW w:w="11057" w:type="dxa"/>
            <w:gridSpan w:val="6"/>
          </w:tcPr>
          <w:p w14:paraId="15D7006F" w14:textId="77777777" w:rsidR="00F94740" w:rsidRPr="00D712E6" w:rsidRDefault="00F94740" w:rsidP="00C86CD0">
            <w:pPr>
              <w:pStyle w:val="ConsPlusNormal"/>
            </w:pPr>
            <w:r w:rsidRPr="00D712E6">
              <w:rPr>
                <w:rFonts w:eastAsiaTheme="minorEastAsia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F94740" w:rsidRPr="00D712E6" w14:paraId="0F60D605" w14:textId="77777777" w:rsidTr="00D712E6">
        <w:trPr>
          <w:trHeight w:val="619"/>
        </w:trPr>
        <w:tc>
          <w:tcPr>
            <w:tcW w:w="4111" w:type="dxa"/>
          </w:tcPr>
          <w:p w14:paraId="2F6E9496" w14:textId="77777777" w:rsidR="00F94740" w:rsidRPr="00D712E6" w:rsidRDefault="00F94740" w:rsidP="00C86CD0">
            <w:pPr>
              <w:pStyle w:val="ConsPlusNormal"/>
            </w:pPr>
            <w:r w:rsidRPr="00D712E6">
              <w:t>Перечень подпрограмм.</w:t>
            </w:r>
          </w:p>
        </w:tc>
        <w:tc>
          <w:tcPr>
            <w:tcW w:w="11057" w:type="dxa"/>
            <w:gridSpan w:val="6"/>
          </w:tcPr>
          <w:p w14:paraId="404711E3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  <w:p w14:paraId="018611AD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Подпрограмма 5. «Финансовое обеспечение системы организации медицинской помощи».</w:t>
            </w:r>
          </w:p>
        </w:tc>
      </w:tr>
      <w:tr w:rsidR="00F94740" w:rsidRPr="00D712E6" w14:paraId="5CF2697A" w14:textId="77777777" w:rsidTr="00D712E6">
        <w:trPr>
          <w:trHeight w:val="340"/>
        </w:trPr>
        <w:tc>
          <w:tcPr>
            <w:tcW w:w="4111" w:type="dxa"/>
            <w:vMerge w:val="restart"/>
          </w:tcPr>
          <w:p w14:paraId="10FF2BD4" w14:textId="77777777" w:rsidR="00F94740" w:rsidRPr="00D712E6" w:rsidRDefault="00F94740" w:rsidP="00C86CD0">
            <w:pPr>
              <w:pStyle w:val="ConsPlusNormal"/>
            </w:pPr>
            <w:r w:rsidRPr="00D712E6">
              <w:t>Источники финансирования муниципальной программы,</w:t>
            </w:r>
          </w:p>
          <w:p w14:paraId="284110DD" w14:textId="77777777" w:rsidR="00F94740" w:rsidRPr="00D712E6" w:rsidRDefault="00F94740" w:rsidP="00C86CD0">
            <w:pPr>
              <w:pStyle w:val="ConsPlusNormal"/>
              <w:jc w:val="both"/>
            </w:pPr>
            <w:r w:rsidRPr="00D712E6">
              <w:t>в том числе по годам:</w:t>
            </w:r>
          </w:p>
        </w:tc>
        <w:tc>
          <w:tcPr>
            <w:tcW w:w="11057" w:type="dxa"/>
            <w:gridSpan w:val="6"/>
          </w:tcPr>
          <w:p w14:paraId="6330A9E4" w14:textId="77777777" w:rsidR="00F94740" w:rsidRPr="00D712E6" w:rsidRDefault="00F94740" w:rsidP="00C86CD0">
            <w:pPr>
              <w:pStyle w:val="ConsPlusNormal"/>
            </w:pPr>
            <w:r w:rsidRPr="00D712E6">
              <w:t>Расходы (тыс. рублей)</w:t>
            </w:r>
          </w:p>
        </w:tc>
      </w:tr>
      <w:tr w:rsidR="00F94740" w:rsidRPr="00D712E6" w14:paraId="05BCF8CF" w14:textId="77777777" w:rsidTr="00D712E6">
        <w:trPr>
          <w:trHeight w:val="170"/>
        </w:trPr>
        <w:tc>
          <w:tcPr>
            <w:tcW w:w="4111" w:type="dxa"/>
            <w:vMerge/>
          </w:tcPr>
          <w:p w14:paraId="5AC56727" w14:textId="77777777" w:rsidR="00F94740" w:rsidRPr="00D712E6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62132A58" w14:textId="77777777" w:rsidR="00F94740" w:rsidRPr="00D712E6" w:rsidRDefault="00F94740" w:rsidP="00C86CD0">
            <w:pPr>
              <w:pStyle w:val="ConsPlusNormal"/>
              <w:jc w:val="center"/>
            </w:pPr>
            <w:r w:rsidRPr="00D712E6">
              <w:t>Всего</w:t>
            </w:r>
          </w:p>
        </w:tc>
        <w:tc>
          <w:tcPr>
            <w:tcW w:w="1796" w:type="dxa"/>
          </w:tcPr>
          <w:p w14:paraId="144C5062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2020г.</w:t>
            </w:r>
          </w:p>
        </w:tc>
        <w:tc>
          <w:tcPr>
            <w:tcW w:w="1795" w:type="dxa"/>
          </w:tcPr>
          <w:p w14:paraId="4EB46DFB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2021г.</w:t>
            </w:r>
          </w:p>
        </w:tc>
        <w:tc>
          <w:tcPr>
            <w:tcW w:w="1796" w:type="dxa"/>
          </w:tcPr>
          <w:p w14:paraId="7AEC20BA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</w:tcPr>
          <w:p w14:paraId="4FB08B03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2023г.</w:t>
            </w:r>
          </w:p>
        </w:tc>
        <w:tc>
          <w:tcPr>
            <w:tcW w:w="2080" w:type="dxa"/>
          </w:tcPr>
          <w:p w14:paraId="42D1CD47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2024г.</w:t>
            </w:r>
          </w:p>
        </w:tc>
      </w:tr>
      <w:tr w:rsidR="00F94740" w:rsidRPr="00D712E6" w14:paraId="0719027D" w14:textId="77777777" w:rsidTr="00D712E6">
        <w:tc>
          <w:tcPr>
            <w:tcW w:w="4111" w:type="dxa"/>
          </w:tcPr>
          <w:p w14:paraId="3DA1D2C6" w14:textId="77777777" w:rsidR="00F94740" w:rsidRPr="00D712E6" w:rsidRDefault="00F94740" w:rsidP="00C86CD0">
            <w:pPr>
              <w:pStyle w:val="ConsPlusNormal"/>
            </w:pPr>
            <w:r w:rsidRPr="00D712E6">
              <w:t>Средства бюджета городского округа Лобня</w:t>
            </w:r>
          </w:p>
        </w:tc>
        <w:tc>
          <w:tcPr>
            <w:tcW w:w="1795" w:type="dxa"/>
            <w:vAlign w:val="center"/>
          </w:tcPr>
          <w:p w14:paraId="041FCAE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40759,2</w:t>
            </w:r>
          </w:p>
        </w:tc>
        <w:tc>
          <w:tcPr>
            <w:tcW w:w="1796" w:type="dxa"/>
            <w:vAlign w:val="center"/>
          </w:tcPr>
          <w:p w14:paraId="52B7B2A5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5 908,6</w:t>
            </w:r>
          </w:p>
        </w:tc>
        <w:tc>
          <w:tcPr>
            <w:tcW w:w="1795" w:type="dxa"/>
            <w:vAlign w:val="center"/>
          </w:tcPr>
          <w:p w14:paraId="6C4D3CA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9 266,6</w:t>
            </w:r>
          </w:p>
        </w:tc>
        <w:tc>
          <w:tcPr>
            <w:tcW w:w="1796" w:type="dxa"/>
          </w:tcPr>
          <w:p w14:paraId="6A1CD544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9328,0</w:t>
            </w:r>
          </w:p>
        </w:tc>
        <w:tc>
          <w:tcPr>
            <w:tcW w:w="1795" w:type="dxa"/>
          </w:tcPr>
          <w:p w14:paraId="6F2E829E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8128,0</w:t>
            </w:r>
          </w:p>
        </w:tc>
        <w:tc>
          <w:tcPr>
            <w:tcW w:w="2080" w:type="dxa"/>
          </w:tcPr>
          <w:p w14:paraId="6655DD55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8128,0</w:t>
            </w:r>
          </w:p>
        </w:tc>
      </w:tr>
      <w:tr w:rsidR="00F94740" w:rsidRPr="00D712E6" w14:paraId="18CB3957" w14:textId="77777777" w:rsidTr="00D712E6">
        <w:trPr>
          <w:trHeight w:val="172"/>
        </w:trPr>
        <w:tc>
          <w:tcPr>
            <w:tcW w:w="4111" w:type="dxa"/>
          </w:tcPr>
          <w:p w14:paraId="65812B82" w14:textId="77777777" w:rsidR="00F94740" w:rsidRPr="00D712E6" w:rsidRDefault="00F94740" w:rsidP="00C86CD0">
            <w:pPr>
              <w:pStyle w:val="ConsPlusNormal"/>
            </w:pPr>
            <w:r w:rsidRPr="00D712E6">
              <w:t>Средства бюджета Московской области</w:t>
            </w:r>
          </w:p>
        </w:tc>
        <w:tc>
          <w:tcPr>
            <w:tcW w:w="1795" w:type="dxa"/>
            <w:vAlign w:val="center"/>
          </w:tcPr>
          <w:p w14:paraId="276EF99D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  <w:vAlign w:val="center"/>
          </w:tcPr>
          <w:p w14:paraId="676AB84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5" w:type="dxa"/>
            <w:vAlign w:val="center"/>
          </w:tcPr>
          <w:p w14:paraId="042C5722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</w:tcPr>
          <w:p w14:paraId="341776F0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14:paraId="033AA8E3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2080" w:type="dxa"/>
          </w:tcPr>
          <w:p w14:paraId="7C6DBBD1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</w:tr>
      <w:tr w:rsidR="00F94740" w:rsidRPr="00D712E6" w14:paraId="465A9699" w14:textId="77777777" w:rsidTr="00D712E6">
        <w:tc>
          <w:tcPr>
            <w:tcW w:w="4111" w:type="dxa"/>
          </w:tcPr>
          <w:p w14:paraId="4763851D" w14:textId="77777777" w:rsidR="00F94740" w:rsidRPr="00D712E6" w:rsidRDefault="00F94740" w:rsidP="00C86CD0">
            <w:pPr>
              <w:pStyle w:val="ConsPlusNormal"/>
            </w:pPr>
            <w:r w:rsidRPr="00D712E6">
              <w:t>Средства федерального бюджета</w:t>
            </w:r>
          </w:p>
        </w:tc>
        <w:tc>
          <w:tcPr>
            <w:tcW w:w="1795" w:type="dxa"/>
            <w:vAlign w:val="center"/>
          </w:tcPr>
          <w:p w14:paraId="4FF68074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  <w:vAlign w:val="center"/>
          </w:tcPr>
          <w:p w14:paraId="3EAAB09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5" w:type="dxa"/>
            <w:vAlign w:val="center"/>
          </w:tcPr>
          <w:p w14:paraId="35457184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</w:tcPr>
          <w:p w14:paraId="44209491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14:paraId="30F060AF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2080" w:type="dxa"/>
          </w:tcPr>
          <w:p w14:paraId="10B9E388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</w:tr>
      <w:tr w:rsidR="00F94740" w:rsidRPr="00D712E6" w14:paraId="2E79CAA6" w14:textId="77777777" w:rsidTr="00D712E6">
        <w:tc>
          <w:tcPr>
            <w:tcW w:w="4111" w:type="dxa"/>
          </w:tcPr>
          <w:p w14:paraId="1C503C48" w14:textId="77777777" w:rsidR="00F94740" w:rsidRPr="00D712E6" w:rsidRDefault="00F94740" w:rsidP="00C86CD0">
            <w:pPr>
              <w:pStyle w:val="ConsPlusNormal"/>
            </w:pPr>
            <w:r w:rsidRPr="00D712E6">
              <w:t>Внебюджетные источники</w:t>
            </w:r>
          </w:p>
        </w:tc>
        <w:tc>
          <w:tcPr>
            <w:tcW w:w="1795" w:type="dxa"/>
            <w:vAlign w:val="center"/>
          </w:tcPr>
          <w:p w14:paraId="4D2561AF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  <w:vAlign w:val="center"/>
          </w:tcPr>
          <w:p w14:paraId="2E215403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5" w:type="dxa"/>
            <w:vAlign w:val="center"/>
          </w:tcPr>
          <w:p w14:paraId="4FA0BDF9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0,0</w:t>
            </w:r>
          </w:p>
        </w:tc>
        <w:tc>
          <w:tcPr>
            <w:tcW w:w="1796" w:type="dxa"/>
          </w:tcPr>
          <w:p w14:paraId="64A4CCDA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14:paraId="2153A768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  <w:tc>
          <w:tcPr>
            <w:tcW w:w="2080" w:type="dxa"/>
          </w:tcPr>
          <w:p w14:paraId="2149FCF3" w14:textId="77777777" w:rsidR="00F94740" w:rsidRPr="00D712E6" w:rsidRDefault="00F94740" w:rsidP="00C86CD0">
            <w:pPr>
              <w:adjustRightInd w:val="0"/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0</w:t>
            </w:r>
          </w:p>
        </w:tc>
      </w:tr>
      <w:tr w:rsidR="00F94740" w:rsidRPr="00D712E6" w14:paraId="7A30700C" w14:textId="77777777" w:rsidTr="00D712E6">
        <w:tc>
          <w:tcPr>
            <w:tcW w:w="4111" w:type="dxa"/>
          </w:tcPr>
          <w:p w14:paraId="11600A04" w14:textId="77777777" w:rsidR="00F94740" w:rsidRPr="00D712E6" w:rsidRDefault="00F94740" w:rsidP="00C86CD0">
            <w:pPr>
              <w:pStyle w:val="ConsPlusNormal"/>
            </w:pPr>
            <w:r w:rsidRPr="00D712E6">
              <w:t>Всего, в том числе по годам:</w:t>
            </w:r>
          </w:p>
        </w:tc>
        <w:tc>
          <w:tcPr>
            <w:tcW w:w="1795" w:type="dxa"/>
            <w:vAlign w:val="center"/>
          </w:tcPr>
          <w:p w14:paraId="2C6CE869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40759,2</w:t>
            </w:r>
          </w:p>
        </w:tc>
        <w:tc>
          <w:tcPr>
            <w:tcW w:w="1796" w:type="dxa"/>
            <w:vAlign w:val="center"/>
          </w:tcPr>
          <w:p w14:paraId="691CDD62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5 908,6</w:t>
            </w:r>
          </w:p>
        </w:tc>
        <w:tc>
          <w:tcPr>
            <w:tcW w:w="1795" w:type="dxa"/>
            <w:vAlign w:val="center"/>
          </w:tcPr>
          <w:p w14:paraId="1365DF42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9 266,6</w:t>
            </w:r>
          </w:p>
        </w:tc>
        <w:tc>
          <w:tcPr>
            <w:tcW w:w="1796" w:type="dxa"/>
          </w:tcPr>
          <w:p w14:paraId="4632949C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9328,0</w:t>
            </w:r>
          </w:p>
        </w:tc>
        <w:tc>
          <w:tcPr>
            <w:tcW w:w="1795" w:type="dxa"/>
          </w:tcPr>
          <w:p w14:paraId="1D7BEFE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8128,0</w:t>
            </w:r>
          </w:p>
        </w:tc>
        <w:tc>
          <w:tcPr>
            <w:tcW w:w="2080" w:type="dxa"/>
          </w:tcPr>
          <w:p w14:paraId="36AF327B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8128,0</w:t>
            </w:r>
          </w:p>
        </w:tc>
      </w:tr>
    </w:tbl>
    <w:p w14:paraId="2F47749F" w14:textId="77777777" w:rsidR="00F94740" w:rsidRDefault="00F94740" w:rsidP="00F94740">
      <w:pPr>
        <w:pStyle w:val="ConsPlusNormal"/>
        <w:widowControl w:val="0"/>
        <w:adjustRightInd/>
        <w:spacing w:before="220"/>
        <w:ind w:left="568"/>
        <w:jc w:val="center"/>
        <w:rPr>
          <w:rFonts w:ascii="Times New Roman" w:hAnsi="Times New Roman" w:cs="Times New Roman"/>
          <w:sz w:val="22"/>
          <w:szCs w:val="22"/>
        </w:rPr>
        <w:sectPr w:rsidR="00F94740" w:rsidSect="003F2475">
          <w:footerReference w:type="default" r:id="rId10"/>
          <w:pgSz w:w="16838" w:h="11906" w:orient="landscape"/>
          <w:pgMar w:top="567" w:right="567" w:bottom="567" w:left="567" w:header="709" w:footer="460" w:gutter="0"/>
          <w:cols w:space="708"/>
          <w:docGrid w:linePitch="360"/>
        </w:sectPr>
      </w:pPr>
    </w:p>
    <w:p w14:paraId="0DCED712" w14:textId="44358454" w:rsidR="00D712E6" w:rsidRPr="00D712E6" w:rsidRDefault="00D712E6" w:rsidP="00D712E6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D712E6">
        <w:rPr>
          <w:sz w:val="24"/>
          <w:szCs w:val="24"/>
        </w:rPr>
        <w:t xml:space="preserve"> </w:t>
      </w:r>
    </w:p>
    <w:p w14:paraId="531D825D" w14:textId="77777777" w:rsidR="00D712E6" w:rsidRPr="00D712E6" w:rsidRDefault="00D712E6" w:rsidP="00D712E6">
      <w:pPr>
        <w:pStyle w:val="ConsPlusNormal"/>
        <w:tabs>
          <w:tab w:val="right" w:pos="10206"/>
        </w:tabs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к постановлению Главы городского округа Лобня</w:t>
      </w:r>
    </w:p>
    <w:p w14:paraId="2E1F05CC" w14:textId="77777777" w:rsidR="00D712E6" w:rsidRPr="00D712E6" w:rsidRDefault="00D712E6" w:rsidP="00D712E6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от 06.04.2022 № 413-ПГ</w:t>
      </w:r>
    </w:p>
    <w:p w14:paraId="1B82135A" w14:textId="77777777" w:rsidR="00F94740" w:rsidRPr="00351DF9" w:rsidRDefault="00F94740" w:rsidP="00F94740">
      <w:pPr>
        <w:pStyle w:val="ConsPlusNormal"/>
        <w:ind w:left="10632"/>
        <w:jc w:val="both"/>
        <w:rPr>
          <w:rFonts w:ascii="Times New Roman" w:hAnsi="Times New Roman" w:cs="Times New Roman"/>
          <w:sz w:val="22"/>
          <w:szCs w:val="22"/>
        </w:rPr>
      </w:pPr>
    </w:p>
    <w:p w14:paraId="682D299A" w14:textId="77777777" w:rsidR="00F94740" w:rsidRPr="00351DF9" w:rsidRDefault="00F94740" w:rsidP="00F94740">
      <w:pPr>
        <w:pStyle w:val="ConsPlusNormal"/>
        <w:ind w:left="928"/>
        <w:jc w:val="both"/>
        <w:rPr>
          <w:rFonts w:ascii="Times New Roman" w:hAnsi="Times New Roman" w:cs="Times New Roman"/>
          <w:sz w:val="22"/>
          <w:szCs w:val="22"/>
        </w:rPr>
      </w:pPr>
    </w:p>
    <w:p w14:paraId="27A1E4D8" w14:textId="77777777" w:rsidR="00F94740" w:rsidRPr="00D712E6" w:rsidRDefault="00F94740" w:rsidP="00F94740">
      <w:pPr>
        <w:pStyle w:val="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D712E6">
        <w:rPr>
          <w:rFonts w:ascii="Arial" w:hAnsi="Arial" w:cs="Arial"/>
          <w:color w:val="auto"/>
          <w:sz w:val="24"/>
          <w:szCs w:val="24"/>
        </w:rPr>
        <w:t xml:space="preserve">Планируемые </w:t>
      </w:r>
      <w:hyperlink r:id="rId11" w:history="1">
        <w:r w:rsidRPr="00D712E6">
          <w:rPr>
            <w:rFonts w:ascii="Arial" w:hAnsi="Arial" w:cs="Arial"/>
            <w:color w:val="auto"/>
            <w:sz w:val="24"/>
            <w:szCs w:val="24"/>
          </w:rPr>
          <w:t>результаты</w:t>
        </w:r>
      </w:hyperlink>
      <w:r w:rsidRPr="00D712E6">
        <w:rPr>
          <w:rFonts w:ascii="Arial" w:hAnsi="Arial" w:cs="Arial"/>
          <w:color w:val="auto"/>
          <w:sz w:val="24"/>
          <w:szCs w:val="24"/>
        </w:rPr>
        <w:t xml:space="preserve"> реализации муниципальной программы (подпрограммы):</w:t>
      </w:r>
    </w:p>
    <w:p w14:paraId="08D4FB87" w14:textId="77777777" w:rsidR="00F94740" w:rsidRPr="00351DF9" w:rsidRDefault="00F94740" w:rsidP="00F94740">
      <w:pPr>
        <w:pStyle w:val="ConsPlusNormal"/>
        <w:ind w:left="928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567"/>
        <w:gridCol w:w="2977"/>
        <w:gridCol w:w="42"/>
        <w:gridCol w:w="1376"/>
        <w:gridCol w:w="567"/>
        <w:gridCol w:w="1190"/>
        <w:gridCol w:w="759"/>
        <w:gridCol w:w="9"/>
        <w:gridCol w:w="700"/>
        <w:gridCol w:w="9"/>
        <w:gridCol w:w="700"/>
        <w:gridCol w:w="9"/>
        <w:gridCol w:w="699"/>
        <w:gridCol w:w="9"/>
        <w:gridCol w:w="709"/>
        <w:gridCol w:w="56"/>
        <w:gridCol w:w="4790"/>
      </w:tblGrid>
      <w:tr w:rsidR="00F94740" w:rsidRPr="00D712E6" w14:paraId="64D648ED" w14:textId="77777777" w:rsidTr="00D712E6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2156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 xml:space="preserve">№ </w:t>
            </w:r>
          </w:p>
          <w:p w14:paraId="4B85E264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3CC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5ADD9169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03CFE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Тип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990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197A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65C5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4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2E133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F94740" w:rsidRPr="00D712E6" w14:paraId="02A984BA" w14:textId="77777777" w:rsidTr="00D712E6">
        <w:trPr>
          <w:trHeight w:val="8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9F6A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DE3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C8923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DE3B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117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1061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515A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A3B0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8767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6CE9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48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8EF1B" w14:textId="77777777" w:rsidR="00F94740" w:rsidRPr="00D712E6" w:rsidRDefault="00F94740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</w:tr>
      <w:tr w:rsidR="00F94740" w:rsidRPr="00D712E6" w14:paraId="378A9571" w14:textId="77777777" w:rsidTr="00D712E6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839A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EFC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C8155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4DCE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ACF4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F3AB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B799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1F34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F7B1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070F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8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5A869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F94740" w:rsidRPr="00D712E6" w14:paraId="46077A68" w14:textId="77777777" w:rsidTr="00D712E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3ECF6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60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67C32" w14:textId="77777777" w:rsidR="00F94740" w:rsidRPr="00D712E6" w:rsidRDefault="00F94740" w:rsidP="00C86CD0">
            <w:pPr>
              <w:adjustRightInd w:val="0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Theme="minorEastAsia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F94740" w:rsidRPr="00D712E6" w14:paraId="54E598E7" w14:textId="77777777" w:rsidTr="00D712E6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C585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93BB6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Доля взрослого населения, прошедшего диспансеризацию, от общего числа взрослого населения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F47808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Приоритетно-целевой, (Рейтинг-45)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8640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19B1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21,1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905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8F5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0032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32B1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7070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25</w:t>
            </w:r>
          </w:p>
        </w:tc>
        <w:tc>
          <w:tcPr>
            <w:tcW w:w="48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B651B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Основное мероприятие 3.</w:t>
            </w:r>
          </w:p>
          <w:p w14:paraId="7CC2B6A3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</w:t>
            </w:r>
          </w:p>
        </w:tc>
      </w:tr>
      <w:tr w:rsidR="00F94740" w:rsidRPr="00D712E6" w14:paraId="13DADAE3" w14:textId="77777777" w:rsidTr="00D712E6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7C258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75714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B45B15" w14:textId="77777777" w:rsidR="00F94740" w:rsidRPr="00D712E6" w:rsidRDefault="00F94740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12E6">
              <w:rPr>
                <w:rFonts w:eastAsia="Times New Roman"/>
                <w:sz w:val="20"/>
                <w:szCs w:val="20"/>
              </w:rPr>
              <w:t>Приоритетно-целевой, (Рейтинг-45)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ECAD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7D9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88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FFE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349B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0987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7D7A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677E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95</w:t>
            </w:r>
          </w:p>
        </w:tc>
        <w:tc>
          <w:tcPr>
            <w:tcW w:w="48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43320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Основное мероприятие 3.</w:t>
            </w:r>
          </w:p>
          <w:p w14:paraId="7C1A311B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</w:t>
            </w:r>
          </w:p>
        </w:tc>
      </w:tr>
      <w:tr w:rsidR="00F94740" w:rsidRPr="00D712E6" w14:paraId="06EAA5BB" w14:textId="77777777" w:rsidTr="00D71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567" w:type="dxa"/>
            <w:vAlign w:val="center"/>
          </w:tcPr>
          <w:p w14:paraId="4E0BF687" w14:textId="77777777" w:rsidR="00F94740" w:rsidRPr="00D712E6" w:rsidRDefault="00F94740" w:rsidP="00C86CD0">
            <w:pPr>
              <w:pStyle w:val="ConsPlusNormal"/>
              <w:jc w:val="center"/>
            </w:pPr>
            <w:r w:rsidRPr="00D712E6">
              <w:t>2</w:t>
            </w:r>
          </w:p>
        </w:tc>
        <w:tc>
          <w:tcPr>
            <w:tcW w:w="14601" w:type="dxa"/>
            <w:gridSpan w:val="16"/>
            <w:vAlign w:val="center"/>
          </w:tcPr>
          <w:p w14:paraId="3BFD7E7F" w14:textId="77777777" w:rsidR="00F94740" w:rsidRPr="00D712E6" w:rsidRDefault="00F94740" w:rsidP="00C86CD0">
            <w:pPr>
              <w:pStyle w:val="ConsPlusNormal"/>
            </w:pPr>
            <w:r w:rsidRPr="00D712E6">
              <w:t xml:space="preserve">Подпрограмма 5 </w:t>
            </w:r>
            <w:r w:rsidRPr="00D712E6">
              <w:rPr>
                <w:rFonts w:eastAsiaTheme="minorEastAsia"/>
              </w:rPr>
              <w:t>«Финансовое обеспечение системы организации медицинской помощи»</w:t>
            </w:r>
          </w:p>
        </w:tc>
      </w:tr>
      <w:tr w:rsidR="00F94740" w:rsidRPr="00D712E6" w14:paraId="37AB8AA1" w14:textId="77777777" w:rsidTr="00D71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567" w:type="dxa"/>
            <w:vAlign w:val="center"/>
          </w:tcPr>
          <w:p w14:paraId="72E4B75F" w14:textId="77777777" w:rsidR="00F94740" w:rsidRPr="00D712E6" w:rsidRDefault="00F94740" w:rsidP="00C86CD0">
            <w:pPr>
              <w:pStyle w:val="ConsPlusNormal"/>
              <w:jc w:val="center"/>
            </w:pPr>
            <w:r w:rsidRPr="00D712E6">
              <w:t>2.1</w:t>
            </w:r>
          </w:p>
        </w:tc>
        <w:tc>
          <w:tcPr>
            <w:tcW w:w="3019" w:type="dxa"/>
            <w:gridSpan w:val="2"/>
          </w:tcPr>
          <w:p w14:paraId="4B5B9971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Жилье – медикам, нуждающихся в обеспечении жильем</w:t>
            </w:r>
          </w:p>
        </w:tc>
        <w:tc>
          <w:tcPr>
            <w:tcW w:w="1376" w:type="dxa"/>
          </w:tcPr>
          <w:p w14:paraId="141A6D7A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Приоритетно-целевой (Рейтинг-45)</w:t>
            </w:r>
          </w:p>
        </w:tc>
        <w:tc>
          <w:tcPr>
            <w:tcW w:w="567" w:type="dxa"/>
            <w:vAlign w:val="center"/>
          </w:tcPr>
          <w:p w14:paraId="54E6AA99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vAlign w:val="center"/>
          </w:tcPr>
          <w:p w14:paraId="302BA226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759" w:type="dxa"/>
            <w:vAlign w:val="center"/>
          </w:tcPr>
          <w:p w14:paraId="14F85B3B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14:paraId="16D0AE98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14:paraId="5EC6AD9F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vAlign w:val="center"/>
          </w:tcPr>
          <w:p w14:paraId="06FF93A4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gridSpan w:val="3"/>
            <w:vAlign w:val="center"/>
          </w:tcPr>
          <w:p w14:paraId="15CFBD1E" w14:textId="77777777" w:rsidR="00F94740" w:rsidRPr="00D712E6" w:rsidRDefault="00F94740" w:rsidP="00C86CD0">
            <w:pPr>
              <w:jc w:val="center"/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100</w:t>
            </w:r>
          </w:p>
        </w:tc>
        <w:tc>
          <w:tcPr>
            <w:tcW w:w="4790" w:type="dxa"/>
            <w:vAlign w:val="center"/>
          </w:tcPr>
          <w:p w14:paraId="5D96E6C3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Основное мероприятие 3.</w:t>
            </w:r>
          </w:p>
          <w:p w14:paraId="011FAFE5" w14:textId="77777777" w:rsidR="00F94740" w:rsidRPr="00D712E6" w:rsidRDefault="00F94740" w:rsidP="00C86CD0">
            <w:pPr>
              <w:rPr>
                <w:sz w:val="20"/>
                <w:szCs w:val="20"/>
              </w:rPr>
            </w:pPr>
            <w:r w:rsidRPr="00D712E6">
              <w:rPr>
                <w:sz w:val="20"/>
                <w:szCs w:val="20"/>
              </w:rPr>
              <w:t>Развитие мер социальной поддержки медицинских работников</w:t>
            </w:r>
          </w:p>
        </w:tc>
      </w:tr>
    </w:tbl>
    <w:p w14:paraId="222A0AA8" w14:textId="77777777" w:rsidR="00392B58" w:rsidRPr="00392B58" w:rsidRDefault="00392B58" w:rsidP="00392B58">
      <w:pPr>
        <w:pStyle w:val="1"/>
        <w:jc w:val="center"/>
        <w:rPr>
          <w:rFonts w:ascii="Arial" w:hAnsi="Arial" w:cs="Arial"/>
          <w:color w:val="auto"/>
          <w:sz w:val="24"/>
        </w:rPr>
      </w:pPr>
      <w:r w:rsidRPr="00392B58">
        <w:rPr>
          <w:rFonts w:ascii="Arial" w:hAnsi="Arial" w:cs="Arial"/>
          <w:color w:val="auto"/>
          <w:sz w:val="24"/>
        </w:rPr>
        <w:t>Методика расчета значений планируемых результатов реализации муниципальной программы (подпрограммы):</w:t>
      </w:r>
      <w:r w:rsidRPr="00392B58">
        <w:rPr>
          <w:rFonts w:ascii="Arial" w:hAnsi="Arial" w:cs="Arial"/>
          <w:color w:val="auto"/>
          <w:sz w:val="24"/>
        </w:rPr>
        <w:br/>
        <w:t>наименование, единица измерения, источник данных, порядок расчета:</w:t>
      </w:r>
    </w:p>
    <w:p w14:paraId="44CF12DF" w14:textId="77777777" w:rsidR="00F94740" w:rsidRPr="00392B58" w:rsidRDefault="00F94740" w:rsidP="00392B58">
      <w:pPr>
        <w:pStyle w:val="ConsPlusNormal"/>
        <w:jc w:val="both"/>
        <w:rPr>
          <w:sz w:val="22"/>
          <w:szCs w:val="22"/>
        </w:rPr>
      </w:pPr>
    </w:p>
    <w:tbl>
      <w:tblPr>
        <w:tblW w:w="1516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67"/>
        <w:gridCol w:w="1872"/>
        <w:gridCol w:w="1105"/>
        <w:gridCol w:w="4819"/>
        <w:gridCol w:w="4849"/>
        <w:gridCol w:w="1956"/>
      </w:tblGrid>
      <w:tr w:rsidR="00F94740" w:rsidRPr="00392B58" w14:paraId="4822A8F9" w14:textId="77777777" w:rsidTr="00392B58">
        <w:trPr>
          <w:trHeight w:val="276"/>
        </w:trPr>
        <w:tc>
          <w:tcPr>
            <w:tcW w:w="567" w:type="dxa"/>
            <w:vAlign w:val="center"/>
          </w:tcPr>
          <w:p w14:paraId="5713D55E" w14:textId="77777777" w:rsidR="00F94740" w:rsidRPr="00392B58" w:rsidRDefault="00F94740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72" w:type="dxa"/>
            <w:vAlign w:val="center"/>
          </w:tcPr>
          <w:p w14:paraId="2EED679E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5" w:type="dxa"/>
            <w:vAlign w:val="center"/>
          </w:tcPr>
          <w:p w14:paraId="64ACE486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9" w:type="dxa"/>
            <w:vAlign w:val="center"/>
          </w:tcPr>
          <w:p w14:paraId="57C7D77F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4849" w:type="dxa"/>
            <w:vAlign w:val="center"/>
          </w:tcPr>
          <w:p w14:paraId="28A315C7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138749B0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F94740" w:rsidRPr="00392B58" w14:paraId="7DE5AB1F" w14:textId="77777777" w:rsidTr="00392B58">
        <w:trPr>
          <w:trHeight w:val="28"/>
        </w:trPr>
        <w:tc>
          <w:tcPr>
            <w:tcW w:w="567" w:type="dxa"/>
          </w:tcPr>
          <w:p w14:paraId="74B92F99" w14:textId="77777777" w:rsidR="00F94740" w:rsidRPr="00392B58" w:rsidRDefault="00F94740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2" w:type="dxa"/>
          </w:tcPr>
          <w:p w14:paraId="7F63E3EF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362C42A2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14:paraId="5B050F9A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49" w:type="dxa"/>
          </w:tcPr>
          <w:p w14:paraId="6C345D1C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6" w:type="dxa"/>
          </w:tcPr>
          <w:p w14:paraId="2FE4F708" w14:textId="77777777" w:rsidR="00F94740" w:rsidRPr="00392B58" w:rsidRDefault="00F94740" w:rsidP="00C86CD0">
            <w:pPr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:rsidR="00F94740" w:rsidRPr="00392B58" w14:paraId="7A44ACF2" w14:textId="77777777" w:rsidTr="00392B58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14:paraId="6EE2AD75" w14:textId="77777777" w:rsidR="00F94740" w:rsidRPr="00392B58" w:rsidRDefault="00F94740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1" w:type="dxa"/>
            <w:gridSpan w:val="5"/>
            <w:tcBorders>
              <w:right w:val="single" w:sz="4" w:space="0" w:color="auto"/>
            </w:tcBorders>
          </w:tcPr>
          <w:p w14:paraId="0925629C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«Подпрограмма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F94740" w:rsidRPr="00392B58" w14:paraId="1CF1C35C" w14:textId="77777777" w:rsidTr="00392B58">
        <w:trPr>
          <w:trHeight w:val="4320"/>
        </w:trPr>
        <w:tc>
          <w:tcPr>
            <w:tcW w:w="567" w:type="dxa"/>
            <w:vAlign w:val="center"/>
          </w:tcPr>
          <w:p w14:paraId="37ABBB8C" w14:textId="77777777" w:rsidR="00F94740" w:rsidRPr="00392B58" w:rsidRDefault="00F94740" w:rsidP="00C86CD0">
            <w:pPr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6B89C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1105" w:type="dxa"/>
          </w:tcPr>
          <w:p w14:paraId="7E250ED6" w14:textId="77777777" w:rsidR="00F94740" w:rsidRPr="00392B58" w:rsidRDefault="00F94740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19" w:type="dxa"/>
          </w:tcPr>
          <w:p w14:paraId="6EB72399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области») х 100</w:t>
            </w:r>
          </w:p>
        </w:tc>
        <w:tc>
          <w:tcPr>
            <w:tcW w:w="4849" w:type="dxa"/>
          </w:tcPr>
          <w:p w14:paraId="02DD882A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 26.01.2021 </w:t>
            </w:r>
          </w:p>
          <w:p w14:paraId="07BD762C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№ 12-Р «Об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области»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0A6B3155" w14:textId="77777777" w:rsidR="00F94740" w:rsidRPr="00392B58" w:rsidRDefault="00F94740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  <w:p w14:paraId="4D504EF4" w14:textId="77777777" w:rsidR="00F94740" w:rsidRPr="00392B58" w:rsidRDefault="00F94740" w:rsidP="00C86CD0">
            <w:pPr>
              <w:jc w:val="center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(Не позднее 3 рабочих дней месяца, следующего за отчетным)</w:t>
            </w:r>
          </w:p>
        </w:tc>
      </w:tr>
      <w:tr w:rsidR="00F94740" w:rsidRPr="00392B58" w14:paraId="1F9C8933" w14:textId="77777777" w:rsidTr="00392B58">
        <w:trPr>
          <w:trHeight w:val="250"/>
        </w:trPr>
        <w:tc>
          <w:tcPr>
            <w:tcW w:w="567" w:type="dxa"/>
            <w:vAlign w:val="center"/>
          </w:tcPr>
          <w:p w14:paraId="01E04F68" w14:textId="77777777" w:rsidR="00F94740" w:rsidRPr="00392B58" w:rsidRDefault="00F94740" w:rsidP="00C86CD0">
            <w:pPr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2F7FD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1105" w:type="dxa"/>
          </w:tcPr>
          <w:p w14:paraId="2B00690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%</w:t>
            </w:r>
          </w:p>
        </w:tc>
        <w:tc>
          <w:tcPr>
            <w:tcW w:w="4819" w:type="dxa"/>
          </w:tcPr>
          <w:p w14:paraId="49C9D9EE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Дн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 xml:space="preserve"> =(</w:t>
            </w: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Ч.з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.)</w:t>
            </w:r>
            <w:proofErr w:type="gram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 xml:space="preserve">/( </w:t>
            </w: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Ч.н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proofErr w:type="gram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) * 100%, где</w:t>
            </w:r>
          </w:p>
          <w:p w14:paraId="5FBA55A0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Дн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 xml:space="preserve"> – доля населения, </w:t>
            </w: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приклепленного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 xml:space="preserve">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14:paraId="0A73D6FC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Ч.з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14:paraId="190B3EB1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Ч.н</w:t>
            </w:r>
            <w:proofErr w:type="spellEnd"/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4849" w:type="dxa"/>
          </w:tcPr>
          <w:p w14:paraId="5F70C82B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04BBF87C" w14:textId="77777777" w:rsidR="00F94740" w:rsidRPr="00392B58" w:rsidRDefault="00F94740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  <w:p w14:paraId="3A385EE0" w14:textId="77777777" w:rsidR="00F94740" w:rsidRPr="00392B58" w:rsidRDefault="00F94740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(Не позднее 3 рабочих дней месяца, следующего за отчетным)</w:t>
            </w:r>
          </w:p>
        </w:tc>
      </w:tr>
      <w:tr w:rsidR="00F94740" w:rsidRPr="00392B58" w14:paraId="291E83FB" w14:textId="77777777" w:rsidTr="00392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7" w:type="dxa"/>
            <w:vAlign w:val="center"/>
          </w:tcPr>
          <w:p w14:paraId="53482A7D" w14:textId="77777777" w:rsidR="00F94740" w:rsidRPr="00392B58" w:rsidRDefault="00F94740" w:rsidP="00C86CD0">
            <w:pPr>
              <w:pStyle w:val="ConsPlusNormal"/>
              <w:ind w:firstLine="539"/>
              <w:jc w:val="center"/>
            </w:pPr>
          </w:p>
        </w:tc>
        <w:tc>
          <w:tcPr>
            <w:tcW w:w="14601" w:type="dxa"/>
            <w:gridSpan w:val="5"/>
          </w:tcPr>
          <w:p w14:paraId="1292E9C2" w14:textId="77777777" w:rsidR="00F94740" w:rsidRPr="00392B58" w:rsidRDefault="00F94740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sz w:val="20"/>
                <w:szCs w:val="20"/>
              </w:rPr>
              <w:t xml:space="preserve">Подпрограмма 5 </w:t>
            </w: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«Финансовое обеспечение системы организации медицинской помощи»</w:t>
            </w:r>
          </w:p>
        </w:tc>
      </w:tr>
      <w:tr w:rsidR="00F94740" w:rsidRPr="00392B58" w14:paraId="0BF6B6A8" w14:textId="77777777" w:rsidTr="00392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67" w:type="dxa"/>
          </w:tcPr>
          <w:p w14:paraId="12B9F91F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lastRenderedPageBreak/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396D1F0" w14:textId="77777777" w:rsidR="00F94740" w:rsidRPr="00392B58" w:rsidRDefault="00F94740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sz w:val="20"/>
                <w:szCs w:val="20"/>
              </w:rPr>
              <w:t>Жилье – медикам, первичного звена и узкого профиля, обеспеченных жильем, из числа привлеченных и нуждающихся</w:t>
            </w:r>
          </w:p>
        </w:tc>
        <w:tc>
          <w:tcPr>
            <w:tcW w:w="1105" w:type="dxa"/>
          </w:tcPr>
          <w:p w14:paraId="4C009617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Коэффициент</w:t>
            </w:r>
          </w:p>
        </w:tc>
        <w:tc>
          <w:tcPr>
            <w:tcW w:w="4819" w:type="dxa"/>
          </w:tcPr>
          <w:p w14:paraId="4D8AC925" w14:textId="77777777" w:rsidR="00F94740" w:rsidRPr="00392B58" w:rsidRDefault="00F94740" w:rsidP="00C86CD0">
            <w:pPr>
              <w:pStyle w:val="ConsPlusNormal"/>
            </w:pPr>
            <w:r w:rsidRPr="00392B58">
              <w:t>Доу=(Доб/п)/</w:t>
            </w:r>
            <w:proofErr w:type="spellStart"/>
            <w:r w:rsidRPr="00392B58">
              <w:t>Дп</w:t>
            </w:r>
            <w:proofErr w:type="spellEnd"/>
            <w:r w:rsidRPr="00392B58">
              <w:t xml:space="preserve"> *0,75+ (Доб/н)/</w:t>
            </w:r>
            <w:proofErr w:type="spellStart"/>
            <w:r w:rsidRPr="00392B58">
              <w:t>Дн</w:t>
            </w:r>
            <w:proofErr w:type="spellEnd"/>
            <w:r w:rsidRPr="00392B58">
              <w:t>*0,25</w:t>
            </w:r>
          </w:p>
          <w:p w14:paraId="605373A5" w14:textId="77777777" w:rsidR="00F94740" w:rsidRPr="00392B58" w:rsidRDefault="00F94740" w:rsidP="00C86CD0">
            <w:pPr>
              <w:pStyle w:val="ConsPlusNormal"/>
            </w:pPr>
            <w:r w:rsidRPr="00392B58">
              <w:t>Доу – показатель врачей первичного звена и узкого профиля, обеспеченных жильем, из числа привлеченных и нуждающихся,</w:t>
            </w:r>
          </w:p>
          <w:p w14:paraId="7C886DA9" w14:textId="77777777" w:rsidR="00F94740" w:rsidRPr="00392B58" w:rsidRDefault="00F94740" w:rsidP="00C86CD0">
            <w:pPr>
              <w:pStyle w:val="ConsPlusNormal"/>
            </w:pPr>
            <w:r w:rsidRPr="00392B58">
              <w:t>Доб/п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найм жилого помещения) из числа привлеченных в текущем году, человек.</w:t>
            </w:r>
          </w:p>
          <w:p w14:paraId="18E3DBBE" w14:textId="77777777" w:rsidR="00F94740" w:rsidRPr="00392B58" w:rsidRDefault="00F94740" w:rsidP="00C86CD0">
            <w:pPr>
              <w:pStyle w:val="ConsPlusNormal"/>
            </w:pPr>
            <w:proofErr w:type="spellStart"/>
            <w:r w:rsidRPr="00392B58">
              <w:t>Дп</w:t>
            </w:r>
            <w:proofErr w:type="spellEnd"/>
            <w:r w:rsidRPr="00392B58"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</w:t>
            </w:r>
          </w:p>
          <w:p w14:paraId="7871B880" w14:textId="77777777" w:rsidR="00F94740" w:rsidRPr="00392B58" w:rsidRDefault="00F94740" w:rsidP="00C86CD0">
            <w:pPr>
              <w:pStyle w:val="ConsPlusNormal"/>
            </w:pPr>
            <w:r w:rsidRPr="00392B58">
              <w:t>Доб/н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текущем году из общего числа нуждающихся (за исключением привлеченных), человек.</w:t>
            </w:r>
          </w:p>
          <w:p w14:paraId="3DBFF458" w14:textId="77777777" w:rsidR="00F94740" w:rsidRPr="00392B58" w:rsidRDefault="00F94740" w:rsidP="00C86CD0">
            <w:pPr>
              <w:pStyle w:val="ConsPlusNormal"/>
            </w:pPr>
            <w:proofErr w:type="spellStart"/>
            <w:r w:rsidRPr="00392B58">
              <w:t>Дн</w:t>
            </w:r>
            <w:proofErr w:type="spellEnd"/>
            <w:r w:rsidRPr="00392B58">
              <w:t xml:space="preserve"> - количество врачей, нуждающихся в улучшении жилищных условий всего (за исключением привлеченных в текущем году врачей, нуждающихся в улучшении жилищных условий), человек.</w:t>
            </w:r>
          </w:p>
        </w:tc>
        <w:tc>
          <w:tcPr>
            <w:tcW w:w="4849" w:type="dxa"/>
          </w:tcPr>
          <w:p w14:paraId="080DB8E7" w14:textId="77777777" w:rsidR="00F94740" w:rsidRPr="00392B58" w:rsidRDefault="00F94740" w:rsidP="00C86CD0">
            <w:pPr>
              <w:pStyle w:val="ConsPlusNormal"/>
            </w:pPr>
            <w:r w:rsidRPr="00392B58"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 (информация предоставляется в регламентный срок, непредставление информации оценивается нулевым значением).</w:t>
            </w:r>
          </w:p>
        </w:tc>
        <w:tc>
          <w:tcPr>
            <w:tcW w:w="1956" w:type="dxa"/>
          </w:tcPr>
          <w:p w14:paraId="117B1CBC" w14:textId="77777777" w:rsidR="00F94740" w:rsidRPr="00392B58" w:rsidRDefault="00F94740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  <w:p w14:paraId="3B0A0F38" w14:textId="77777777" w:rsidR="00F94740" w:rsidRPr="00392B58" w:rsidRDefault="00F94740" w:rsidP="00C86CD0">
            <w:pPr>
              <w:jc w:val="center"/>
              <w:rPr>
                <w:sz w:val="20"/>
                <w:szCs w:val="20"/>
                <w:lang w:eastAsia="ru-RU"/>
              </w:rPr>
            </w:pPr>
            <w:r w:rsidRPr="00392B58">
              <w:rPr>
                <w:rFonts w:eastAsiaTheme="minorEastAsia"/>
                <w:sz w:val="20"/>
                <w:szCs w:val="20"/>
                <w:lang w:eastAsia="ru-RU"/>
              </w:rPr>
              <w:t>(Не позднее 3 рабочих дней месяца, следующего за отчетным)</w:t>
            </w:r>
          </w:p>
        </w:tc>
      </w:tr>
    </w:tbl>
    <w:p w14:paraId="12CA004F" w14:textId="77777777" w:rsidR="00F94740" w:rsidRDefault="00F94740" w:rsidP="00F947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  <w:sectPr w:rsidR="00F94740" w:rsidSect="00C134CE">
          <w:pgSz w:w="16838" w:h="11906" w:orient="landscape"/>
          <w:pgMar w:top="1135" w:right="567" w:bottom="1135" w:left="567" w:header="709" w:footer="460" w:gutter="0"/>
          <w:cols w:space="708"/>
          <w:docGrid w:linePitch="360"/>
        </w:sectPr>
      </w:pPr>
    </w:p>
    <w:p w14:paraId="6A7A8FCB" w14:textId="77777777" w:rsidR="00F94740" w:rsidRDefault="00F94740" w:rsidP="00F94740">
      <w:pPr>
        <w:pStyle w:val="ConsPlusNormal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2B496B" w14:textId="34BBF14A" w:rsidR="00392B58" w:rsidRPr="00D712E6" w:rsidRDefault="00392B58" w:rsidP="00392B58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D712E6">
        <w:rPr>
          <w:sz w:val="24"/>
          <w:szCs w:val="24"/>
        </w:rPr>
        <w:t xml:space="preserve"> </w:t>
      </w:r>
    </w:p>
    <w:p w14:paraId="5AAC55A7" w14:textId="77777777" w:rsidR="00392B58" w:rsidRPr="00D712E6" w:rsidRDefault="00392B58" w:rsidP="00392B58">
      <w:pPr>
        <w:pStyle w:val="ConsPlusNormal"/>
        <w:tabs>
          <w:tab w:val="right" w:pos="10206"/>
        </w:tabs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к постановлению Главы городского округа Лобня</w:t>
      </w:r>
    </w:p>
    <w:p w14:paraId="205EC1F5" w14:textId="77777777" w:rsidR="00392B58" w:rsidRPr="00D712E6" w:rsidRDefault="00392B58" w:rsidP="00392B58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от 06.04.2022 № 413-ПГ</w:t>
      </w:r>
    </w:p>
    <w:p w14:paraId="7BD286A5" w14:textId="77777777" w:rsidR="00F94740" w:rsidRPr="00351DF9" w:rsidRDefault="00F94740" w:rsidP="00F94740">
      <w:pPr>
        <w:adjustRightInd w:val="0"/>
        <w:ind w:left="1020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846239" w14:textId="77777777" w:rsidR="00F94740" w:rsidRPr="00351DF9" w:rsidRDefault="00F94740" w:rsidP="00F94740">
      <w:pPr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B90F55" w14:textId="77777777" w:rsidR="00F94740" w:rsidRPr="00392B58" w:rsidRDefault="00F94740" w:rsidP="00F94740">
      <w:pPr>
        <w:pStyle w:val="1"/>
        <w:jc w:val="center"/>
        <w:rPr>
          <w:rFonts w:ascii="Arial" w:hAnsi="Arial" w:cs="Arial"/>
          <w:color w:val="000000" w:themeColor="text1"/>
          <w:sz w:val="24"/>
        </w:rPr>
      </w:pPr>
      <w:r w:rsidRPr="00392B58">
        <w:rPr>
          <w:rFonts w:ascii="Arial" w:hAnsi="Arial" w:cs="Arial"/>
          <w:color w:val="000000" w:themeColor="text1"/>
          <w:sz w:val="24"/>
        </w:rPr>
        <w:t>Паспорт подпрограммы 5</w:t>
      </w:r>
      <w:r w:rsidRPr="00392B58">
        <w:rPr>
          <w:rFonts w:ascii="Arial" w:hAnsi="Arial" w:cs="Arial"/>
          <w:color w:val="000000" w:themeColor="text1"/>
          <w:sz w:val="24"/>
        </w:rPr>
        <w:br/>
        <w:t>«Финансовое обеспечение системы организации медицинской помощи»</w:t>
      </w:r>
    </w:p>
    <w:p w14:paraId="698DF58F" w14:textId="77777777" w:rsidR="00F94740" w:rsidRPr="00351DF9" w:rsidRDefault="00F94740" w:rsidP="00F94740">
      <w:pPr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2587"/>
        <w:gridCol w:w="1228"/>
        <w:gridCol w:w="1229"/>
        <w:gridCol w:w="1228"/>
        <w:gridCol w:w="1229"/>
        <w:gridCol w:w="1228"/>
        <w:gridCol w:w="1477"/>
      </w:tblGrid>
      <w:tr w:rsidR="00F94740" w:rsidRPr="00392B58" w14:paraId="0902E5A7" w14:textId="77777777" w:rsidTr="00392B58">
        <w:tc>
          <w:tcPr>
            <w:tcW w:w="2552" w:type="dxa"/>
          </w:tcPr>
          <w:p w14:paraId="06126C4F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</w:tcPr>
          <w:p w14:paraId="0BD1C1C2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Администрация городского округа Лобня.</w:t>
            </w:r>
          </w:p>
        </w:tc>
      </w:tr>
      <w:tr w:rsidR="00F94740" w:rsidRPr="00392B58" w14:paraId="37ECA987" w14:textId="77777777" w:rsidTr="00392B58">
        <w:tc>
          <w:tcPr>
            <w:tcW w:w="2552" w:type="dxa"/>
            <w:vMerge w:val="restart"/>
          </w:tcPr>
          <w:p w14:paraId="4F30F7A8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410" w:type="dxa"/>
            <w:vMerge w:val="restart"/>
          </w:tcPr>
          <w:p w14:paraId="2499C685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87" w:type="dxa"/>
            <w:vMerge w:val="restart"/>
          </w:tcPr>
          <w:p w14:paraId="3A6191AB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14:paraId="4C1E0D2F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94740" w:rsidRPr="00392B58" w14:paraId="2B9C11C4" w14:textId="77777777" w:rsidTr="00392B58">
        <w:tc>
          <w:tcPr>
            <w:tcW w:w="2552" w:type="dxa"/>
            <w:vMerge/>
          </w:tcPr>
          <w:p w14:paraId="0D3077A3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176A68A8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Merge/>
          </w:tcPr>
          <w:p w14:paraId="683DB099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14:paraId="21ACC6EF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29" w:type="dxa"/>
          </w:tcPr>
          <w:p w14:paraId="7C588122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28" w:type="dxa"/>
          </w:tcPr>
          <w:p w14:paraId="6A5EEC09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29" w:type="dxa"/>
          </w:tcPr>
          <w:p w14:paraId="56920AAE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228" w:type="dxa"/>
          </w:tcPr>
          <w:p w14:paraId="3BB0A741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77" w:type="dxa"/>
          </w:tcPr>
          <w:p w14:paraId="030D2DA0" w14:textId="77777777" w:rsidR="00F94740" w:rsidRPr="00392B58" w:rsidRDefault="00F94740" w:rsidP="00C86CD0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F94740" w:rsidRPr="00392B58" w14:paraId="1AF786C4" w14:textId="77777777" w:rsidTr="00392B58">
        <w:trPr>
          <w:trHeight w:val="405"/>
        </w:trPr>
        <w:tc>
          <w:tcPr>
            <w:tcW w:w="2552" w:type="dxa"/>
            <w:vMerge/>
          </w:tcPr>
          <w:p w14:paraId="1D62605A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6217267F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Всего по Администрации городского округа Лобня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D2CD31E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Всего:</w:t>
            </w:r>
          </w:p>
          <w:p w14:paraId="2BABFED7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28" w:type="dxa"/>
            <w:vAlign w:val="center"/>
          </w:tcPr>
          <w:p w14:paraId="005C48E3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5 908,6</w:t>
            </w:r>
          </w:p>
        </w:tc>
        <w:tc>
          <w:tcPr>
            <w:tcW w:w="1229" w:type="dxa"/>
            <w:vAlign w:val="center"/>
          </w:tcPr>
          <w:p w14:paraId="6F64EA94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9 266,6</w:t>
            </w:r>
          </w:p>
        </w:tc>
        <w:tc>
          <w:tcPr>
            <w:tcW w:w="1228" w:type="dxa"/>
            <w:vAlign w:val="center"/>
          </w:tcPr>
          <w:p w14:paraId="0D881FDD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9328,0</w:t>
            </w:r>
          </w:p>
        </w:tc>
        <w:tc>
          <w:tcPr>
            <w:tcW w:w="1229" w:type="dxa"/>
            <w:vAlign w:val="center"/>
          </w:tcPr>
          <w:p w14:paraId="3A3B18F5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8128,0</w:t>
            </w:r>
          </w:p>
        </w:tc>
        <w:tc>
          <w:tcPr>
            <w:tcW w:w="1228" w:type="dxa"/>
            <w:vAlign w:val="center"/>
          </w:tcPr>
          <w:p w14:paraId="08394746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8128,0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86FFADC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40759,2</w:t>
            </w:r>
          </w:p>
        </w:tc>
      </w:tr>
      <w:tr w:rsidR="00F94740" w:rsidRPr="00392B58" w14:paraId="49166B55" w14:textId="77777777" w:rsidTr="00392B58">
        <w:trPr>
          <w:trHeight w:val="489"/>
        </w:trPr>
        <w:tc>
          <w:tcPr>
            <w:tcW w:w="2552" w:type="dxa"/>
            <w:vMerge/>
          </w:tcPr>
          <w:p w14:paraId="24F9D390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36044C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764F87EF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41EE218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0FD49FBE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B00FA83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1F97602A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D50E661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3A2D6C6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F94740" w:rsidRPr="00392B58" w14:paraId="37FC4E63" w14:textId="77777777" w:rsidTr="00392B58">
        <w:trPr>
          <w:trHeight w:val="403"/>
        </w:trPr>
        <w:tc>
          <w:tcPr>
            <w:tcW w:w="2552" w:type="dxa"/>
            <w:vMerge/>
          </w:tcPr>
          <w:p w14:paraId="7C206A07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29079B2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14:paraId="7B994B8C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2F4284E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2BBB1F37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4A94384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2C90042F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BFD41C3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2DD0A2A5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F94740" w:rsidRPr="00392B58" w14:paraId="6B7D4C64" w14:textId="77777777" w:rsidTr="00392B58">
        <w:tc>
          <w:tcPr>
            <w:tcW w:w="2552" w:type="dxa"/>
            <w:vMerge/>
          </w:tcPr>
          <w:p w14:paraId="6557F984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B0C16B7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14:paraId="19D05B8D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1228" w:type="dxa"/>
            <w:vAlign w:val="center"/>
          </w:tcPr>
          <w:p w14:paraId="6954E771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5 908,6</w:t>
            </w:r>
          </w:p>
        </w:tc>
        <w:tc>
          <w:tcPr>
            <w:tcW w:w="1229" w:type="dxa"/>
            <w:vAlign w:val="center"/>
          </w:tcPr>
          <w:p w14:paraId="793FD53B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9 266,6</w:t>
            </w:r>
          </w:p>
        </w:tc>
        <w:tc>
          <w:tcPr>
            <w:tcW w:w="1228" w:type="dxa"/>
            <w:vAlign w:val="center"/>
          </w:tcPr>
          <w:p w14:paraId="20E429F4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9328,0</w:t>
            </w:r>
          </w:p>
        </w:tc>
        <w:tc>
          <w:tcPr>
            <w:tcW w:w="1229" w:type="dxa"/>
            <w:vAlign w:val="center"/>
          </w:tcPr>
          <w:p w14:paraId="6C2A304F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8128,0</w:t>
            </w:r>
          </w:p>
        </w:tc>
        <w:tc>
          <w:tcPr>
            <w:tcW w:w="1228" w:type="dxa"/>
            <w:vAlign w:val="center"/>
          </w:tcPr>
          <w:p w14:paraId="298C2928" w14:textId="77777777" w:rsidR="00F94740" w:rsidRPr="00392B58" w:rsidRDefault="00F94740" w:rsidP="00C86CD0">
            <w:pPr>
              <w:jc w:val="center"/>
              <w:rPr>
                <w:sz w:val="24"/>
                <w:szCs w:val="24"/>
              </w:rPr>
            </w:pPr>
            <w:r w:rsidRPr="00392B58">
              <w:rPr>
                <w:sz w:val="24"/>
                <w:szCs w:val="24"/>
              </w:rPr>
              <w:t>8128,0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113B116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sz w:val="24"/>
                <w:szCs w:val="24"/>
              </w:rPr>
              <w:t>40459,2</w:t>
            </w:r>
          </w:p>
        </w:tc>
      </w:tr>
      <w:tr w:rsidR="00F94740" w:rsidRPr="00392B58" w14:paraId="734F9C9E" w14:textId="77777777" w:rsidTr="00392B58">
        <w:trPr>
          <w:trHeight w:val="444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0E88965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33EBD0D1" w14:textId="77777777" w:rsidR="00F94740" w:rsidRPr="00392B58" w:rsidRDefault="00F94740" w:rsidP="00C86CD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14:paraId="78B6B5B1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4654A5A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0CE22CB3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D985E0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2F1BAB7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E94DE3D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01EA93F" w14:textId="77777777" w:rsidR="00F94740" w:rsidRPr="00392B58" w:rsidRDefault="00F94740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2B5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0384538" w14:textId="77777777" w:rsidR="00F94740" w:rsidRPr="00351DF9" w:rsidRDefault="00F94740" w:rsidP="00F94740">
      <w:pPr>
        <w:pStyle w:val="ConsPlusNormal"/>
        <w:ind w:left="10632"/>
        <w:jc w:val="both"/>
        <w:rPr>
          <w:rFonts w:ascii="Times New Roman" w:hAnsi="Times New Roman" w:cs="Times New Roman"/>
          <w:sz w:val="22"/>
          <w:szCs w:val="22"/>
        </w:rPr>
      </w:pPr>
      <w:r w:rsidRPr="00351DF9">
        <w:rPr>
          <w:rFonts w:ascii="Times New Roman" w:hAnsi="Times New Roman" w:cs="Times New Roman"/>
          <w:sz w:val="22"/>
          <w:szCs w:val="22"/>
        </w:rPr>
        <w:br w:type="page"/>
      </w:r>
    </w:p>
    <w:p w14:paraId="11DA97D5" w14:textId="7333CB13" w:rsidR="00392B58" w:rsidRPr="00D712E6" w:rsidRDefault="00392B58" w:rsidP="00392B58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09FF7A62" w14:textId="77777777" w:rsidR="00392B58" w:rsidRPr="00D712E6" w:rsidRDefault="00392B58" w:rsidP="00392B58">
      <w:pPr>
        <w:pStyle w:val="ConsPlusNormal"/>
        <w:tabs>
          <w:tab w:val="right" w:pos="10206"/>
        </w:tabs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к постановлению Главы городского округа Лобня</w:t>
      </w:r>
    </w:p>
    <w:p w14:paraId="2906B754" w14:textId="77777777" w:rsidR="00392B58" w:rsidRPr="00D712E6" w:rsidRDefault="00392B58" w:rsidP="00392B58">
      <w:pPr>
        <w:pStyle w:val="ConsPlusNormal"/>
        <w:ind w:left="9072"/>
        <w:jc w:val="right"/>
        <w:rPr>
          <w:sz w:val="24"/>
          <w:szCs w:val="24"/>
        </w:rPr>
      </w:pPr>
      <w:r w:rsidRPr="00D712E6">
        <w:rPr>
          <w:sz w:val="24"/>
          <w:szCs w:val="24"/>
        </w:rPr>
        <w:t>от 06.04.2022 № 413-ПГ</w:t>
      </w:r>
    </w:p>
    <w:p w14:paraId="1DF9C165" w14:textId="77777777" w:rsidR="00F94740" w:rsidRPr="00351DF9" w:rsidRDefault="00F94740" w:rsidP="00F94740">
      <w:pPr>
        <w:pStyle w:val="ConsPlusNormal"/>
        <w:ind w:left="10632" w:firstLine="539"/>
        <w:jc w:val="center"/>
        <w:rPr>
          <w:rFonts w:ascii="Times New Roman" w:hAnsi="Times New Roman" w:cs="Times New Roman"/>
          <w:sz w:val="22"/>
          <w:szCs w:val="22"/>
        </w:rPr>
      </w:pPr>
    </w:p>
    <w:p w14:paraId="117D012F" w14:textId="77777777" w:rsidR="00F94740" w:rsidRPr="00351DF9" w:rsidRDefault="00F94740" w:rsidP="00F94740">
      <w:pPr>
        <w:pStyle w:val="ConsPlusNormal"/>
        <w:ind w:firstLine="539"/>
        <w:jc w:val="center"/>
        <w:rPr>
          <w:rFonts w:ascii="Times New Roman" w:hAnsi="Times New Roman" w:cs="Times New Roman"/>
          <w:sz w:val="22"/>
          <w:szCs w:val="22"/>
        </w:rPr>
      </w:pPr>
    </w:p>
    <w:p w14:paraId="03A3121D" w14:textId="77777777" w:rsidR="00F94740" w:rsidRPr="00392B58" w:rsidRDefault="00F94740" w:rsidP="00F94740">
      <w:pPr>
        <w:pStyle w:val="1"/>
        <w:spacing w:before="0"/>
        <w:jc w:val="center"/>
        <w:rPr>
          <w:rFonts w:ascii="Arial" w:hAnsi="Arial" w:cs="Arial"/>
          <w:color w:val="000000" w:themeColor="text1"/>
          <w:sz w:val="24"/>
        </w:rPr>
      </w:pPr>
      <w:r w:rsidRPr="00392B58">
        <w:rPr>
          <w:rFonts w:ascii="Arial" w:hAnsi="Arial" w:cs="Arial"/>
          <w:color w:val="000000" w:themeColor="text1"/>
          <w:sz w:val="24"/>
        </w:rPr>
        <w:t>Перечень мероприятий подпрограммы 5</w:t>
      </w:r>
      <w:r w:rsidRPr="00392B58">
        <w:rPr>
          <w:rFonts w:ascii="Arial" w:hAnsi="Arial" w:cs="Arial"/>
          <w:color w:val="000000" w:themeColor="text1"/>
          <w:sz w:val="24"/>
        </w:rPr>
        <w:br/>
        <w:t>«</w:t>
      </w:r>
      <w:bookmarkStart w:id="1" w:name="_Hlk57386050"/>
      <w:r w:rsidRPr="00392B58">
        <w:rPr>
          <w:rFonts w:ascii="Arial" w:hAnsi="Arial" w:cs="Arial"/>
          <w:color w:val="000000" w:themeColor="text1"/>
          <w:sz w:val="24"/>
        </w:rPr>
        <w:t>Финансовое обеспечение системы организации медицинской помощи</w:t>
      </w:r>
      <w:bookmarkEnd w:id="1"/>
      <w:r w:rsidRPr="00392B58">
        <w:rPr>
          <w:rFonts w:ascii="Arial" w:hAnsi="Arial" w:cs="Arial"/>
          <w:color w:val="000000" w:themeColor="text1"/>
          <w:sz w:val="24"/>
        </w:rPr>
        <w:t>»</w:t>
      </w:r>
    </w:p>
    <w:p w14:paraId="21FA9231" w14:textId="77777777" w:rsidR="00F94740" w:rsidRPr="00351DF9" w:rsidRDefault="00F94740" w:rsidP="00F94740">
      <w:pPr>
        <w:pStyle w:val="ConsPlusNormal"/>
        <w:ind w:firstLine="53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1418"/>
        <w:gridCol w:w="709"/>
        <w:gridCol w:w="2413"/>
        <w:gridCol w:w="1560"/>
        <w:gridCol w:w="1003"/>
        <w:gridCol w:w="825"/>
        <w:gridCol w:w="825"/>
        <w:gridCol w:w="825"/>
        <w:gridCol w:w="825"/>
        <w:gridCol w:w="826"/>
        <w:gridCol w:w="1807"/>
        <w:gridCol w:w="1560"/>
      </w:tblGrid>
      <w:tr w:rsidR="00F94740" w:rsidRPr="00392B58" w14:paraId="5A8E7EC6" w14:textId="77777777" w:rsidTr="00392B58">
        <w:trPr>
          <w:trHeight w:val="20"/>
        </w:trPr>
        <w:tc>
          <w:tcPr>
            <w:tcW w:w="567" w:type="dxa"/>
            <w:vMerge w:val="restart"/>
          </w:tcPr>
          <w:p w14:paraId="24C7295C" w14:textId="77777777" w:rsidR="00F94740" w:rsidRPr="00392B58" w:rsidRDefault="00F94740" w:rsidP="00C86CD0">
            <w:pPr>
              <w:pStyle w:val="ConsPlusNormal"/>
              <w:jc w:val="center"/>
            </w:pPr>
          </w:p>
          <w:p w14:paraId="078A73CF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№ п/п</w:t>
            </w:r>
          </w:p>
        </w:tc>
        <w:tc>
          <w:tcPr>
            <w:tcW w:w="1418" w:type="dxa"/>
            <w:vMerge w:val="restart"/>
          </w:tcPr>
          <w:p w14:paraId="65898751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</w:tcPr>
          <w:p w14:paraId="68191453" w14:textId="3B0C5C23" w:rsidR="00F94740" w:rsidRPr="00392B58" w:rsidRDefault="00F94740" w:rsidP="00C86CD0">
            <w:pPr>
              <w:pStyle w:val="ConsPlusNormal"/>
              <w:jc w:val="center"/>
            </w:pPr>
            <w:r w:rsidRPr="00392B58">
              <w:t xml:space="preserve">Сроки </w:t>
            </w:r>
            <w:r w:rsidR="00392B58" w:rsidRPr="00392B58">
              <w:t>исполнения</w:t>
            </w:r>
            <w:r w:rsidRPr="00392B58">
              <w:t xml:space="preserve"> мероприятий</w:t>
            </w:r>
          </w:p>
        </w:tc>
        <w:tc>
          <w:tcPr>
            <w:tcW w:w="2413" w:type="dxa"/>
            <w:vMerge w:val="restart"/>
          </w:tcPr>
          <w:p w14:paraId="252DB58E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14:paraId="659AD6A9" w14:textId="42D09725" w:rsidR="00F94740" w:rsidRPr="00392B58" w:rsidRDefault="00F94740" w:rsidP="00C86CD0">
            <w:pPr>
              <w:pStyle w:val="ConsPlusNormal"/>
              <w:jc w:val="center"/>
            </w:pPr>
            <w:r w:rsidRPr="00392B58">
              <w:t xml:space="preserve">Объем </w:t>
            </w:r>
            <w:proofErr w:type="spellStart"/>
            <w:r w:rsidRPr="00392B58">
              <w:t>финан-сирования</w:t>
            </w:r>
            <w:proofErr w:type="spellEnd"/>
            <w:r w:rsidRPr="00392B58">
              <w:t xml:space="preserve"> мероприятия в году </w:t>
            </w:r>
            <w:r w:rsidR="00392B58" w:rsidRPr="00392B58">
              <w:t>предшествующему</w:t>
            </w:r>
            <w:r w:rsidRPr="00392B58">
              <w:t xml:space="preserve"> году начала реализации подпрограммы</w:t>
            </w:r>
            <w:r w:rsidRPr="00392B58">
              <w:br/>
              <w:t>(тыс. руб.)</w:t>
            </w:r>
          </w:p>
        </w:tc>
        <w:tc>
          <w:tcPr>
            <w:tcW w:w="1003" w:type="dxa"/>
            <w:vMerge w:val="restart"/>
          </w:tcPr>
          <w:p w14:paraId="0029F594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Всего (тыс. руб.)</w:t>
            </w:r>
          </w:p>
        </w:tc>
        <w:tc>
          <w:tcPr>
            <w:tcW w:w="4126" w:type="dxa"/>
            <w:gridSpan w:val="5"/>
          </w:tcPr>
          <w:p w14:paraId="64BEDC9F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Объем финансирования по годам (тыс. руб.)</w:t>
            </w:r>
          </w:p>
        </w:tc>
        <w:tc>
          <w:tcPr>
            <w:tcW w:w="1807" w:type="dxa"/>
            <w:vMerge w:val="restart"/>
          </w:tcPr>
          <w:p w14:paraId="09229FE6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</w:tcPr>
          <w:p w14:paraId="105CFE25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Результаты выполнения мероприятий подпрограммы</w:t>
            </w:r>
          </w:p>
        </w:tc>
      </w:tr>
      <w:tr w:rsidR="00F94740" w:rsidRPr="00392B58" w14:paraId="33E0D5D8" w14:textId="77777777" w:rsidTr="00392B58">
        <w:trPr>
          <w:trHeight w:val="20"/>
        </w:trPr>
        <w:tc>
          <w:tcPr>
            <w:tcW w:w="567" w:type="dxa"/>
            <w:vMerge/>
          </w:tcPr>
          <w:p w14:paraId="27A247A6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14:paraId="17A37D5B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14:paraId="760CBB8F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2413" w:type="dxa"/>
            <w:vMerge/>
          </w:tcPr>
          <w:p w14:paraId="6184634B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14:paraId="2EE22850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1003" w:type="dxa"/>
            <w:vMerge/>
          </w:tcPr>
          <w:p w14:paraId="35314667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825" w:type="dxa"/>
          </w:tcPr>
          <w:p w14:paraId="3E669FE1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2020 г.</w:t>
            </w:r>
          </w:p>
        </w:tc>
        <w:tc>
          <w:tcPr>
            <w:tcW w:w="825" w:type="dxa"/>
          </w:tcPr>
          <w:p w14:paraId="02105901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2021 г.</w:t>
            </w:r>
          </w:p>
        </w:tc>
        <w:tc>
          <w:tcPr>
            <w:tcW w:w="825" w:type="dxa"/>
          </w:tcPr>
          <w:p w14:paraId="48331BCF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2022 г.</w:t>
            </w:r>
          </w:p>
        </w:tc>
        <w:tc>
          <w:tcPr>
            <w:tcW w:w="825" w:type="dxa"/>
          </w:tcPr>
          <w:p w14:paraId="6BBEA0A0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2023 г.</w:t>
            </w:r>
          </w:p>
        </w:tc>
        <w:tc>
          <w:tcPr>
            <w:tcW w:w="826" w:type="dxa"/>
          </w:tcPr>
          <w:p w14:paraId="0B251576" w14:textId="77777777" w:rsidR="00F94740" w:rsidRPr="00392B58" w:rsidRDefault="00F94740" w:rsidP="00C86CD0">
            <w:pPr>
              <w:pStyle w:val="ConsPlusNormal"/>
              <w:jc w:val="center"/>
            </w:pPr>
            <w:r w:rsidRPr="00392B58">
              <w:t>2024 г.</w:t>
            </w:r>
          </w:p>
        </w:tc>
        <w:tc>
          <w:tcPr>
            <w:tcW w:w="1807" w:type="dxa"/>
            <w:vMerge/>
          </w:tcPr>
          <w:p w14:paraId="28B502BF" w14:textId="77777777" w:rsidR="00F94740" w:rsidRPr="00392B58" w:rsidRDefault="00F94740" w:rsidP="00C86CD0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14:paraId="433719AD" w14:textId="77777777" w:rsidR="00F94740" w:rsidRPr="00392B58" w:rsidRDefault="00F94740" w:rsidP="00C86CD0">
            <w:pPr>
              <w:pStyle w:val="ConsPlusNormal"/>
              <w:jc w:val="center"/>
            </w:pPr>
          </w:p>
        </w:tc>
      </w:tr>
      <w:tr w:rsidR="00F94740" w:rsidRPr="00392B58" w14:paraId="05C6EFC2" w14:textId="77777777" w:rsidTr="00392B58">
        <w:trPr>
          <w:trHeight w:val="20"/>
        </w:trPr>
        <w:tc>
          <w:tcPr>
            <w:tcW w:w="567" w:type="dxa"/>
            <w:vMerge w:val="restart"/>
          </w:tcPr>
          <w:p w14:paraId="53788AB2" w14:textId="77777777" w:rsidR="00F94740" w:rsidRPr="00392B58" w:rsidRDefault="00F94740" w:rsidP="00C86CD0">
            <w:pPr>
              <w:pStyle w:val="ConsPlusNormal"/>
            </w:pPr>
            <w:r w:rsidRPr="00392B58">
              <w:t>1</w:t>
            </w:r>
          </w:p>
        </w:tc>
        <w:tc>
          <w:tcPr>
            <w:tcW w:w="1418" w:type="dxa"/>
            <w:vMerge w:val="restart"/>
          </w:tcPr>
          <w:p w14:paraId="526DB697" w14:textId="77777777" w:rsidR="00F94740" w:rsidRPr="00392B58" w:rsidRDefault="00F94740" w:rsidP="00C86CD0">
            <w:pPr>
              <w:rPr>
                <w:bCs/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Основное мероприятие 03.</w:t>
            </w:r>
          </w:p>
          <w:p w14:paraId="56029639" w14:textId="77777777" w:rsidR="00F94740" w:rsidRPr="00392B58" w:rsidRDefault="00F94740" w:rsidP="00C86CD0">
            <w:pPr>
              <w:pStyle w:val="ConsPlusNormal"/>
            </w:pPr>
            <w:r w:rsidRPr="00392B58">
              <w:t>Развитие мер социальной поддержки медицинских работников</w:t>
            </w:r>
          </w:p>
        </w:tc>
        <w:tc>
          <w:tcPr>
            <w:tcW w:w="709" w:type="dxa"/>
            <w:vMerge w:val="restart"/>
          </w:tcPr>
          <w:p w14:paraId="3C49DA9B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2020-2024гг</w:t>
            </w:r>
          </w:p>
        </w:tc>
        <w:tc>
          <w:tcPr>
            <w:tcW w:w="2413" w:type="dxa"/>
          </w:tcPr>
          <w:p w14:paraId="7854343D" w14:textId="77777777" w:rsidR="00F94740" w:rsidRPr="00392B58" w:rsidRDefault="00F94740" w:rsidP="00C86CD0">
            <w:pPr>
              <w:pStyle w:val="ConsPlusNormal"/>
            </w:pPr>
            <w:r w:rsidRPr="00392B58">
              <w:t>Итого</w:t>
            </w:r>
          </w:p>
        </w:tc>
        <w:tc>
          <w:tcPr>
            <w:tcW w:w="1560" w:type="dxa"/>
            <w:vAlign w:val="center"/>
          </w:tcPr>
          <w:p w14:paraId="5164F06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8 940,0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2866D2EB" w14:textId="77777777" w:rsidR="00F94740" w:rsidRPr="00392B58" w:rsidRDefault="00F94740" w:rsidP="00C86CD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40759,2</w:t>
            </w:r>
          </w:p>
        </w:tc>
        <w:tc>
          <w:tcPr>
            <w:tcW w:w="825" w:type="dxa"/>
          </w:tcPr>
          <w:p w14:paraId="0BB649C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5 908,6</w:t>
            </w:r>
          </w:p>
        </w:tc>
        <w:tc>
          <w:tcPr>
            <w:tcW w:w="825" w:type="dxa"/>
          </w:tcPr>
          <w:p w14:paraId="6B38366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9 266,6</w:t>
            </w:r>
          </w:p>
        </w:tc>
        <w:tc>
          <w:tcPr>
            <w:tcW w:w="825" w:type="dxa"/>
            <w:vAlign w:val="center"/>
          </w:tcPr>
          <w:p w14:paraId="668CA7B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9328,0</w:t>
            </w:r>
          </w:p>
        </w:tc>
        <w:tc>
          <w:tcPr>
            <w:tcW w:w="825" w:type="dxa"/>
            <w:vAlign w:val="center"/>
          </w:tcPr>
          <w:p w14:paraId="3D0C346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826" w:type="dxa"/>
            <w:vAlign w:val="center"/>
          </w:tcPr>
          <w:p w14:paraId="18437AC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1807" w:type="dxa"/>
            <w:vMerge w:val="restart"/>
          </w:tcPr>
          <w:p w14:paraId="6FCB28CB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Отдел социального развития Администрации городского округа Лобня</w:t>
            </w:r>
          </w:p>
        </w:tc>
        <w:tc>
          <w:tcPr>
            <w:tcW w:w="1560" w:type="dxa"/>
            <w:vMerge w:val="restart"/>
          </w:tcPr>
          <w:p w14:paraId="5FE8EC87" w14:textId="77777777" w:rsidR="00F94740" w:rsidRPr="00392B58" w:rsidRDefault="00F94740" w:rsidP="00C86CD0">
            <w:pPr>
              <w:pStyle w:val="ConsPlusNormal"/>
            </w:pPr>
            <w:r w:rsidRPr="00392B58">
              <w:t>Привлечение участковых врачей: 1 врач-1 участок, %</w:t>
            </w:r>
          </w:p>
        </w:tc>
      </w:tr>
      <w:tr w:rsidR="00F94740" w:rsidRPr="00392B58" w14:paraId="02C26448" w14:textId="77777777" w:rsidTr="00392B58">
        <w:trPr>
          <w:trHeight w:val="20"/>
        </w:trPr>
        <w:tc>
          <w:tcPr>
            <w:tcW w:w="567" w:type="dxa"/>
            <w:vMerge/>
          </w:tcPr>
          <w:p w14:paraId="3BE88A7E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6315D345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56F38E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DCA613B" w14:textId="77777777" w:rsidR="00F94740" w:rsidRPr="00392B58" w:rsidRDefault="00F94740" w:rsidP="00C86CD0">
            <w:pPr>
              <w:pStyle w:val="ConsPlusNormal"/>
            </w:pPr>
            <w:r w:rsidRPr="00392B58"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14:paraId="1800FBB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78C44DF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1DEF5A4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0266A74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372B96E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1E48BC1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67639FB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73F3B4AD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6758B1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53A7D64F" w14:textId="77777777" w:rsidTr="00392B58">
        <w:trPr>
          <w:trHeight w:val="20"/>
        </w:trPr>
        <w:tc>
          <w:tcPr>
            <w:tcW w:w="567" w:type="dxa"/>
            <w:vMerge/>
          </w:tcPr>
          <w:p w14:paraId="768DD9CC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3AE9576E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CBEC28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E2F822A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14:paraId="3FA1519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2AC4AB0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55E2382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62923A9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1EDE92B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5BAE4FF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493F85E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25001B4D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24178B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037C139A" w14:textId="77777777" w:rsidTr="00392B58">
        <w:trPr>
          <w:trHeight w:val="20"/>
        </w:trPr>
        <w:tc>
          <w:tcPr>
            <w:tcW w:w="567" w:type="dxa"/>
            <w:vMerge/>
          </w:tcPr>
          <w:p w14:paraId="68D571FC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5F82AFDB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A14032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4C289D9F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городского округа Лобня</w:t>
            </w:r>
          </w:p>
        </w:tc>
        <w:tc>
          <w:tcPr>
            <w:tcW w:w="1560" w:type="dxa"/>
            <w:vAlign w:val="center"/>
          </w:tcPr>
          <w:p w14:paraId="4D33C65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8 940,0</w:t>
            </w:r>
          </w:p>
        </w:tc>
        <w:tc>
          <w:tcPr>
            <w:tcW w:w="1003" w:type="dxa"/>
          </w:tcPr>
          <w:p w14:paraId="564CA87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40759,2</w:t>
            </w:r>
          </w:p>
        </w:tc>
        <w:tc>
          <w:tcPr>
            <w:tcW w:w="825" w:type="dxa"/>
          </w:tcPr>
          <w:p w14:paraId="55E77AD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5 908,6</w:t>
            </w:r>
          </w:p>
        </w:tc>
        <w:tc>
          <w:tcPr>
            <w:tcW w:w="825" w:type="dxa"/>
          </w:tcPr>
          <w:p w14:paraId="2C5FE73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9 266,6</w:t>
            </w:r>
          </w:p>
        </w:tc>
        <w:tc>
          <w:tcPr>
            <w:tcW w:w="825" w:type="dxa"/>
          </w:tcPr>
          <w:p w14:paraId="763503E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9328,0</w:t>
            </w:r>
          </w:p>
        </w:tc>
        <w:tc>
          <w:tcPr>
            <w:tcW w:w="825" w:type="dxa"/>
          </w:tcPr>
          <w:p w14:paraId="6AE3FBE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826" w:type="dxa"/>
          </w:tcPr>
          <w:p w14:paraId="47449DB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1807" w:type="dxa"/>
            <w:vMerge/>
          </w:tcPr>
          <w:p w14:paraId="2E6387F7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63ECB1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4EC42E78" w14:textId="77777777" w:rsidTr="00392B58">
        <w:trPr>
          <w:trHeight w:val="20"/>
        </w:trPr>
        <w:tc>
          <w:tcPr>
            <w:tcW w:w="567" w:type="dxa"/>
            <w:vMerge/>
          </w:tcPr>
          <w:p w14:paraId="4A08B17E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4A8E119B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463130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6AD9DC05" w14:textId="77777777" w:rsidR="00F94740" w:rsidRPr="00392B58" w:rsidRDefault="00F94740" w:rsidP="00C86CD0">
            <w:pPr>
              <w:pStyle w:val="ConsPlusNormal"/>
            </w:pPr>
            <w:r w:rsidRPr="00392B58">
              <w:t>Внебюджетные источники</w:t>
            </w:r>
          </w:p>
        </w:tc>
        <w:tc>
          <w:tcPr>
            <w:tcW w:w="1560" w:type="dxa"/>
            <w:vAlign w:val="center"/>
          </w:tcPr>
          <w:p w14:paraId="42DAA70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5945762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58D2972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21FC821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6F18640E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15C35EE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031C9A7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7B5E72D6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1687101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0665323E" w14:textId="77777777" w:rsidTr="00392B58">
        <w:trPr>
          <w:trHeight w:val="20"/>
        </w:trPr>
        <w:tc>
          <w:tcPr>
            <w:tcW w:w="567" w:type="dxa"/>
            <w:vMerge w:val="restart"/>
          </w:tcPr>
          <w:p w14:paraId="57379C37" w14:textId="77777777" w:rsidR="00F94740" w:rsidRPr="00392B58" w:rsidRDefault="00F94740" w:rsidP="00C86CD0">
            <w:pPr>
              <w:pStyle w:val="ConsPlusNormal"/>
            </w:pPr>
            <w:r w:rsidRPr="00392B58">
              <w:t>1.1</w:t>
            </w:r>
          </w:p>
        </w:tc>
        <w:tc>
          <w:tcPr>
            <w:tcW w:w="1418" w:type="dxa"/>
            <w:vMerge w:val="restart"/>
          </w:tcPr>
          <w:p w14:paraId="0B70D608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Мероприятие 03.01.</w:t>
            </w:r>
          </w:p>
          <w:p w14:paraId="02CFA18A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 xml:space="preserve">Стимулирование привлечения медицинских и фармацевтических работников </w:t>
            </w:r>
            <w:r w:rsidRPr="00392B58">
              <w:rPr>
                <w:sz w:val="20"/>
                <w:szCs w:val="20"/>
              </w:rPr>
              <w:lastRenderedPageBreak/>
              <w:t>для работы в медицинских организациях</w:t>
            </w:r>
          </w:p>
        </w:tc>
        <w:tc>
          <w:tcPr>
            <w:tcW w:w="709" w:type="dxa"/>
            <w:vMerge w:val="restart"/>
          </w:tcPr>
          <w:p w14:paraId="7274DA2F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lastRenderedPageBreak/>
              <w:t>2020-2024гг</w:t>
            </w:r>
          </w:p>
        </w:tc>
        <w:tc>
          <w:tcPr>
            <w:tcW w:w="2413" w:type="dxa"/>
          </w:tcPr>
          <w:p w14:paraId="07E33FFB" w14:textId="77777777" w:rsidR="00F94740" w:rsidRPr="00392B58" w:rsidRDefault="00F94740" w:rsidP="00C86CD0">
            <w:pPr>
              <w:pStyle w:val="ConsPlusNormal"/>
            </w:pPr>
            <w:r w:rsidRPr="00392B58">
              <w:t>Итого</w:t>
            </w:r>
          </w:p>
        </w:tc>
        <w:tc>
          <w:tcPr>
            <w:tcW w:w="1560" w:type="dxa"/>
            <w:vAlign w:val="center"/>
          </w:tcPr>
          <w:p w14:paraId="341A30D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5 700,0</w:t>
            </w:r>
          </w:p>
        </w:tc>
        <w:tc>
          <w:tcPr>
            <w:tcW w:w="1003" w:type="dxa"/>
            <w:vAlign w:val="center"/>
          </w:tcPr>
          <w:p w14:paraId="6BCF70FA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20733,2</w:t>
            </w:r>
          </w:p>
        </w:tc>
        <w:tc>
          <w:tcPr>
            <w:tcW w:w="825" w:type="dxa"/>
            <w:vAlign w:val="center"/>
          </w:tcPr>
          <w:p w14:paraId="102E29B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4 051,2</w:t>
            </w:r>
          </w:p>
        </w:tc>
        <w:tc>
          <w:tcPr>
            <w:tcW w:w="825" w:type="dxa"/>
            <w:vAlign w:val="center"/>
          </w:tcPr>
          <w:p w14:paraId="56035E4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8 186,0</w:t>
            </w:r>
          </w:p>
        </w:tc>
        <w:tc>
          <w:tcPr>
            <w:tcW w:w="825" w:type="dxa"/>
            <w:vAlign w:val="center"/>
          </w:tcPr>
          <w:p w14:paraId="5A44628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3632,0</w:t>
            </w:r>
          </w:p>
        </w:tc>
        <w:tc>
          <w:tcPr>
            <w:tcW w:w="825" w:type="dxa"/>
            <w:vAlign w:val="center"/>
          </w:tcPr>
          <w:p w14:paraId="0C845FE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2432,0</w:t>
            </w:r>
          </w:p>
        </w:tc>
        <w:tc>
          <w:tcPr>
            <w:tcW w:w="826" w:type="dxa"/>
            <w:vAlign w:val="center"/>
          </w:tcPr>
          <w:p w14:paraId="4D602E1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2432,0</w:t>
            </w:r>
          </w:p>
        </w:tc>
        <w:tc>
          <w:tcPr>
            <w:tcW w:w="1807" w:type="dxa"/>
            <w:vMerge w:val="restart"/>
          </w:tcPr>
          <w:p w14:paraId="7DD4BD8F" w14:textId="77777777" w:rsidR="00F94740" w:rsidRPr="00392B58" w:rsidRDefault="00F94740" w:rsidP="00C86C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 xml:space="preserve">Отдел социального развития Администрации городского округа Лобня </w:t>
            </w:r>
          </w:p>
          <w:p w14:paraId="6579004C" w14:textId="47D5550C" w:rsidR="00F94740" w:rsidRPr="00392B58" w:rsidRDefault="00F94740" w:rsidP="00C86C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</w:t>
            </w:r>
            <w:r w:rsidR="00392B58" w:rsidRPr="00392B58">
              <w:rPr>
                <w:rFonts w:eastAsia="Times New Roman"/>
                <w:sz w:val="20"/>
                <w:szCs w:val="20"/>
                <w:lang w:eastAsia="ru-RU"/>
              </w:rPr>
              <w:t>молодых</w:t>
            </w:r>
            <w:r w:rsidRPr="00392B58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специалистов</w:t>
            </w:r>
          </w:p>
          <w:p w14:paraId="6E0D4C6E" w14:textId="77777777" w:rsidR="00F94740" w:rsidRPr="00392B58" w:rsidRDefault="00F94740" w:rsidP="00C86C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Подъемные.</w:t>
            </w:r>
          </w:p>
          <w:p w14:paraId="0F3A1C96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Аренда (съемное жильё, общежитие)</w:t>
            </w:r>
          </w:p>
          <w:p w14:paraId="43676D73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Закупки: день медицинского работника, день донора</w:t>
            </w:r>
          </w:p>
          <w:p w14:paraId="71DEAF23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ГБУЗ МО «ЛЦГБ»</w:t>
            </w:r>
          </w:p>
        </w:tc>
        <w:tc>
          <w:tcPr>
            <w:tcW w:w="1560" w:type="dxa"/>
            <w:vMerge w:val="restart"/>
          </w:tcPr>
          <w:p w14:paraId="06F1D42B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Повышение обеспеченности медицинскими кадрами ГБУЗ МО «ЛЦГБ»</w:t>
            </w:r>
          </w:p>
        </w:tc>
      </w:tr>
      <w:tr w:rsidR="00F94740" w:rsidRPr="00392B58" w14:paraId="7DEF2141" w14:textId="77777777" w:rsidTr="00392B58">
        <w:trPr>
          <w:trHeight w:val="20"/>
        </w:trPr>
        <w:tc>
          <w:tcPr>
            <w:tcW w:w="567" w:type="dxa"/>
            <w:vMerge/>
          </w:tcPr>
          <w:p w14:paraId="734525F9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3ECEBD2A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3BC9E7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CBD6DFF" w14:textId="77777777" w:rsidR="00F94740" w:rsidRPr="00392B58" w:rsidRDefault="00F94740" w:rsidP="00C86CD0">
            <w:pPr>
              <w:pStyle w:val="ConsPlusNormal"/>
            </w:pPr>
            <w:r w:rsidRPr="00392B58"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14:paraId="4A31A9A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6E453EB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7184837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03B37B7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17944FF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2FCD428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707DEF8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2A5C3BD5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F703006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78E76030" w14:textId="77777777" w:rsidTr="00392B58">
        <w:trPr>
          <w:trHeight w:val="20"/>
        </w:trPr>
        <w:tc>
          <w:tcPr>
            <w:tcW w:w="567" w:type="dxa"/>
            <w:vMerge/>
          </w:tcPr>
          <w:p w14:paraId="59DBBAF7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5DA0756A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C53B9F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7C8D33FA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14:paraId="500FE95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0D77A1A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418023A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6BE3D3A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1E3B39F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612B3DC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52ECCF1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61D22F46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6C82EB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3C67CC7C" w14:textId="77777777" w:rsidTr="00392B58">
        <w:trPr>
          <w:trHeight w:val="20"/>
        </w:trPr>
        <w:tc>
          <w:tcPr>
            <w:tcW w:w="567" w:type="dxa"/>
            <w:vMerge/>
          </w:tcPr>
          <w:p w14:paraId="5F620414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4E4349CF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735C2D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12A3D2E3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городского округа Лобня</w:t>
            </w:r>
          </w:p>
        </w:tc>
        <w:tc>
          <w:tcPr>
            <w:tcW w:w="1560" w:type="dxa"/>
            <w:vAlign w:val="center"/>
          </w:tcPr>
          <w:p w14:paraId="31DE0C3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5 700,0</w:t>
            </w:r>
          </w:p>
        </w:tc>
        <w:tc>
          <w:tcPr>
            <w:tcW w:w="1003" w:type="dxa"/>
            <w:vAlign w:val="center"/>
          </w:tcPr>
          <w:p w14:paraId="2E871A8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20733,2</w:t>
            </w:r>
          </w:p>
        </w:tc>
        <w:tc>
          <w:tcPr>
            <w:tcW w:w="825" w:type="dxa"/>
            <w:vAlign w:val="center"/>
          </w:tcPr>
          <w:p w14:paraId="1010AB1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4 051,2</w:t>
            </w:r>
          </w:p>
        </w:tc>
        <w:tc>
          <w:tcPr>
            <w:tcW w:w="825" w:type="dxa"/>
            <w:vAlign w:val="center"/>
          </w:tcPr>
          <w:p w14:paraId="6A81791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8 186,0</w:t>
            </w:r>
          </w:p>
        </w:tc>
        <w:tc>
          <w:tcPr>
            <w:tcW w:w="825" w:type="dxa"/>
            <w:vAlign w:val="center"/>
          </w:tcPr>
          <w:p w14:paraId="040F1D0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3632,0</w:t>
            </w:r>
          </w:p>
        </w:tc>
        <w:tc>
          <w:tcPr>
            <w:tcW w:w="825" w:type="dxa"/>
            <w:vAlign w:val="center"/>
          </w:tcPr>
          <w:p w14:paraId="52D88B4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2432,0</w:t>
            </w:r>
          </w:p>
        </w:tc>
        <w:tc>
          <w:tcPr>
            <w:tcW w:w="826" w:type="dxa"/>
            <w:vAlign w:val="center"/>
          </w:tcPr>
          <w:p w14:paraId="5864DDF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2432,0</w:t>
            </w:r>
          </w:p>
        </w:tc>
        <w:tc>
          <w:tcPr>
            <w:tcW w:w="1807" w:type="dxa"/>
            <w:vMerge/>
          </w:tcPr>
          <w:p w14:paraId="30A33FA4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CD4F4C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57F01660" w14:textId="77777777" w:rsidTr="00392B58">
        <w:trPr>
          <w:trHeight w:val="20"/>
        </w:trPr>
        <w:tc>
          <w:tcPr>
            <w:tcW w:w="567" w:type="dxa"/>
            <w:vMerge/>
          </w:tcPr>
          <w:p w14:paraId="751C7B86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60BBC9A6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33DCD1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23AB0CE7" w14:textId="77777777" w:rsidR="00F94740" w:rsidRPr="00392B58" w:rsidRDefault="00F94740" w:rsidP="00C86CD0">
            <w:pPr>
              <w:pStyle w:val="ConsPlusNormal"/>
            </w:pPr>
            <w:r w:rsidRPr="00392B58">
              <w:t>Внебюджетные источники</w:t>
            </w:r>
          </w:p>
        </w:tc>
        <w:tc>
          <w:tcPr>
            <w:tcW w:w="1560" w:type="dxa"/>
            <w:vAlign w:val="center"/>
          </w:tcPr>
          <w:p w14:paraId="741ABEA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410FEF9E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1B68650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0EF8953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7181000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CEAC3F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556DAAA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6B37EE14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BB55E50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13998677" w14:textId="77777777" w:rsidTr="00392B58">
        <w:trPr>
          <w:trHeight w:val="20"/>
        </w:trPr>
        <w:tc>
          <w:tcPr>
            <w:tcW w:w="567" w:type="dxa"/>
            <w:vMerge w:val="restart"/>
          </w:tcPr>
          <w:p w14:paraId="30974F9F" w14:textId="77777777" w:rsidR="00F94740" w:rsidRPr="00392B58" w:rsidRDefault="00F94740" w:rsidP="00C86CD0">
            <w:pPr>
              <w:pStyle w:val="ConsPlusNormal"/>
            </w:pPr>
            <w:r w:rsidRPr="00392B58">
              <w:t>1.2</w:t>
            </w:r>
          </w:p>
        </w:tc>
        <w:tc>
          <w:tcPr>
            <w:tcW w:w="1418" w:type="dxa"/>
            <w:vMerge w:val="restart"/>
          </w:tcPr>
          <w:p w14:paraId="37D64C12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Мероприятие 03.02.</w:t>
            </w:r>
          </w:p>
          <w:p w14:paraId="3331290E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709" w:type="dxa"/>
            <w:vMerge w:val="restart"/>
          </w:tcPr>
          <w:p w14:paraId="0000C1C0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2020-2024гг</w:t>
            </w:r>
          </w:p>
        </w:tc>
        <w:tc>
          <w:tcPr>
            <w:tcW w:w="2413" w:type="dxa"/>
          </w:tcPr>
          <w:p w14:paraId="3815970D" w14:textId="77777777" w:rsidR="00F94740" w:rsidRPr="00392B58" w:rsidRDefault="00F94740" w:rsidP="00C86CD0">
            <w:pPr>
              <w:pStyle w:val="ConsPlusNormal"/>
            </w:pPr>
            <w:r w:rsidRPr="00392B58">
              <w:t>Итого</w:t>
            </w:r>
          </w:p>
        </w:tc>
        <w:tc>
          <w:tcPr>
            <w:tcW w:w="1560" w:type="dxa"/>
            <w:vAlign w:val="center"/>
          </w:tcPr>
          <w:p w14:paraId="2F509F5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3 240,0</w:t>
            </w:r>
          </w:p>
        </w:tc>
        <w:tc>
          <w:tcPr>
            <w:tcW w:w="1003" w:type="dxa"/>
            <w:vAlign w:val="center"/>
          </w:tcPr>
          <w:p w14:paraId="42FCECF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20026,0</w:t>
            </w:r>
          </w:p>
        </w:tc>
        <w:tc>
          <w:tcPr>
            <w:tcW w:w="825" w:type="dxa"/>
            <w:vAlign w:val="center"/>
          </w:tcPr>
          <w:p w14:paraId="7C1CD52A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1 857,4</w:t>
            </w:r>
          </w:p>
        </w:tc>
        <w:tc>
          <w:tcPr>
            <w:tcW w:w="825" w:type="dxa"/>
            <w:vAlign w:val="center"/>
          </w:tcPr>
          <w:p w14:paraId="792AA6F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1 080,6</w:t>
            </w:r>
          </w:p>
        </w:tc>
        <w:tc>
          <w:tcPr>
            <w:tcW w:w="825" w:type="dxa"/>
          </w:tcPr>
          <w:p w14:paraId="7455262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825" w:type="dxa"/>
          </w:tcPr>
          <w:p w14:paraId="01A4A15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826" w:type="dxa"/>
          </w:tcPr>
          <w:p w14:paraId="23CD9ED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1807" w:type="dxa"/>
            <w:vMerge w:val="restart"/>
          </w:tcPr>
          <w:p w14:paraId="22531544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Отдел социального развития Администрации городского округа Лобня</w:t>
            </w:r>
            <w:r w:rsidRPr="00392B58">
              <w:rPr>
                <w:rFonts w:eastAsia="Times New Roman"/>
                <w:sz w:val="20"/>
                <w:szCs w:val="20"/>
                <w:lang w:eastAsia="ru-RU"/>
              </w:rPr>
              <w:br/>
              <w:t>Закупки:</w:t>
            </w:r>
            <w:r w:rsidRPr="00392B58">
              <w:rPr>
                <w:i/>
                <w:sz w:val="20"/>
                <w:szCs w:val="20"/>
              </w:rPr>
              <w:t xml:space="preserve"> </w:t>
            </w:r>
            <w:r w:rsidRPr="00392B58">
              <w:rPr>
                <w:rFonts w:eastAsia="Times New Roman"/>
                <w:sz w:val="20"/>
                <w:szCs w:val="20"/>
                <w:lang w:eastAsia="ru-RU"/>
              </w:rPr>
              <w:t xml:space="preserve">Вакцина медицинское оборудование, наказы </w:t>
            </w:r>
          </w:p>
          <w:p w14:paraId="6863A668" w14:textId="77777777" w:rsidR="00F94740" w:rsidRPr="00392B58" w:rsidRDefault="00F94740" w:rsidP="00C86CD0">
            <w:pPr>
              <w:adjustRightInd w:val="0"/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ГБУЗ МО «ЛЦГБ»</w:t>
            </w:r>
          </w:p>
        </w:tc>
        <w:tc>
          <w:tcPr>
            <w:tcW w:w="1560" w:type="dxa"/>
            <w:vMerge w:val="restart"/>
          </w:tcPr>
          <w:p w14:paraId="51F3DE07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rFonts w:eastAsia="Times New Roman"/>
                <w:sz w:val="20"/>
                <w:szCs w:val="20"/>
                <w:lang w:eastAsia="ru-RU"/>
              </w:rPr>
              <w:t>Создание условий для оказания медицинской помощи населению города</w:t>
            </w:r>
          </w:p>
        </w:tc>
      </w:tr>
      <w:tr w:rsidR="00F94740" w:rsidRPr="00392B58" w14:paraId="1D17637A" w14:textId="77777777" w:rsidTr="00392B58">
        <w:trPr>
          <w:trHeight w:val="20"/>
        </w:trPr>
        <w:tc>
          <w:tcPr>
            <w:tcW w:w="567" w:type="dxa"/>
            <w:vMerge/>
          </w:tcPr>
          <w:p w14:paraId="03C8477F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356B7275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12C97E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49C8E28E" w14:textId="77777777" w:rsidR="00F94740" w:rsidRPr="00392B58" w:rsidRDefault="00F94740" w:rsidP="00C86CD0">
            <w:pPr>
              <w:pStyle w:val="ConsPlusNormal"/>
            </w:pPr>
            <w:r w:rsidRPr="00392B58"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14:paraId="3AA83E1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6364119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1104928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7775D40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7E53F6F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6366D9E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21184B6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3C114B6A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8706A8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3EA39FA4" w14:textId="77777777" w:rsidTr="00392B58">
        <w:trPr>
          <w:trHeight w:val="20"/>
        </w:trPr>
        <w:tc>
          <w:tcPr>
            <w:tcW w:w="567" w:type="dxa"/>
            <w:vMerge/>
          </w:tcPr>
          <w:p w14:paraId="25501052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0B8EDAD5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6DC3F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4803C979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14:paraId="545512A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5EB89C0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6B45B35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6BFD2C4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6A98716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542DBD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20F806F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66301F5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F2F8F91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3C0D1299" w14:textId="77777777" w:rsidTr="00392B58">
        <w:trPr>
          <w:trHeight w:val="20"/>
        </w:trPr>
        <w:tc>
          <w:tcPr>
            <w:tcW w:w="567" w:type="dxa"/>
            <w:vMerge/>
          </w:tcPr>
          <w:p w14:paraId="26303AFC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2353984F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06E278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782AF247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городского округа Лобня</w:t>
            </w:r>
          </w:p>
        </w:tc>
        <w:tc>
          <w:tcPr>
            <w:tcW w:w="1560" w:type="dxa"/>
            <w:vAlign w:val="center"/>
          </w:tcPr>
          <w:p w14:paraId="229D821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3 240,0</w:t>
            </w:r>
          </w:p>
        </w:tc>
        <w:tc>
          <w:tcPr>
            <w:tcW w:w="1003" w:type="dxa"/>
            <w:vAlign w:val="center"/>
          </w:tcPr>
          <w:p w14:paraId="0F9435E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20026,0</w:t>
            </w:r>
          </w:p>
        </w:tc>
        <w:tc>
          <w:tcPr>
            <w:tcW w:w="825" w:type="dxa"/>
            <w:vAlign w:val="center"/>
          </w:tcPr>
          <w:p w14:paraId="43E3887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1 857,4</w:t>
            </w:r>
          </w:p>
        </w:tc>
        <w:tc>
          <w:tcPr>
            <w:tcW w:w="825" w:type="dxa"/>
            <w:vAlign w:val="center"/>
          </w:tcPr>
          <w:p w14:paraId="0AF7695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1 080,6</w:t>
            </w:r>
          </w:p>
        </w:tc>
        <w:tc>
          <w:tcPr>
            <w:tcW w:w="825" w:type="dxa"/>
            <w:vAlign w:val="center"/>
          </w:tcPr>
          <w:p w14:paraId="5091113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825" w:type="dxa"/>
            <w:vAlign w:val="center"/>
          </w:tcPr>
          <w:p w14:paraId="684E1FF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826" w:type="dxa"/>
            <w:vAlign w:val="center"/>
          </w:tcPr>
          <w:p w14:paraId="182CBD9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5696,0</w:t>
            </w:r>
          </w:p>
        </w:tc>
        <w:tc>
          <w:tcPr>
            <w:tcW w:w="1807" w:type="dxa"/>
            <w:vMerge/>
          </w:tcPr>
          <w:p w14:paraId="07721D8E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E47FF1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2D5B5C13" w14:textId="77777777" w:rsidTr="00392B58">
        <w:trPr>
          <w:trHeight w:val="20"/>
        </w:trPr>
        <w:tc>
          <w:tcPr>
            <w:tcW w:w="567" w:type="dxa"/>
            <w:vMerge/>
          </w:tcPr>
          <w:p w14:paraId="5C8F4D73" w14:textId="77777777" w:rsidR="00F94740" w:rsidRPr="00392B58" w:rsidRDefault="00F94740" w:rsidP="00C86CD0">
            <w:pPr>
              <w:pStyle w:val="ConsPlusNormal"/>
            </w:pPr>
          </w:p>
        </w:tc>
        <w:tc>
          <w:tcPr>
            <w:tcW w:w="1418" w:type="dxa"/>
            <w:vMerge/>
          </w:tcPr>
          <w:p w14:paraId="009B14C4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784A77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19CD97F7" w14:textId="77777777" w:rsidR="00F94740" w:rsidRPr="00392B58" w:rsidRDefault="00F94740" w:rsidP="00C86CD0">
            <w:pPr>
              <w:pStyle w:val="ConsPlusNormal"/>
            </w:pPr>
            <w:r w:rsidRPr="00392B58">
              <w:t>Внебюджетные источники</w:t>
            </w:r>
          </w:p>
        </w:tc>
        <w:tc>
          <w:tcPr>
            <w:tcW w:w="1560" w:type="dxa"/>
            <w:vAlign w:val="center"/>
          </w:tcPr>
          <w:p w14:paraId="7F4BB0C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15C9982A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71DF3D0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1C35111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</w:t>
            </w:r>
          </w:p>
        </w:tc>
        <w:tc>
          <w:tcPr>
            <w:tcW w:w="825" w:type="dxa"/>
            <w:vAlign w:val="center"/>
          </w:tcPr>
          <w:p w14:paraId="3ADE1173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4503E0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456920F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6D2245AC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D7BC30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22DF13C7" w14:textId="77777777" w:rsidTr="00392B58">
        <w:trPr>
          <w:trHeight w:val="20"/>
        </w:trPr>
        <w:tc>
          <w:tcPr>
            <w:tcW w:w="2694" w:type="dxa"/>
            <w:gridSpan w:val="3"/>
            <w:vMerge w:val="restart"/>
          </w:tcPr>
          <w:p w14:paraId="24E80831" w14:textId="77777777" w:rsidR="00F94740" w:rsidRPr="00392B58" w:rsidRDefault="00F94740" w:rsidP="00C86CD0">
            <w:pPr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2413" w:type="dxa"/>
          </w:tcPr>
          <w:p w14:paraId="748EF79F" w14:textId="77777777" w:rsidR="00F94740" w:rsidRPr="00392B58" w:rsidRDefault="00F94740" w:rsidP="00C86CD0">
            <w:pPr>
              <w:pStyle w:val="ConsPlusNormal"/>
            </w:pPr>
            <w:r w:rsidRPr="00392B58">
              <w:t>Итого</w:t>
            </w:r>
          </w:p>
        </w:tc>
        <w:tc>
          <w:tcPr>
            <w:tcW w:w="1560" w:type="dxa"/>
            <w:vAlign w:val="center"/>
          </w:tcPr>
          <w:p w14:paraId="2BBE74F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8 940,0</w:t>
            </w:r>
          </w:p>
        </w:tc>
        <w:tc>
          <w:tcPr>
            <w:tcW w:w="1003" w:type="dxa"/>
          </w:tcPr>
          <w:p w14:paraId="4499F84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40759,2</w:t>
            </w:r>
          </w:p>
        </w:tc>
        <w:tc>
          <w:tcPr>
            <w:tcW w:w="825" w:type="dxa"/>
          </w:tcPr>
          <w:p w14:paraId="61D69FB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5 908,6</w:t>
            </w:r>
          </w:p>
        </w:tc>
        <w:tc>
          <w:tcPr>
            <w:tcW w:w="825" w:type="dxa"/>
          </w:tcPr>
          <w:p w14:paraId="01BB4812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9 266,6</w:t>
            </w:r>
          </w:p>
        </w:tc>
        <w:tc>
          <w:tcPr>
            <w:tcW w:w="825" w:type="dxa"/>
          </w:tcPr>
          <w:p w14:paraId="08C87A5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9328,0</w:t>
            </w:r>
          </w:p>
        </w:tc>
        <w:tc>
          <w:tcPr>
            <w:tcW w:w="825" w:type="dxa"/>
          </w:tcPr>
          <w:p w14:paraId="0E09032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826" w:type="dxa"/>
          </w:tcPr>
          <w:p w14:paraId="0ACA4FC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1807" w:type="dxa"/>
            <w:vMerge w:val="restart"/>
          </w:tcPr>
          <w:p w14:paraId="0E62D8AD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11F251A" w14:textId="77777777" w:rsidR="00F94740" w:rsidRPr="00392B58" w:rsidRDefault="00F94740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740" w:rsidRPr="00392B58" w14:paraId="5D913596" w14:textId="77777777" w:rsidTr="00392B58">
        <w:trPr>
          <w:trHeight w:val="20"/>
        </w:trPr>
        <w:tc>
          <w:tcPr>
            <w:tcW w:w="2694" w:type="dxa"/>
            <w:gridSpan w:val="3"/>
            <w:vMerge/>
          </w:tcPr>
          <w:p w14:paraId="63067366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0986034C" w14:textId="77777777" w:rsidR="00F94740" w:rsidRPr="00392B58" w:rsidRDefault="00F94740" w:rsidP="00C86CD0">
            <w:pPr>
              <w:pStyle w:val="ConsPlusNormal"/>
            </w:pPr>
            <w:r w:rsidRPr="00392B58"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14:paraId="75393C0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2FC07B9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0652E9D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35E097B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042A434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646463F8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7A5C051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373D62E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0846CE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4A6B60D3" w14:textId="77777777" w:rsidTr="00392B58">
        <w:trPr>
          <w:trHeight w:val="20"/>
        </w:trPr>
        <w:tc>
          <w:tcPr>
            <w:tcW w:w="2694" w:type="dxa"/>
            <w:gridSpan w:val="3"/>
            <w:vMerge/>
          </w:tcPr>
          <w:p w14:paraId="26C192C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6B28F3F2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14:paraId="1D237D5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758BE77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133AB16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4DB527EB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39C9383D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77F5C2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6BFEC511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27DAFDE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4B9A4E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157222F5" w14:textId="77777777" w:rsidTr="00392B58">
        <w:trPr>
          <w:trHeight w:val="20"/>
        </w:trPr>
        <w:tc>
          <w:tcPr>
            <w:tcW w:w="2694" w:type="dxa"/>
            <w:gridSpan w:val="3"/>
            <w:vMerge/>
          </w:tcPr>
          <w:p w14:paraId="146E6B3A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6B144B1D" w14:textId="77777777" w:rsidR="00F94740" w:rsidRPr="00392B58" w:rsidRDefault="00F94740" w:rsidP="00C86CD0">
            <w:pPr>
              <w:pStyle w:val="ConsPlusNormal"/>
            </w:pPr>
            <w:r w:rsidRPr="00392B58">
              <w:t>Средства бюджета городского округа Лобня</w:t>
            </w:r>
          </w:p>
        </w:tc>
        <w:tc>
          <w:tcPr>
            <w:tcW w:w="1560" w:type="dxa"/>
            <w:vAlign w:val="center"/>
          </w:tcPr>
          <w:p w14:paraId="0492767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8 940,0</w:t>
            </w:r>
          </w:p>
        </w:tc>
        <w:tc>
          <w:tcPr>
            <w:tcW w:w="1003" w:type="dxa"/>
            <w:vAlign w:val="center"/>
          </w:tcPr>
          <w:p w14:paraId="01D7B8D5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40759,2</w:t>
            </w:r>
          </w:p>
        </w:tc>
        <w:tc>
          <w:tcPr>
            <w:tcW w:w="825" w:type="dxa"/>
            <w:vAlign w:val="center"/>
          </w:tcPr>
          <w:p w14:paraId="4BDA71A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5 908,6</w:t>
            </w:r>
          </w:p>
        </w:tc>
        <w:tc>
          <w:tcPr>
            <w:tcW w:w="825" w:type="dxa"/>
            <w:vAlign w:val="center"/>
          </w:tcPr>
          <w:p w14:paraId="16482A2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9 266,6</w:t>
            </w:r>
          </w:p>
        </w:tc>
        <w:tc>
          <w:tcPr>
            <w:tcW w:w="825" w:type="dxa"/>
            <w:vAlign w:val="center"/>
          </w:tcPr>
          <w:p w14:paraId="69861A5E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9328,0</w:t>
            </w:r>
          </w:p>
        </w:tc>
        <w:tc>
          <w:tcPr>
            <w:tcW w:w="825" w:type="dxa"/>
            <w:vAlign w:val="center"/>
          </w:tcPr>
          <w:p w14:paraId="58AE802F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826" w:type="dxa"/>
            <w:vAlign w:val="center"/>
          </w:tcPr>
          <w:p w14:paraId="39786477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8128,0</w:t>
            </w:r>
          </w:p>
        </w:tc>
        <w:tc>
          <w:tcPr>
            <w:tcW w:w="1807" w:type="dxa"/>
            <w:vMerge/>
          </w:tcPr>
          <w:p w14:paraId="5AB2F774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CC0F42" w14:textId="77777777" w:rsidR="00F94740" w:rsidRPr="00392B58" w:rsidRDefault="00F94740" w:rsidP="00C86CD0">
            <w:pPr>
              <w:pStyle w:val="ConsPlusNormal"/>
            </w:pPr>
          </w:p>
        </w:tc>
      </w:tr>
      <w:tr w:rsidR="00F94740" w:rsidRPr="00392B58" w14:paraId="13CADD0A" w14:textId="77777777" w:rsidTr="00392B58">
        <w:trPr>
          <w:trHeight w:val="20"/>
        </w:trPr>
        <w:tc>
          <w:tcPr>
            <w:tcW w:w="2694" w:type="dxa"/>
            <w:gridSpan w:val="3"/>
            <w:vMerge/>
          </w:tcPr>
          <w:p w14:paraId="56B3CB86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4A93A833" w14:textId="77777777" w:rsidR="00F94740" w:rsidRPr="00392B58" w:rsidRDefault="00F94740" w:rsidP="00C86CD0">
            <w:pPr>
              <w:pStyle w:val="ConsPlusNormal"/>
            </w:pPr>
            <w:r w:rsidRPr="00392B58">
              <w:t>Внебюджетные источники</w:t>
            </w:r>
          </w:p>
        </w:tc>
        <w:tc>
          <w:tcPr>
            <w:tcW w:w="1560" w:type="dxa"/>
            <w:vAlign w:val="center"/>
          </w:tcPr>
          <w:p w14:paraId="1DA8822C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003" w:type="dxa"/>
            <w:vAlign w:val="center"/>
          </w:tcPr>
          <w:p w14:paraId="64969D10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011448CE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0239C01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C8AB6C6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  <w:vAlign w:val="center"/>
          </w:tcPr>
          <w:p w14:paraId="7092CAC4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826" w:type="dxa"/>
            <w:vAlign w:val="center"/>
          </w:tcPr>
          <w:p w14:paraId="4A79A409" w14:textId="77777777" w:rsidR="00F94740" w:rsidRPr="00392B58" w:rsidRDefault="00F94740" w:rsidP="00C86CD0">
            <w:pPr>
              <w:jc w:val="center"/>
              <w:rPr>
                <w:sz w:val="20"/>
                <w:szCs w:val="20"/>
              </w:rPr>
            </w:pPr>
            <w:r w:rsidRPr="00392B58">
              <w:rPr>
                <w:sz w:val="20"/>
                <w:szCs w:val="20"/>
              </w:rPr>
              <w:t>0,00</w:t>
            </w:r>
          </w:p>
        </w:tc>
        <w:tc>
          <w:tcPr>
            <w:tcW w:w="1807" w:type="dxa"/>
            <w:vMerge/>
          </w:tcPr>
          <w:p w14:paraId="3796B739" w14:textId="77777777" w:rsidR="00F94740" w:rsidRPr="00392B58" w:rsidRDefault="00F94740" w:rsidP="00C86C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FFEA43" w14:textId="77777777" w:rsidR="00F94740" w:rsidRPr="00392B58" w:rsidRDefault="00F94740" w:rsidP="00C86CD0">
            <w:pPr>
              <w:pStyle w:val="ConsPlusNormal"/>
            </w:pPr>
          </w:p>
        </w:tc>
      </w:tr>
    </w:tbl>
    <w:p w14:paraId="688E9429" w14:textId="77777777" w:rsidR="00F94740" w:rsidRPr="00392B58" w:rsidRDefault="00F94740" w:rsidP="00F94740">
      <w:pPr>
        <w:pStyle w:val="ConsPlusNormal"/>
        <w:ind w:left="10632"/>
        <w:jc w:val="both"/>
      </w:pPr>
    </w:p>
    <w:p w14:paraId="683CEBC0" w14:textId="77777777" w:rsidR="00F94740" w:rsidRPr="00392B58" w:rsidRDefault="00F94740">
      <w:pPr>
        <w:rPr>
          <w:sz w:val="20"/>
          <w:szCs w:val="20"/>
        </w:rPr>
      </w:pPr>
    </w:p>
    <w:sectPr w:rsidR="00F94740" w:rsidRPr="00392B58" w:rsidSect="00904098">
      <w:pgSz w:w="16838" w:h="11906" w:orient="landscape"/>
      <w:pgMar w:top="1134" w:right="567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F94" w14:textId="77777777" w:rsidR="00602767" w:rsidRDefault="00171B81">
      <w:r>
        <w:separator/>
      </w:r>
    </w:p>
  </w:endnote>
  <w:endnote w:type="continuationSeparator" w:id="0">
    <w:p w14:paraId="29EB029A" w14:textId="77777777" w:rsidR="00602767" w:rsidRDefault="0017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0FC9" w14:textId="77777777" w:rsidR="00D5230C" w:rsidRDefault="00B2565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C655" w14:textId="77777777" w:rsidR="00F94740" w:rsidRPr="00332E6A" w:rsidRDefault="00F94740" w:rsidP="003F2475">
    <w:pPr>
      <w:pStyle w:val="aa"/>
      <w:jc w:val="center"/>
      <w:rPr>
        <w:rFonts w:ascii="Times New Roman" w:hAnsi="Times New Roman" w:cs="Times New Roman"/>
      </w:rPr>
    </w:pPr>
    <w:r w:rsidRPr="00332E6A">
      <w:rPr>
        <w:rFonts w:ascii="Times New Roman" w:hAnsi="Times New Roman" w:cs="Times New Roman"/>
      </w:rPr>
      <w:t>МП1 «Здравоохранение»</w:t>
    </w:r>
    <w:r w:rsidRPr="00332E6A">
      <w:rPr>
        <w:rFonts w:ascii="Times New Roman" w:hAnsi="Times New Roman" w:cs="Times New Roman"/>
      </w:rPr>
      <w:tab/>
    </w:r>
    <w:r w:rsidRPr="00332E6A">
      <w:rPr>
        <w:rFonts w:ascii="Times New Roman" w:hAnsi="Times New Roman" w:cs="Times New Roman"/>
      </w:rPr>
      <w:tab/>
      <w:t xml:space="preserve">Стр. </w:t>
    </w:r>
    <w:r w:rsidRPr="00332E6A">
      <w:rPr>
        <w:rFonts w:ascii="Times New Roman" w:hAnsi="Times New Roman" w:cs="Times New Roman"/>
      </w:rPr>
      <w:fldChar w:fldCharType="begin"/>
    </w:r>
    <w:r w:rsidRPr="00332E6A">
      <w:rPr>
        <w:rFonts w:ascii="Times New Roman" w:hAnsi="Times New Roman" w:cs="Times New Roman"/>
      </w:rPr>
      <w:instrText xml:space="preserve"> PAGE   \* MERGEFORMAT </w:instrText>
    </w:r>
    <w:r w:rsidRPr="00332E6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</w:t>
    </w:r>
    <w:r w:rsidRPr="00332E6A">
      <w:rPr>
        <w:rFonts w:ascii="Times New Roman" w:hAnsi="Times New Roman" w:cs="Times New Roman"/>
      </w:rPr>
      <w:fldChar w:fldCharType="end"/>
    </w:r>
    <w:r w:rsidRPr="00332E6A">
      <w:rPr>
        <w:rFonts w:ascii="Times New Roman" w:hAnsi="Times New Roman" w:cs="Times New Roman"/>
      </w:rPr>
      <w:t xml:space="preserve"> из </w:t>
    </w:r>
    <w:r w:rsidRPr="00332E6A">
      <w:rPr>
        <w:rFonts w:ascii="Times New Roman" w:hAnsi="Times New Roman" w:cs="Times New Roman"/>
      </w:rPr>
      <w:fldChar w:fldCharType="begin"/>
    </w:r>
    <w:r w:rsidRPr="00332E6A">
      <w:rPr>
        <w:rFonts w:ascii="Times New Roman" w:hAnsi="Times New Roman" w:cs="Times New Roman"/>
      </w:rPr>
      <w:instrText xml:space="preserve"> NUMPAGES   \* MERGEFORMAT </w:instrText>
    </w:r>
    <w:r w:rsidRPr="00332E6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</w:t>
    </w:r>
    <w:r w:rsidRPr="00332E6A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7A7D" w14:textId="77777777" w:rsidR="00602767" w:rsidRDefault="00171B81">
      <w:r>
        <w:separator/>
      </w:r>
    </w:p>
  </w:footnote>
  <w:footnote w:type="continuationSeparator" w:id="0">
    <w:p w14:paraId="68AEF557" w14:textId="77777777" w:rsidR="00602767" w:rsidRDefault="0017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DB95" w14:textId="627A395B" w:rsidR="00D5230C" w:rsidRDefault="00F947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07776E" wp14:editId="1DD3D40A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07D7381" w14:textId="77777777" w:rsidR="000F365B" w:rsidRPr="00E66A4F" w:rsidRDefault="00B25657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7776E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207D7381" w14:textId="77777777" w:rsidR="000F365B" w:rsidRPr="00E66A4F" w:rsidRDefault="00171B81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15"/>
    <w:rsid w:val="00171B81"/>
    <w:rsid w:val="002D795E"/>
    <w:rsid w:val="00392B58"/>
    <w:rsid w:val="00545672"/>
    <w:rsid w:val="005D3815"/>
    <w:rsid w:val="00602767"/>
    <w:rsid w:val="00B25657"/>
    <w:rsid w:val="00D712E6"/>
    <w:rsid w:val="00F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7F46AF"/>
  <w15:chartTrackingRefBased/>
  <w15:docId w15:val="{BD76A548-864B-4750-AE56-DCD0537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47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F947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94740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F94740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94740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F94740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F94740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94740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F94740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uiPriority w:val="34"/>
    <w:qFormat/>
    <w:rsid w:val="00F94740"/>
  </w:style>
  <w:style w:type="character" w:styleId="a8">
    <w:name w:val="Hyperlink"/>
    <w:uiPriority w:val="99"/>
    <w:unhideWhenUsed/>
    <w:rsid w:val="00F94740"/>
    <w:rPr>
      <w:color w:val="0563C1"/>
      <w:u w:val="single"/>
    </w:rPr>
  </w:style>
  <w:style w:type="paragraph" w:styleId="a6">
    <w:name w:val="Title"/>
    <w:basedOn w:val="a"/>
    <w:next w:val="a"/>
    <w:link w:val="a9"/>
    <w:uiPriority w:val="10"/>
    <w:qFormat/>
    <w:rsid w:val="00F947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F9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F94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F947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9474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94740"/>
  </w:style>
  <w:style w:type="character" w:customStyle="1" w:styleId="ac">
    <w:name w:val="Без интервала Знак"/>
    <w:link w:val="ad"/>
    <w:uiPriority w:val="99"/>
    <w:locked/>
    <w:rsid w:val="00171B81"/>
    <w:rPr>
      <w:rFonts w:ascii="Batang" w:eastAsia="Batang" w:hAnsi="Batang"/>
      <w:lang w:eastAsia="ar-SA"/>
    </w:rPr>
  </w:style>
  <w:style w:type="paragraph" w:styleId="ad">
    <w:name w:val="No Spacing"/>
    <w:link w:val="ac"/>
    <w:uiPriority w:val="99"/>
    <w:qFormat/>
    <w:rsid w:val="00171B81"/>
    <w:pPr>
      <w:spacing w:after="0" w:line="240" w:lineRule="auto"/>
    </w:pPr>
    <w:rPr>
      <w:rFonts w:ascii="Batang" w:eastAsia="Batang" w:hAnsi="Batang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6</cp:revision>
  <dcterms:created xsi:type="dcterms:W3CDTF">2022-04-07T11:47:00Z</dcterms:created>
  <dcterms:modified xsi:type="dcterms:W3CDTF">2022-04-08T13:42:00Z</dcterms:modified>
</cp:coreProperties>
</file>