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DA0" w:rsidRPr="007263D5" w:rsidRDefault="000B3DA0" w:rsidP="000B3DA0">
      <w:pPr>
        <w:pStyle w:val="a3"/>
        <w:jc w:val="center"/>
        <w:rPr>
          <w:rFonts w:ascii="Arial" w:hAnsi="Arial" w:cs="Arial"/>
          <w:sz w:val="24"/>
          <w:szCs w:val="24"/>
        </w:rPr>
      </w:pPr>
      <w:r w:rsidRPr="007263D5">
        <w:rPr>
          <w:rFonts w:ascii="Arial" w:hAnsi="Arial" w:cs="Arial"/>
          <w:sz w:val="24"/>
          <w:szCs w:val="24"/>
        </w:rPr>
        <w:t>ГЛАВА</w:t>
      </w:r>
    </w:p>
    <w:p w:rsidR="000B3DA0" w:rsidRPr="007263D5" w:rsidRDefault="000B3DA0" w:rsidP="000B3DA0">
      <w:pPr>
        <w:pStyle w:val="a3"/>
        <w:jc w:val="center"/>
        <w:rPr>
          <w:rFonts w:ascii="Arial" w:hAnsi="Arial" w:cs="Arial"/>
          <w:sz w:val="24"/>
          <w:szCs w:val="24"/>
        </w:rPr>
      </w:pPr>
      <w:r w:rsidRPr="007263D5">
        <w:rPr>
          <w:rFonts w:ascii="Arial" w:hAnsi="Arial" w:cs="Arial"/>
          <w:sz w:val="24"/>
          <w:szCs w:val="24"/>
        </w:rPr>
        <w:t>ГОРОДА ЛОБНЯ</w:t>
      </w:r>
    </w:p>
    <w:p w:rsidR="000B3DA0" w:rsidRPr="007263D5" w:rsidRDefault="000B3DA0" w:rsidP="000B3DA0">
      <w:pPr>
        <w:pStyle w:val="a3"/>
        <w:jc w:val="center"/>
        <w:rPr>
          <w:rFonts w:ascii="Arial" w:hAnsi="Arial" w:cs="Arial"/>
          <w:sz w:val="24"/>
          <w:szCs w:val="24"/>
        </w:rPr>
      </w:pPr>
      <w:r w:rsidRPr="007263D5">
        <w:rPr>
          <w:rFonts w:ascii="Arial" w:hAnsi="Arial" w:cs="Arial"/>
          <w:sz w:val="24"/>
          <w:szCs w:val="24"/>
        </w:rPr>
        <w:t>МОСКОВСКОЙ ОБЛАСТИ</w:t>
      </w:r>
    </w:p>
    <w:p w:rsidR="000B3DA0" w:rsidRPr="007263D5" w:rsidRDefault="000B3DA0" w:rsidP="000B3DA0">
      <w:pPr>
        <w:pStyle w:val="a3"/>
        <w:jc w:val="center"/>
        <w:rPr>
          <w:rFonts w:ascii="Arial" w:hAnsi="Arial" w:cs="Arial"/>
          <w:sz w:val="24"/>
          <w:szCs w:val="24"/>
        </w:rPr>
      </w:pPr>
      <w:r w:rsidRPr="007263D5">
        <w:rPr>
          <w:rFonts w:ascii="Arial" w:hAnsi="Arial" w:cs="Arial"/>
          <w:sz w:val="24"/>
          <w:szCs w:val="24"/>
        </w:rPr>
        <w:t>ПОСТАНОВЛЕНИЕ</w:t>
      </w:r>
    </w:p>
    <w:p w:rsidR="000B3DA0" w:rsidRPr="007263D5" w:rsidRDefault="000B3DA0" w:rsidP="000B3DA0">
      <w:pPr>
        <w:pStyle w:val="a3"/>
        <w:jc w:val="center"/>
        <w:rPr>
          <w:rFonts w:ascii="Arial" w:hAnsi="Arial" w:cs="Arial"/>
          <w:sz w:val="24"/>
          <w:szCs w:val="24"/>
        </w:rPr>
      </w:pPr>
      <w:r w:rsidRPr="007263D5">
        <w:rPr>
          <w:rFonts w:ascii="Arial" w:hAnsi="Arial" w:cs="Arial"/>
          <w:sz w:val="24"/>
          <w:szCs w:val="24"/>
        </w:rPr>
        <w:t xml:space="preserve">от </w:t>
      </w:r>
      <w:r w:rsidRPr="007263D5">
        <w:rPr>
          <w:rFonts w:ascii="Arial" w:hAnsi="Arial" w:cs="Arial"/>
          <w:sz w:val="24"/>
          <w:szCs w:val="24"/>
        </w:rPr>
        <w:t>22.10.2020 № 1084</w:t>
      </w:r>
    </w:p>
    <w:p w:rsidR="000B3DA0" w:rsidRPr="007263D5" w:rsidRDefault="000B3DA0" w:rsidP="000B3DA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B3DA0" w:rsidRPr="007263D5" w:rsidRDefault="000B3DA0" w:rsidP="000B3DA0">
      <w:pPr>
        <w:pStyle w:val="a3"/>
        <w:jc w:val="center"/>
        <w:rPr>
          <w:rFonts w:ascii="Arial" w:hAnsi="Arial" w:cs="Arial"/>
          <w:sz w:val="24"/>
          <w:szCs w:val="24"/>
        </w:rPr>
      </w:pPr>
      <w:r w:rsidRPr="007263D5">
        <w:rPr>
          <w:rFonts w:ascii="Arial" w:hAnsi="Arial" w:cs="Arial"/>
          <w:sz w:val="24"/>
          <w:szCs w:val="24"/>
        </w:rPr>
        <w:t xml:space="preserve">МНПА городского округа Лобня Московской области   утратило силу   постановлением от </w:t>
      </w:r>
      <w:r w:rsidRPr="007263D5">
        <w:rPr>
          <w:rFonts w:ascii="Arial" w:hAnsi="Arial" w:cs="Arial"/>
          <w:sz w:val="24"/>
          <w:szCs w:val="24"/>
        </w:rPr>
        <w:t>09.11.2021 № 1349</w:t>
      </w:r>
    </w:p>
    <w:p w:rsidR="000B3DA0" w:rsidRPr="007263D5" w:rsidRDefault="000B3DA0" w:rsidP="00DF2A89">
      <w:pPr>
        <w:pStyle w:val="a3"/>
        <w:rPr>
          <w:rFonts w:ascii="Arial" w:hAnsi="Arial" w:cs="Arial"/>
          <w:sz w:val="24"/>
          <w:szCs w:val="24"/>
        </w:rPr>
      </w:pPr>
    </w:p>
    <w:p w:rsidR="007263D5" w:rsidRPr="007263D5" w:rsidRDefault="007263D5" w:rsidP="007263D5">
      <w:pPr>
        <w:widowControl w:val="0"/>
        <w:spacing w:after="360" w:line="367" w:lineRule="exact"/>
        <w:ind w:right="534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7263D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 оплате за содержание ребенка (присмотр и уход за ребенком) в муниципальных бюджетных дошкольных образовательных организациях</w:t>
      </w:r>
    </w:p>
    <w:p w:rsidR="007263D5" w:rsidRPr="007263D5" w:rsidRDefault="007263D5" w:rsidP="007263D5">
      <w:pPr>
        <w:widowControl w:val="0"/>
        <w:spacing w:after="430" w:line="367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7263D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соответствии с Феде</w:t>
      </w:r>
      <w:r w:rsidR="00DF2A8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ральным законом от 06.10.2003 № </w:t>
      </w:r>
      <w:r w:rsidRPr="007263D5">
        <w:rPr>
          <w:rFonts w:ascii="Arial" w:eastAsia="Times New Roman" w:hAnsi="Arial" w:cs="Arial"/>
          <w:color w:val="000000"/>
          <w:spacing w:val="30"/>
          <w:sz w:val="24"/>
          <w:szCs w:val="24"/>
          <w:lang w:bidi="en-US"/>
        </w:rPr>
        <w:t>131-03</w:t>
      </w:r>
      <w:r w:rsidRPr="007263D5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</w:t>
      </w:r>
      <w:r w:rsidRPr="007263D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Федер</w:t>
      </w:r>
      <w:r w:rsidR="00DF2A8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альным законом от 29.12.2012 </w:t>
      </w:r>
      <w:r w:rsidRPr="007263D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№</w:t>
      </w:r>
      <w:r w:rsidR="00DF2A8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263D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273 - ФЗ «Об образовании в Российской Федерации», Постановлением Правительства Мо</w:t>
      </w:r>
      <w:r w:rsidR="00DF2A8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сковской области от 06.07.2016 </w:t>
      </w:r>
      <w:r w:rsidRPr="007263D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 (с изменениями, внесенными постановлениями Правительства Московской области от 19.12.2016 № 968/46,от 10.01.2018 № 2/1) и Уставом городского округа Лобня,</w:t>
      </w:r>
    </w:p>
    <w:p w:rsidR="007263D5" w:rsidRPr="007263D5" w:rsidRDefault="007263D5" w:rsidP="007263D5">
      <w:pPr>
        <w:widowControl w:val="0"/>
        <w:spacing w:after="325" w:line="280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7263D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ПОСТАНОВЛЯЮ:</w:t>
      </w:r>
    </w:p>
    <w:p w:rsidR="007263D5" w:rsidRDefault="007263D5" w:rsidP="00E447FE">
      <w:pPr>
        <w:pStyle w:val="a3"/>
        <w:numPr>
          <w:ilvl w:val="0"/>
          <w:numId w:val="3"/>
        </w:numPr>
        <w:ind w:left="0" w:firstLine="633"/>
        <w:rPr>
          <w:rFonts w:ascii="Arial" w:hAnsi="Arial" w:cs="Arial"/>
          <w:sz w:val="24"/>
          <w:szCs w:val="24"/>
        </w:rPr>
      </w:pPr>
      <w:r w:rsidRPr="00E407E9">
        <w:rPr>
          <w:rFonts w:ascii="Arial" w:hAnsi="Arial" w:cs="Arial"/>
          <w:sz w:val="24"/>
          <w:szCs w:val="24"/>
          <w:lang w:eastAsia="ru-RU" w:bidi="ru-RU"/>
        </w:rPr>
        <w:t>Установить родительскую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</w:t>
      </w:r>
      <w:r w:rsidR="00E407E9" w:rsidRPr="00E407E9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E407E9">
        <w:rPr>
          <w:rFonts w:ascii="Arial" w:hAnsi="Arial" w:cs="Arial"/>
          <w:sz w:val="24"/>
          <w:szCs w:val="24"/>
        </w:rPr>
        <w:t>дошкольных образовательных организациях городского округа Лобня в размере 165,00 рублей (сто шестьдесят пять рублей 00 копеек) в день.</w:t>
      </w:r>
    </w:p>
    <w:p w:rsidR="00E447FE" w:rsidRPr="00E407E9" w:rsidRDefault="00E447FE" w:rsidP="00E447FE">
      <w:pPr>
        <w:pStyle w:val="a3"/>
        <w:ind w:left="1069"/>
        <w:rPr>
          <w:rFonts w:ascii="Arial" w:hAnsi="Arial" w:cs="Arial"/>
          <w:sz w:val="24"/>
          <w:szCs w:val="24"/>
          <w:lang w:eastAsia="ru-RU" w:bidi="ru-RU"/>
        </w:rPr>
      </w:pPr>
    </w:p>
    <w:p w:rsidR="007263D5" w:rsidRPr="007263D5" w:rsidRDefault="00E407E9" w:rsidP="00E407E9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447FE">
        <w:rPr>
          <w:rFonts w:ascii="Arial" w:hAnsi="Arial" w:cs="Arial"/>
          <w:sz w:val="24"/>
          <w:szCs w:val="24"/>
        </w:rPr>
        <w:t xml:space="preserve">      </w:t>
      </w:r>
      <w:r w:rsidR="007263D5" w:rsidRPr="007263D5">
        <w:rPr>
          <w:rFonts w:ascii="Arial" w:hAnsi="Arial" w:cs="Arial"/>
          <w:sz w:val="24"/>
          <w:szCs w:val="24"/>
        </w:rPr>
        <w:t>Установить родительскую плату за содержание ребенка (присмотр и уход за ребенком) в размере 123,75 рубля (сто двадцать три рубля 75 копеек) в день малоимущим семьям и сотрудникам муниципальных бюджетных дошкольных образовательных организаций.</w:t>
      </w:r>
    </w:p>
    <w:p w:rsidR="007263D5" w:rsidRPr="007263D5" w:rsidRDefault="00E447FE" w:rsidP="00E447FE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     </w:t>
      </w:r>
      <w:r w:rsidR="007263D5" w:rsidRPr="007263D5">
        <w:rPr>
          <w:rFonts w:ascii="Arial" w:hAnsi="Arial" w:cs="Arial"/>
          <w:sz w:val="24"/>
          <w:szCs w:val="24"/>
        </w:rPr>
        <w:t>Установить родительскую плату за содержание одного ребенка в группах кратковременного пребывания 150,00 рублей (сто пятьдесят рублей 00 копеек) в день.</w:t>
      </w:r>
    </w:p>
    <w:p w:rsidR="007263D5" w:rsidRPr="007263D5" w:rsidRDefault="00E447FE" w:rsidP="00E447FE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     </w:t>
      </w:r>
      <w:r w:rsidR="007263D5" w:rsidRPr="007263D5">
        <w:rPr>
          <w:rFonts w:ascii="Arial" w:hAnsi="Arial" w:cs="Arial"/>
          <w:sz w:val="24"/>
          <w:szCs w:val="24"/>
        </w:rPr>
        <w:t>Установить родительскую плату за содержание одного ребенка в группах кратковременного пребывания 112,50 рублей (сто двенадцать рублей 50 копеек) в день малоимущим семьям и сотрудникам муниципальных бюджетных дошкольный образовательных организаций,</w:t>
      </w:r>
    </w:p>
    <w:p w:rsidR="007263D5" w:rsidRPr="007263D5" w:rsidRDefault="007263D5" w:rsidP="00E447FE">
      <w:pPr>
        <w:ind w:firstLine="851"/>
        <w:rPr>
          <w:rFonts w:ascii="Arial" w:hAnsi="Arial" w:cs="Arial"/>
          <w:sz w:val="24"/>
          <w:szCs w:val="24"/>
        </w:rPr>
      </w:pPr>
      <w:r w:rsidRPr="007263D5">
        <w:rPr>
          <w:rFonts w:ascii="Arial" w:hAnsi="Arial" w:cs="Arial"/>
          <w:sz w:val="24"/>
          <w:szCs w:val="24"/>
        </w:rPr>
        <w:lastRenderedPageBreak/>
        <w:t>5.</w:t>
      </w:r>
      <w:r w:rsidRPr="007263D5">
        <w:rPr>
          <w:rFonts w:ascii="Arial" w:hAnsi="Arial" w:cs="Arial"/>
          <w:sz w:val="24"/>
          <w:szCs w:val="24"/>
        </w:rPr>
        <w:tab/>
        <w:t>Установить родительскую плату за содержание одного ребенка в группах кратковременного пребывания (без питания) 54,00 рубля (пятьдесят четыре рубля 00 копеек) в день.</w:t>
      </w:r>
    </w:p>
    <w:p w:rsidR="007263D5" w:rsidRPr="007263D5" w:rsidRDefault="007263D5" w:rsidP="00E447FE">
      <w:pPr>
        <w:ind w:firstLine="851"/>
        <w:rPr>
          <w:rFonts w:ascii="Arial" w:hAnsi="Arial" w:cs="Arial"/>
          <w:sz w:val="24"/>
          <w:szCs w:val="24"/>
        </w:rPr>
      </w:pPr>
      <w:r w:rsidRPr="007263D5">
        <w:rPr>
          <w:rFonts w:ascii="Arial" w:hAnsi="Arial" w:cs="Arial"/>
          <w:sz w:val="24"/>
          <w:szCs w:val="24"/>
        </w:rPr>
        <w:t>6.</w:t>
      </w:r>
      <w:r w:rsidRPr="007263D5">
        <w:rPr>
          <w:rFonts w:ascii="Arial" w:hAnsi="Arial" w:cs="Arial"/>
          <w:sz w:val="24"/>
          <w:szCs w:val="24"/>
        </w:rPr>
        <w:tab/>
        <w:t>Освободить от родительской платы за присмотр и уход за детьми в муниципальных дошкольных образовательных организациях родителей (законных представителей) детей-инвалидов, детей-сирот и детей, оставшихся без попечения родителей, а также детей с туберкулезной интоксикацией, обучающихся в муниципальных дошкольных образовательных организациях.</w:t>
      </w:r>
    </w:p>
    <w:p w:rsidR="007263D5" w:rsidRPr="007263D5" w:rsidRDefault="007263D5" w:rsidP="00E447FE">
      <w:pPr>
        <w:ind w:firstLine="851"/>
        <w:rPr>
          <w:rFonts w:ascii="Arial" w:hAnsi="Arial" w:cs="Arial"/>
          <w:sz w:val="24"/>
          <w:szCs w:val="24"/>
        </w:rPr>
      </w:pPr>
      <w:r w:rsidRPr="007263D5">
        <w:rPr>
          <w:rFonts w:ascii="Arial" w:hAnsi="Arial" w:cs="Arial"/>
          <w:sz w:val="24"/>
          <w:szCs w:val="24"/>
        </w:rPr>
        <w:t>7.</w:t>
      </w:r>
      <w:r w:rsidRPr="007263D5">
        <w:rPr>
          <w:rFonts w:ascii="Arial" w:hAnsi="Arial" w:cs="Arial"/>
          <w:sz w:val="24"/>
          <w:szCs w:val="24"/>
        </w:rPr>
        <w:tab/>
        <w:t>Настоящее Постановление вступает в силу с 01 сентября 2020 года.</w:t>
      </w:r>
    </w:p>
    <w:p w:rsidR="007263D5" w:rsidRPr="007263D5" w:rsidRDefault="007263D5" w:rsidP="00E447FE">
      <w:pPr>
        <w:ind w:firstLine="851"/>
        <w:rPr>
          <w:rFonts w:ascii="Arial" w:hAnsi="Arial" w:cs="Arial"/>
          <w:sz w:val="24"/>
          <w:szCs w:val="24"/>
        </w:rPr>
      </w:pPr>
      <w:r w:rsidRPr="007263D5">
        <w:rPr>
          <w:rFonts w:ascii="Arial" w:hAnsi="Arial" w:cs="Arial"/>
          <w:sz w:val="24"/>
          <w:szCs w:val="24"/>
        </w:rPr>
        <w:t>8</w:t>
      </w:r>
      <w:r w:rsidR="00A8689A">
        <w:rPr>
          <w:rFonts w:ascii="Arial" w:hAnsi="Arial" w:cs="Arial"/>
          <w:sz w:val="24"/>
          <w:szCs w:val="24"/>
        </w:rPr>
        <w:t>.</w:t>
      </w:r>
      <w:r w:rsidR="00A8689A">
        <w:rPr>
          <w:rFonts w:ascii="Arial" w:hAnsi="Arial" w:cs="Arial"/>
          <w:sz w:val="24"/>
          <w:szCs w:val="24"/>
        </w:rPr>
        <w:tab/>
        <w:t xml:space="preserve">Постановление от 14.11.2018 </w:t>
      </w:r>
      <w:bookmarkStart w:id="0" w:name="_GoBack"/>
      <w:bookmarkEnd w:id="0"/>
      <w:r w:rsidRPr="007263D5">
        <w:rPr>
          <w:rFonts w:ascii="Arial" w:hAnsi="Arial" w:cs="Arial"/>
          <w:sz w:val="24"/>
          <w:szCs w:val="24"/>
        </w:rPr>
        <w:t>№ 1605 «Об оплате за содержание ребенка (присмотр и уход за ребенком) в муниципальных бюджетных дошкольных образовательных организациях» считать утратившим силу.</w:t>
      </w:r>
    </w:p>
    <w:p w:rsidR="001A71EF" w:rsidRPr="007263D5" w:rsidRDefault="007263D5" w:rsidP="00E447FE">
      <w:pPr>
        <w:ind w:firstLine="851"/>
        <w:rPr>
          <w:rFonts w:ascii="Arial" w:hAnsi="Arial" w:cs="Arial"/>
          <w:sz w:val="24"/>
          <w:szCs w:val="24"/>
        </w:rPr>
      </w:pPr>
      <w:r w:rsidRPr="007263D5">
        <w:rPr>
          <w:rFonts w:ascii="Arial" w:hAnsi="Arial" w:cs="Arial"/>
          <w:sz w:val="24"/>
          <w:szCs w:val="24"/>
        </w:rPr>
        <w:t>9.</w:t>
      </w:r>
      <w:r w:rsidRPr="007263D5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начальника Управления образования Администрации городского округа Лобня Зиновьева В.А.</w:t>
      </w:r>
    </w:p>
    <w:p w:rsidR="007263D5" w:rsidRPr="007263D5" w:rsidRDefault="007263D5" w:rsidP="007263D5">
      <w:pPr>
        <w:rPr>
          <w:rFonts w:ascii="Arial" w:hAnsi="Arial" w:cs="Arial"/>
          <w:sz w:val="24"/>
          <w:szCs w:val="24"/>
        </w:rPr>
      </w:pPr>
    </w:p>
    <w:p w:rsidR="007263D5" w:rsidRPr="007263D5" w:rsidRDefault="007263D5" w:rsidP="007263D5">
      <w:pPr>
        <w:jc w:val="right"/>
        <w:rPr>
          <w:rFonts w:ascii="Arial" w:hAnsi="Arial" w:cs="Arial"/>
          <w:sz w:val="24"/>
          <w:szCs w:val="24"/>
        </w:rPr>
      </w:pPr>
      <w:r w:rsidRPr="007263D5">
        <w:rPr>
          <w:rFonts w:ascii="Arial" w:hAnsi="Arial" w:cs="Arial"/>
          <w:sz w:val="24"/>
          <w:szCs w:val="24"/>
        </w:rPr>
        <w:t xml:space="preserve">Е.В. </w:t>
      </w:r>
      <w:proofErr w:type="spellStart"/>
      <w:r w:rsidRPr="007263D5">
        <w:rPr>
          <w:rFonts w:ascii="Arial" w:hAnsi="Arial" w:cs="Arial"/>
          <w:sz w:val="24"/>
          <w:szCs w:val="24"/>
        </w:rPr>
        <w:t>Смышляев</w:t>
      </w:r>
      <w:proofErr w:type="spellEnd"/>
    </w:p>
    <w:sectPr w:rsidR="007263D5" w:rsidRPr="007263D5" w:rsidSect="007263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0127B"/>
    <w:multiLevelType w:val="hybridMultilevel"/>
    <w:tmpl w:val="7D1E5EC2"/>
    <w:lvl w:ilvl="0" w:tplc="6BE24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6419A"/>
    <w:multiLevelType w:val="hybridMultilevel"/>
    <w:tmpl w:val="61C8955A"/>
    <w:lvl w:ilvl="0" w:tplc="30D6CA38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>
    <w:nsid w:val="6E627484"/>
    <w:multiLevelType w:val="multilevel"/>
    <w:tmpl w:val="76949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80"/>
    <w:rsid w:val="000B3DA0"/>
    <w:rsid w:val="001A71EF"/>
    <w:rsid w:val="00493480"/>
    <w:rsid w:val="007263D5"/>
    <w:rsid w:val="00A8689A"/>
    <w:rsid w:val="00DF2A89"/>
    <w:rsid w:val="00E407E9"/>
    <w:rsid w:val="00E4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3DDF3-C7E1-469F-9B21-68C73ED3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2021-11-16T11:15:00Z</dcterms:created>
  <dcterms:modified xsi:type="dcterms:W3CDTF">2021-11-16T11:21:00Z</dcterms:modified>
</cp:coreProperties>
</file>