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1F" w:rsidRPr="001B681F" w:rsidRDefault="001B681F" w:rsidP="001B681F">
      <w:pPr>
        <w:jc w:val="center"/>
        <w:rPr>
          <w:rFonts w:ascii="Arial" w:hAnsi="Arial" w:cs="Arial"/>
          <w:bCs/>
        </w:rPr>
      </w:pPr>
      <w:r w:rsidRPr="001B681F">
        <w:rPr>
          <w:rFonts w:ascii="Arial" w:hAnsi="Arial" w:cs="Arial"/>
          <w:bCs/>
        </w:rPr>
        <w:t>ГЛАВА</w:t>
      </w:r>
    </w:p>
    <w:p w:rsidR="001B681F" w:rsidRPr="001B681F" w:rsidRDefault="001B681F" w:rsidP="001B681F">
      <w:pPr>
        <w:jc w:val="center"/>
        <w:rPr>
          <w:rFonts w:ascii="Arial" w:hAnsi="Arial" w:cs="Arial"/>
          <w:bCs/>
        </w:rPr>
      </w:pPr>
      <w:r w:rsidRPr="001B681F">
        <w:rPr>
          <w:rFonts w:ascii="Arial" w:hAnsi="Arial" w:cs="Arial"/>
          <w:bCs/>
        </w:rPr>
        <w:t>ГОРОДА ЛОБНЯ</w:t>
      </w:r>
    </w:p>
    <w:p w:rsidR="001B681F" w:rsidRPr="001B681F" w:rsidRDefault="001B681F" w:rsidP="001B681F">
      <w:pPr>
        <w:jc w:val="center"/>
        <w:rPr>
          <w:rFonts w:ascii="Arial" w:hAnsi="Arial" w:cs="Arial"/>
          <w:bCs/>
        </w:rPr>
      </w:pPr>
      <w:r w:rsidRPr="001B681F">
        <w:rPr>
          <w:rFonts w:ascii="Arial" w:hAnsi="Arial" w:cs="Arial"/>
          <w:bCs/>
        </w:rPr>
        <w:t>МОСКОВСКОЙ ОБЛАСТИ</w:t>
      </w:r>
    </w:p>
    <w:p w:rsidR="001B681F" w:rsidRPr="001B681F" w:rsidRDefault="001B681F" w:rsidP="001B681F">
      <w:pPr>
        <w:jc w:val="center"/>
        <w:rPr>
          <w:rFonts w:ascii="Arial" w:hAnsi="Arial" w:cs="Arial"/>
          <w:bCs/>
        </w:rPr>
      </w:pPr>
      <w:r w:rsidRPr="001B681F">
        <w:rPr>
          <w:rFonts w:ascii="Arial" w:hAnsi="Arial" w:cs="Arial"/>
          <w:bCs/>
        </w:rPr>
        <w:t>ПОСТАНОВЛЕНИЕ</w:t>
      </w:r>
    </w:p>
    <w:p w:rsidR="001B681F" w:rsidRPr="001B681F" w:rsidRDefault="001B681F" w:rsidP="001B681F">
      <w:pPr>
        <w:jc w:val="center"/>
        <w:rPr>
          <w:rFonts w:ascii="Arial" w:hAnsi="Arial" w:cs="Arial"/>
          <w:bCs/>
        </w:rPr>
      </w:pPr>
      <w:r w:rsidRPr="001B681F">
        <w:rPr>
          <w:rFonts w:ascii="Arial" w:hAnsi="Arial" w:cs="Arial"/>
          <w:bCs/>
        </w:rPr>
        <w:t>от 22.04.2021 № 511</w:t>
      </w:r>
    </w:p>
    <w:p w:rsidR="001B681F" w:rsidRPr="001B681F" w:rsidRDefault="001B681F" w:rsidP="001B681F">
      <w:pPr>
        <w:spacing w:line="276" w:lineRule="auto"/>
        <w:jc w:val="both"/>
        <w:rPr>
          <w:rFonts w:ascii="Arial" w:hAnsi="Arial" w:cs="Arial"/>
        </w:rPr>
      </w:pPr>
    </w:p>
    <w:p w:rsidR="001B681F" w:rsidRPr="001B681F" w:rsidRDefault="001B681F" w:rsidP="001B681F">
      <w:pPr>
        <w:spacing w:line="276" w:lineRule="auto"/>
        <w:jc w:val="both"/>
        <w:rPr>
          <w:rFonts w:ascii="Arial" w:hAnsi="Arial" w:cs="Arial"/>
        </w:rPr>
      </w:pPr>
      <w:r w:rsidRPr="001B681F">
        <w:rPr>
          <w:rFonts w:ascii="Arial" w:hAnsi="Arial" w:cs="Arial"/>
        </w:rPr>
        <w:t xml:space="preserve">О внесении изменений в муниципальную программу </w:t>
      </w:r>
    </w:p>
    <w:p w:rsidR="001B681F" w:rsidRPr="001B681F" w:rsidRDefault="001B681F" w:rsidP="001B681F">
      <w:pPr>
        <w:spacing w:line="276" w:lineRule="auto"/>
        <w:jc w:val="both"/>
        <w:rPr>
          <w:rFonts w:ascii="Arial" w:hAnsi="Arial" w:cs="Arial"/>
        </w:rPr>
      </w:pPr>
      <w:r w:rsidRPr="001B681F">
        <w:rPr>
          <w:rFonts w:ascii="Arial" w:hAnsi="Arial" w:cs="Arial"/>
        </w:rPr>
        <w:t xml:space="preserve">«Безопасность и обеспечение безопасности </w:t>
      </w:r>
    </w:p>
    <w:p w:rsidR="001B681F" w:rsidRPr="001B681F" w:rsidRDefault="001B681F" w:rsidP="001B681F">
      <w:pPr>
        <w:spacing w:line="276" w:lineRule="auto"/>
        <w:jc w:val="both"/>
        <w:rPr>
          <w:rFonts w:ascii="Arial" w:hAnsi="Arial" w:cs="Arial"/>
        </w:rPr>
      </w:pPr>
      <w:r w:rsidRPr="001B681F">
        <w:rPr>
          <w:rFonts w:ascii="Arial" w:hAnsi="Arial" w:cs="Arial"/>
        </w:rPr>
        <w:t xml:space="preserve">жизнедеятельности населения» на 2020-2024 годы, </w:t>
      </w:r>
    </w:p>
    <w:p w:rsidR="001B681F" w:rsidRPr="001B681F" w:rsidRDefault="001B681F" w:rsidP="001B681F">
      <w:pPr>
        <w:spacing w:line="276" w:lineRule="auto"/>
        <w:jc w:val="both"/>
        <w:rPr>
          <w:rFonts w:ascii="Arial" w:hAnsi="Arial" w:cs="Arial"/>
        </w:rPr>
      </w:pPr>
      <w:r w:rsidRPr="001B681F">
        <w:rPr>
          <w:rFonts w:ascii="Arial" w:hAnsi="Arial" w:cs="Arial"/>
        </w:rPr>
        <w:t>утвержденную постановлением Главы городского</w:t>
      </w:r>
    </w:p>
    <w:p w:rsidR="001B681F" w:rsidRPr="001B681F" w:rsidRDefault="001B681F" w:rsidP="001B681F">
      <w:pPr>
        <w:spacing w:line="276" w:lineRule="auto"/>
        <w:jc w:val="both"/>
        <w:rPr>
          <w:rFonts w:ascii="Arial" w:hAnsi="Arial" w:cs="Arial"/>
          <w:color w:val="FF0000"/>
        </w:rPr>
      </w:pPr>
      <w:r w:rsidRPr="001B681F">
        <w:rPr>
          <w:rFonts w:ascii="Arial" w:hAnsi="Arial" w:cs="Arial"/>
        </w:rPr>
        <w:t xml:space="preserve">округа Лобня </w:t>
      </w:r>
      <w:bookmarkStart w:id="0" w:name="_Hlk38034930"/>
      <w:r w:rsidRPr="001B681F">
        <w:rPr>
          <w:rFonts w:ascii="Arial" w:hAnsi="Arial" w:cs="Arial"/>
        </w:rPr>
        <w:t>от 27.12.2019 года №18</w:t>
      </w:r>
      <w:bookmarkEnd w:id="0"/>
      <w:r w:rsidRPr="001B681F">
        <w:rPr>
          <w:rFonts w:ascii="Arial" w:hAnsi="Arial" w:cs="Arial"/>
        </w:rPr>
        <w:t>71</w:t>
      </w:r>
      <w:r w:rsidRPr="001B681F">
        <w:rPr>
          <w:rFonts w:ascii="Arial" w:hAnsi="Arial" w:cs="Arial"/>
          <w:color w:val="FF0000"/>
        </w:rPr>
        <w:t xml:space="preserve"> </w:t>
      </w:r>
    </w:p>
    <w:p w:rsidR="001B681F" w:rsidRPr="001B681F" w:rsidRDefault="001B681F" w:rsidP="001B681F">
      <w:pPr>
        <w:spacing w:line="276" w:lineRule="auto"/>
        <w:jc w:val="both"/>
        <w:rPr>
          <w:rFonts w:ascii="Arial" w:hAnsi="Arial" w:cs="Arial"/>
        </w:rPr>
      </w:pPr>
    </w:p>
    <w:p w:rsidR="001B681F" w:rsidRPr="001B681F" w:rsidRDefault="001B681F" w:rsidP="001B681F">
      <w:pPr>
        <w:spacing w:line="276" w:lineRule="auto"/>
        <w:jc w:val="both"/>
        <w:rPr>
          <w:rFonts w:ascii="Arial" w:hAnsi="Arial" w:cs="Arial"/>
        </w:rPr>
      </w:pPr>
      <w:r w:rsidRPr="001B681F">
        <w:rPr>
          <w:rFonts w:ascii="Arial" w:hAnsi="Arial" w:cs="Arial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Постановлением Главы городского округа Лобня от 26.03.2021 №344 «О внесении изменений и дополнений в Порядок разработки и реализации муниципальных программ городского округа Лобня, утвержденного постановлением Главы городского округа Лобня от 15.12.2017 №2335, Решением Совета депутатов городского округа Лобня от 22.12.2020г. № 235/65 «О внесении изменений и дополнений в решение Совета депутатов городского округа Лобня» и с целью актуализации муниципальной программы городского округа Лобня Московской области «Безопасность и обеспечение безопасности жизнедеятельности населения» на 2020-2024 годы,</w:t>
      </w:r>
    </w:p>
    <w:p w:rsidR="001B681F" w:rsidRPr="001B681F" w:rsidRDefault="001B681F" w:rsidP="001B681F">
      <w:pPr>
        <w:spacing w:line="276" w:lineRule="auto"/>
        <w:jc w:val="both"/>
        <w:rPr>
          <w:rFonts w:ascii="Arial" w:hAnsi="Arial" w:cs="Arial"/>
        </w:rPr>
      </w:pPr>
    </w:p>
    <w:p w:rsidR="001B681F" w:rsidRPr="001B681F" w:rsidRDefault="001B681F" w:rsidP="001B681F">
      <w:pPr>
        <w:spacing w:line="276" w:lineRule="auto"/>
        <w:jc w:val="both"/>
        <w:rPr>
          <w:rFonts w:ascii="Arial" w:hAnsi="Arial" w:cs="Arial"/>
        </w:rPr>
      </w:pPr>
      <w:r w:rsidRPr="001B681F">
        <w:rPr>
          <w:rFonts w:ascii="Arial" w:hAnsi="Arial" w:cs="Arial"/>
        </w:rPr>
        <w:t>Постановляю:</w:t>
      </w:r>
    </w:p>
    <w:p w:rsidR="001B681F" w:rsidRPr="001B681F" w:rsidRDefault="001B681F" w:rsidP="001B681F">
      <w:pPr>
        <w:spacing w:line="276" w:lineRule="auto"/>
        <w:jc w:val="both"/>
        <w:rPr>
          <w:rFonts w:ascii="Arial" w:hAnsi="Arial" w:cs="Arial"/>
        </w:rPr>
      </w:pPr>
    </w:p>
    <w:p w:rsidR="001B681F" w:rsidRPr="001B681F" w:rsidRDefault="001B681F" w:rsidP="001B681F">
      <w:pPr>
        <w:spacing w:line="276" w:lineRule="auto"/>
        <w:ind w:firstLine="426"/>
        <w:jc w:val="both"/>
        <w:rPr>
          <w:rFonts w:ascii="Arial" w:hAnsi="Arial" w:cs="Arial"/>
        </w:rPr>
      </w:pPr>
      <w:r w:rsidRPr="001B681F">
        <w:rPr>
          <w:rFonts w:ascii="Arial" w:hAnsi="Arial" w:cs="Arial"/>
        </w:rPr>
        <w:t>1. Внести изменения в муниципальную программу «Безопасность и обеспечение безопасности жизнедеятельности населения» на 2020-2024 годы утвержденную постановлением Главы городского округа Лобня от 27.12.2019 года №1871.</w:t>
      </w:r>
    </w:p>
    <w:p w:rsidR="001B681F" w:rsidRPr="001B681F" w:rsidRDefault="001B681F" w:rsidP="001B681F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B681F">
        <w:rPr>
          <w:rFonts w:ascii="Arial" w:hAnsi="Arial" w:cs="Arial"/>
          <w:sz w:val="24"/>
          <w:szCs w:val="24"/>
        </w:rPr>
        <w:t xml:space="preserve">1.1   Паспорт муниципальной программы «Безопасность и обеспечение безопасности жизнедеятельности населения» </w:t>
      </w:r>
      <w:r w:rsidRPr="001B681F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1B681F">
        <w:rPr>
          <w:rFonts w:ascii="Arial" w:hAnsi="Arial" w:cs="Arial"/>
          <w:sz w:val="24"/>
          <w:szCs w:val="24"/>
        </w:rPr>
        <w:t>от 27.12.2019 года №1871</w:t>
      </w:r>
      <w:r w:rsidRPr="001B681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1B681F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1B681F" w:rsidRPr="001B681F" w:rsidRDefault="001B681F" w:rsidP="001B681F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B681F">
        <w:rPr>
          <w:rFonts w:ascii="Arial" w:hAnsi="Arial" w:cs="Arial"/>
          <w:sz w:val="24"/>
          <w:szCs w:val="24"/>
        </w:rPr>
        <w:t xml:space="preserve">1.2 Паспорт подпрограммы № 1 «Профилактика преступлений и иных правонарушений» </w:t>
      </w:r>
      <w:r w:rsidRPr="001B681F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3 к постановлению Главы городского округа Лобня </w:t>
      </w:r>
      <w:r w:rsidRPr="001B681F">
        <w:rPr>
          <w:rFonts w:ascii="Arial" w:hAnsi="Arial" w:cs="Arial"/>
          <w:sz w:val="24"/>
          <w:szCs w:val="24"/>
        </w:rPr>
        <w:t>от 27.12.2019 года №1871</w:t>
      </w:r>
      <w:r w:rsidRPr="001B681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1B681F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2 к настоящему Постановлению.</w:t>
      </w:r>
    </w:p>
    <w:p w:rsidR="001B681F" w:rsidRPr="001B681F" w:rsidRDefault="001B681F" w:rsidP="001B681F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</w:p>
    <w:p w:rsidR="001B681F" w:rsidRPr="001B681F" w:rsidRDefault="001B681F" w:rsidP="001B681F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B681F">
        <w:rPr>
          <w:rFonts w:ascii="Arial" w:hAnsi="Arial" w:cs="Arial"/>
          <w:sz w:val="24"/>
          <w:szCs w:val="24"/>
        </w:rPr>
        <w:t>1.3   Перечень мероприятий подпрограммы № 1 «Профилактика преступлений и иных правонарушений» (Приложение № 4 к постановлению Главы городского округа Лобня от 27.12.2019 года №1871) изложить в новой редакции согласно приложению № 3 к настоящему Постановлению.</w:t>
      </w:r>
    </w:p>
    <w:p w:rsidR="001B681F" w:rsidRPr="001B681F" w:rsidRDefault="001B681F" w:rsidP="001B681F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B681F">
        <w:rPr>
          <w:rFonts w:ascii="Arial" w:hAnsi="Arial" w:cs="Arial"/>
          <w:sz w:val="24"/>
          <w:szCs w:val="24"/>
        </w:rPr>
        <w:t>1.4   Паспорт подпрограммы № 6 «Обеспечивающая подпрограмма» (Приложение № 13 к постановлению Главы городского округа Лобня от 27.12.2019 года №1871) изложить в новой редакции согласно приложению № 4 к настоящему Постановлению.</w:t>
      </w:r>
    </w:p>
    <w:p w:rsidR="001B681F" w:rsidRPr="001B681F" w:rsidRDefault="001B681F" w:rsidP="001B681F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B681F">
        <w:rPr>
          <w:rFonts w:ascii="Arial" w:hAnsi="Arial" w:cs="Arial"/>
          <w:sz w:val="24"/>
          <w:szCs w:val="24"/>
        </w:rPr>
        <w:t xml:space="preserve">1.5 Перечень мероприятий подпрограммы 6 «Обеспечивающая подпрограмма» (Приложение № 14 к постановлению Главы городского округа Лобня от 27.12.2019 года </w:t>
      </w:r>
      <w:r w:rsidRPr="001B681F">
        <w:rPr>
          <w:rFonts w:ascii="Arial" w:hAnsi="Arial" w:cs="Arial"/>
          <w:sz w:val="24"/>
          <w:szCs w:val="24"/>
        </w:rPr>
        <w:lastRenderedPageBreak/>
        <w:t>№1871) изложить в новой редакции согласно приложению № 5 к настоящему Постановлению.</w:t>
      </w:r>
    </w:p>
    <w:p w:rsidR="001B681F" w:rsidRPr="001B681F" w:rsidRDefault="001B681F" w:rsidP="001B681F">
      <w:pPr>
        <w:spacing w:line="276" w:lineRule="auto"/>
        <w:jc w:val="both"/>
        <w:rPr>
          <w:rFonts w:ascii="Arial" w:hAnsi="Arial" w:cs="Arial"/>
        </w:rPr>
      </w:pPr>
    </w:p>
    <w:p w:rsidR="001B681F" w:rsidRPr="001B681F" w:rsidRDefault="001B681F" w:rsidP="001B681F">
      <w:pPr>
        <w:spacing w:line="276" w:lineRule="auto"/>
        <w:ind w:firstLine="426"/>
        <w:jc w:val="both"/>
        <w:rPr>
          <w:rFonts w:ascii="Arial" w:hAnsi="Arial" w:cs="Arial"/>
        </w:rPr>
      </w:pPr>
      <w:r w:rsidRPr="001B681F">
        <w:rPr>
          <w:rFonts w:ascii="Arial" w:hAnsi="Arial" w:cs="Arial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1B681F">
          <w:rPr>
            <w:rFonts w:ascii="Arial" w:hAnsi="Arial" w:cs="Arial"/>
          </w:rPr>
          <w:t>www.лобня</w:t>
        </w:r>
      </w:hyperlink>
      <w:r w:rsidRPr="001B681F">
        <w:rPr>
          <w:rFonts w:ascii="Arial" w:hAnsi="Arial" w:cs="Arial"/>
        </w:rPr>
        <w:t xml:space="preserve">. </w:t>
      </w:r>
      <w:proofErr w:type="spellStart"/>
      <w:r w:rsidRPr="001B681F">
        <w:rPr>
          <w:rFonts w:ascii="Arial" w:hAnsi="Arial" w:cs="Arial"/>
        </w:rPr>
        <w:t>рф</w:t>
      </w:r>
      <w:proofErr w:type="spellEnd"/>
      <w:r w:rsidRPr="001B681F">
        <w:rPr>
          <w:rFonts w:ascii="Arial" w:hAnsi="Arial" w:cs="Arial"/>
        </w:rPr>
        <w:t>.</w:t>
      </w:r>
    </w:p>
    <w:p w:rsidR="001B681F" w:rsidRPr="001B681F" w:rsidRDefault="001B681F" w:rsidP="001B681F">
      <w:pPr>
        <w:spacing w:line="276" w:lineRule="auto"/>
        <w:ind w:right="-142"/>
        <w:rPr>
          <w:rFonts w:ascii="Arial" w:hAnsi="Arial" w:cs="Arial"/>
        </w:rPr>
      </w:pPr>
      <w:r w:rsidRPr="001B681F">
        <w:rPr>
          <w:rFonts w:ascii="Arial" w:hAnsi="Arial" w:cs="Arial"/>
        </w:rPr>
        <w:tab/>
        <w:t xml:space="preserve"> </w:t>
      </w:r>
    </w:p>
    <w:p w:rsidR="001B681F" w:rsidRPr="001B681F" w:rsidRDefault="001B681F" w:rsidP="001B681F">
      <w:pPr>
        <w:spacing w:line="276" w:lineRule="auto"/>
        <w:ind w:firstLine="426"/>
        <w:jc w:val="right"/>
        <w:rPr>
          <w:rFonts w:ascii="Arial" w:hAnsi="Arial" w:cs="Arial"/>
        </w:rPr>
        <w:sectPr w:rsidR="001B681F" w:rsidRPr="001B681F" w:rsidSect="001B681F">
          <w:pgSz w:w="11907" w:h="16839"/>
          <w:pgMar w:top="1134" w:right="567" w:bottom="1134" w:left="1134" w:header="0" w:footer="0" w:gutter="0"/>
          <w:cols w:space="720"/>
        </w:sectPr>
      </w:pPr>
      <w:r w:rsidRPr="001B681F">
        <w:rPr>
          <w:rFonts w:ascii="Arial" w:hAnsi="Arial" w:cs="Arial"/>
        </w:rPr>
        <w:t xml:space="preserve">Е.В. </w:t>
      </w:r>
      <w:proofErr w:type="spellStart"/>
      <w:r w:rsidRPr="001B681F">
        <w:rPr>
          <w:rFonts w:ascii="Arial" w:hAnsi="Arial" w:cs="Arial"/>
        </w:rPr>
        <w:t>Смышляев</w:t>
      </w:r>
      <w:proofErr w:type="spellEnd"/>
      <w:r w:rsidRPr="001B681F">
        <w:rPr>
          <w:rFonts w:ascii="Arial" w:hAnsi="Arial" w:cs="Arial"/>
        </w:rPr>
        <w:t xml:space="preserve"> </w:t>
      </w:r>
    </w:p>
    <w:p w:rsidR="001B681F" w:rsidRPr="001B681F" w:rsidRDefault="001B681F" w:rsidP="001B681F">
      <w:pPr>
        <w:jc w:val="center"/>
        <w:rPr>
          <w:rFonts w:ascii="Arial" w:hAnsi="Arial" w:cs="Arial"/>
          <w:bCs/>
        </w:rPr>
      </w:pPr>
    </w:p>
    <w:p w:rsidR="001B681F" w:rsidRPr="001B681F" w:rsidRDefault="001B681F" w:rsidP="001B681F">
      <w:pPr>
        <w:autoSpaceDE w:val="0"/>
        <w:autoSpaceDN w:val="0"/>
        <w:ind w:firstLine="10065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1B681F" w:rsidRPr="001B681F" w:rsidRDefault="001B681F" w:rsidP="001B681F">
      <w:pPr>
        <w:autoSpaceDE w:val="0"/>
        <w:autoSpaceDN w:val="0"/>
        <w:ind w:firstLine="10065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Приложение № 1</w:t>
      </w:r>
    </w:p>
    <w:p w:rsidR="001B681F" w:rsidRPr="001B681F" w:rsidRDefault="001B681F" w:rsidP="001B681F">
      <w:pPr>
        <w:autoSpaceDE w:val="0"/>
        <w:autoSpaceDN w:val="0"/>
        <w:ind w:firstLine="10065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к постановлению Главы городского округа Лобня</w:t>
      </w:r>
    </w:p>
    <w:p w:rsidR="001B681F" w:rsidRDefault="001B681F" w:rsidP="001B681F">
      <w:pPr>
        <w:jc w:val="right"/>
        <w:rPr>
          <w:rFonts w:ascii="Arial" w:hAnsi="Arial" w:cs="Arial"/>
          <w:bCs/>
        </w:rPr>
      </w:pPr>
      <w:r w:rsidRPr="001B681F">
        <w:rPr>
          <w:rFonts w:ascii="Arial" w:hAnsi="Arial" w:cs="Arial"/>
          <w:bCs/>
        </w:rPr>
        <w:t xml:space="preserve">от </w:t>
      </w:r>
      <w:r>
        <w:rPr>
          <w:rFonts w:ascii="Arial" w:hAnsi="Arial" w:cs="Arial"/>
          <w:bCs/>
        </w:rPr>
        <w:t>22.04.2021 № 511</w:t>
      </w:r>
    </w:p>
    <w:p w:rsidR="001B681F" w:rsidRPr="001B681F" w:rsidRDefault="001B681F" w:rsidP="001B681F">
      <w:pPr>
        <w:jc w:val="right"/>
        <w:rPr>
          <w:rFonts w:ascii="Arial" w:hAnsi="Arial" w:cs="Arial"/>
          <w:bCs/>
        </w:rPr>
      </w:pPr>
    </w:p>
    <w:p w:rsidR="001B681F" w:rsidRPr="001B681F" w:rsidRDefault="001B681F" w:rsidP="001B681F">
      <w:pPr>
        <w:autoSpaceDE w:val="0"/>
        <w:autoSpaceDN w:val="0"/>
        <w:ind w:firstLine="10065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Приложение № 1</w:t>
      </w:r>
    </w:p>
    <w:p w:rsidR="001B681F" w:rsidRPr="001B681F" w:rsidRDefault="001B681F" w:rsidP="001B681F">
      <w:pPr>
        <w:autoSpaceDE w:val="0"/>
        <w:autoSpaceDN w:val="0"/>
        <w:ind w:firstLine="10065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к постановлению Главы городского округа Лобня</w:t>
      </w:r>
    </w:p>
    <w:p w:rsidR="001B681F" w:rsidRPr="001B681F" w:rsidRDefault="001B681F" w:rsidP="001B681F">
      <w:pPr>
        <w:autoSpaceDE w:val="0"/>
        <w:autoSpaceDN w:val="0"/>
        <w:ind w:firstLine="10065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от 27.12.2019 № 1871</w:t>
      </w:r>
    </w:p>
    <w:p w:rsidR="001B681F" w:rsidRPr="001B681F" w:rsidRDefault="001B681F" w:rsidP="001B681F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1B681F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Паспорт муниципальной программы</w:t>
      </w:r>
    </w:p>
    <w:p w:rsidR="001B681F" w:rsidRPr="001B681F" w:rsidRDefault="001B681F" w:rsidP="001B681F">
      <w:pPr>
        <w:widowControl/>
        <w:jc w:val="center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1B681F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«Безопасность и обеспечение безопасности жизнедеятельности населения»</w:t>
      </w:r>
    </w:p>
    <w:tbl>
      <w:tblPr>
        <w:tblW w:w="15112" w:type="dxa"/>
        <w:tblCellSpacing w:w="5" w:type="nil"/>
        <w:tblInd w:w="20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60"/>
        <w:gridCol w:w="1314"/>
        <w:gridCol w:w="1825"/>
        <w:gridCol w:w="1541"/>
        <w:gridCol w:w="1825"/>
        <w:gridCol w:w="1541"/>
        <w:gridCol w:w="1506"/>
      </w:tblGrid>
      <w:tr w:rsidR="001B681F" w:rsidRPr="001B681F" w:rsidTr="001B681F">
        <w:trPr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Координатор муниципальной программы</w:t>
            </w:r>
          </w:p>
        </w:tc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Заместитель Главы администрации городского округа Лобня Московской области Локтева Л.Н.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rPr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Муниципальный заказчик муниципальной программы</w:t>
            </w:r>
          </w:p>
        </w:tc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Администрация городского округа Лобня Московской области</w:t>
            </w:r>
          </w:p>
        </w:tc>
      </w:tr>
      <w:tr w:rsidR="001B681F" w:rsidRPr="001B681F" w:rsidTr="001B681F">
        <w:trPr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Цели муниципальной программы</w:t>
            </w:r>
          </w:p>
        </w:tc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Комплексное обеспечение безопасности населения и объектов на территории городского округа Лобня Московской области, повышение уровня и результативности борьбы с преступностью.</w:t>
            </w:r>
          </w:p>
        </w:tc>
      </w:tr>
      <w:tr w:rsidR="001B681F" w:rsidRPr="001B681F" w:rsidTr="001B681F">
        <w:trPr>
          <w:trHeight w:val="1931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Перечень подпрограмм</w:t>
            </w:r>
          </w:p>
        </w:tc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1.   Профилактика преступлений и иных правонарушений</w:t>
            </w:r>
          </w:p>
          <w:p w:rsidR="001B681F" w:rsidRPr="001B681F" w:rsidRDefault="001B681F" w:rsidP="001B681F">
            <w:pPr>
              <w:widowControl/>
              <w:spacing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2.  Снижение рисков возникновения и смягчение последствий чрезвычайных ситуаций природного и техногенного характера </w:t>
            </w:r>
          </w:p>
          <w:p w:rsidR="001B681F" w:rsidRPr="001B681F" w:rsidRDefault="001B681F" w:rsidP="001B681F">
            <w:pPr>
              <w:widowControl/>
              <w:spacing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3.  Развитие и совершенствование систем оповещения и информирования населения </w:t>
            </w:r>
          </w:p>
          <w:p w:rsidR="001B681F" w:rsidRPr="001B681F" w:rsidRDefault="001B681F" w:rsidP="001B681F">
            <w:pPr>
              <w:widowControl/>
              <w:spacing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4.  Обеспечение пожарной безопасности </w:t>
            </w:r>
          </w:p>
          <w:p w:rsidR="001B681F" w:rsidRPr="001B681F" w:rsidRDefault="001B681F" w:rsidP="001B681F">
            <w:pPr>
              <w:widowControl/>
              <w:spacing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5.  Обеспечение мероприятий гражданской обороны</w:t>
            </w:r>
          </w:p>
          <w:p w:rsidR="001B681F" w:rsidRPr="001B681F" w:rsidRDefault="001B681F" w:rsidP="001B681F">
            <w:pPr>
              <w:widowControl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6.  Обеспечивающая подпрограмма</w:t>
            </w:r>
          </w:p>
        </w:tc>
      </w:tr>
      <w:tr w:rsidR="001B681F" w:rsidRPr="001B681F" w:rsidTr="001B681F">
        <w:trPr>
          <w:tblCellSpacing w:w="5" w:type="nil"/>
        </w:trPr>
        <w:tc>
          <w:tcPr>
            <w:tcW w:w="5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Расходы (тыс. рублей)</w:t>
            </w:r>
          </w:p>
        </w:tc>
      </w:tr>
      <w:tr w:rsidR="001B681F" w:rsidRPr="001B681F" w:rsidTr="001B681F">
        <w:tblPrEx>
          <w:tblCellSpacing w:w="0" w:type="nil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6"/>
        </w:trPr>
        <w:tc>
          <w:tcPr>
            <w:tcW w:w="5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widowControl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Всего:</w:t>
            </w:r>
          </w:p>
        </w:tc>
        <w:tc>
          <w:tcPr>
            <w:tcW w:w="1825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2020 год</w:t>
            </w:r>
          </w:p>
        </w:tc>
        <w:tc>
          <w:tcPr>
            <w:tcW w:w="1541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2021 год</w:t>
            </w:r>
          </w:p>
        </w:tc>
        <w:tc>
          <w:tcPr>
            <w:tcW w:w="1825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2022 год</w:t>
            </w:r>
          </w:p>
        </w:tc>
        <w:tc>
          <w:tcPr>
            <w:tcW w:w="1541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2023 год</w:t>
            </w:r>
          </w:p>
        </w:tc>
        <w:tc>
          <w:tcPr>
            <w:tcW w:w="1506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2024 год</w:t>
            </w:r>
          </w:p>
        </w:tc>
      </w:tr>
      <w:tr w:rsidR="001B681F" w:rsidRPr="001B681F" w:rsidTr="001B681F">
        <w:tblPrEx>
          <w:tblCellSpacing w:w="0" w:type="nil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560" w:type="dxa"/>
          </w:tcPr>
          <w:p w:rsidR="001B681F" w:rsidRPr="001B681F" w:rsidRDefault="001B681F" w:rsidP="001B681F">
            <w:pPr>
              <w:widowControl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Средства бюджета Московской области</w:t>
            </w:r>
          </w:p>
          <w:p w:rsidR="001B681F" w:rsidRPr="001B681F" w:rsidRDefault="001B681F" w:rsidP="001B681F">
            <w:pPr>
              <w:widowControl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314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1 673,0</w:t>
            </w:r>
          </w:p>
        </w:tc>
        <w:tc>
          <w:tcPr>
            <w:tcW w:w="1825" w:type="dxa"/>
          </w:tcPr>
          <w:p w:rsidR="001B681F" w:rsidRPr="001B681F" w:rsidRDefault="001B681F" w:rsidP="001B681F">
            <w:pPr>
              <w:widowControl/>
              <w:ind w:left="-108" w:right="-108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45,0</w:t>
            </w:r>
          </w:p>
        </w:tc>
        <w:tc>
          <w:tcPr>
            <w:tcW w:w="1541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407,0</w:t>
            </w:r>
          </w:p>
        </w:tc>
        <w:tc>
          <w:tcPr>
            <w:tcW w:w="1825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407,0</w:t>
            </w:r>
          </w:p>
        </w:tc>
        <w:tc>
          <w:tcPr>
            <w:tcW w:w="1541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407,0</w:t>
            </w:r>
          </w:p>
        </w:tc>
        <w:tc>
          <w:tcPr>
            <w:tcW w:w="1506" w:type="dxa"/>
          </w:tcPr>
          <w:p w:rsidR="001B681F" w:rsidRPr="001B681F" w:rsidRDefault="001B681F" w:rsidP="001B681F">
            <w:pPr>
              <w:widowControl/>
              <w:ind w:left="-108" w:right="-108"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407,0</w:t>
            </w:r>
          </w:p>
        </w:tc>
      </w:tr>
      <w:tr w:rsidR="001B681F" w:rsidRPr="001B681F" w:rsidTr="001B681F">
        <w:tblPrEx>
          <w:tblCellSpacing w:w="0" w:type="nil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560" w:type="dxa"/>
          </w:tcPr>
          <w:p w:rsidR="001B681F" w:rsidRPr="001B681F" w:rsidRDefault="001B681F" w:rsidP="001B681F">
            <w:pPr>
              <w:widowControl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Средства федерального бюджета</w:t>
            </w:r>
          </w:p>
          <w:p w:rsidR="001B681F" w:rsidRPr="001B681F" w:rsidRDefault="001B681F" w:rsidP="001B681F">
            <w:pPr>
              <w:widowControl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314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0</w:t>
            </w:r>
          </w:p>
        </w:tc>
        <w:tc>
          <w:tcPr>
            <w:tcW w:w="1541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825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541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506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</w:tr>
      <w:tr w:rsidR="001B681F" w:rsidRPr="001B681F" w:rsidTr="001B681F">
        <w:tblPrEx>
          <w:tblCellSpacing w:w="0" w:type="nil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560" w:type="dxa"/>
          </w:tcPr>
          <w:p w:rsidR="001B681F" w:rsidRPr="001B681F" w:rsidRDefault="001B681F" w:rsidP="001B681F">
            <w:pPr>
              <w:widowControl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Средства бюджета городского округа Лобня</w:t>
            </w:r>
          </w:p>
          <w:p w:rsidR="001B681F" w:rsidRPr="001B681F" w:rsidRDefault="001B681F" w:rsidP="001B681F">
            <w:pPr>
              <w:widowControl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314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204 100,7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40 103,5</w:t>
            </w:r>
          </w:p>
        </w:tc>
        <w:tc>
          <w:tcPr>
            <w:tcW w:w="1541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40 999,3</w:t>
            </w:r>
          </w:p>
        </w:tc>
        <w:tc>
          <w:tcPr>
            <w:tcW w:w="1825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40 999,3</w:t>
            </w:r>
          </w:p>
        </w:tc>
        <w:tc>
          <w:tcPr>
            <w:tcW w:w="1541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40 999,3</w:t>
            </w:r>
          </w:p>
        </w:tc>
        <w:tc>
          <w:tcPr>
            <w:tcW w:w="1506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40 999,3</w:t>
            </w:r>
          </w:p>
        </w:tc>
      </w:tr>
      <w:tr w:rsidR="001B681F" w:rsidRPr="001B681F" w:rsidTr="001B681F">
        <w:tblPrEx>
          <w:tblCellSpacing w:w="0" w:type="nil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560" w:type="dxa"/>
          </w:tcPr>
          <w:p w:rsidR="001B681F" w:rsidRPr="001B681F" w:rsidRDefault="001B681F" w:rsidP="001B681F">
            <w:pPr>
              <w:widowControl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Внебюджетные средства</w:t>
            </w:r>
          </w:p>
          <w:p w:rsidR="001B681F" w:rsidRPr="001B681F" w:rsidRDefault="001B681F" w:rsidP="001B681F">
            <w:pPr>
              <w:widowControl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314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825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541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825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541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506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</w:tr>
      <w:tr w:rsidR="001B681F" w:rsidRPr="001B681F" w:rsidTr="001B681F">
        <w:tblPrEx>
          <w:tblCellSpacing w:w="0" w:type="nil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560" w:type="dxa"/>
          </w:tcPr>
          <w:p w:rsidR="001B681F" w:rsidRPr="001B681F" w:rsidRDefault="001B681F" w:rsidP="001B681F">
            <w:pPr>
              <w:widowControl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Всего, в том числе по годам:</w:t>
            </w:r>
          </w:p>
          <w:p w:rsidR="001B681F" w:rsidRPr="001B681F" w:rsidRDefault="001B681F" w:rsidP="001B681F">
            <w:pPr>
              <w:widowControl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314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205 773,7</w:t>
            </w:r>
          </w:p>
        </w:tc>
        <w:tc>
          <w:tcPr>
            <w:tcW w:w="1825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40 148,5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41 406,3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41 406,3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41 406,3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41 406,3</w:t>
            </w:r>
          </w:p>
        </w:tc>
      </w:tr>
    </w:tbl>
    <w:p w:rsidR="001B681F" w:rsidRPr="001B681F" w:rsidRDefault="001B681F" w:rsidP="001B681F">
      <w:pPr>
        <w:widowControl/>
        <w:jc w:val="center"/>
        <w:rPr>
          <w:rFonts w:ascii="Arial" w:eastAsia="Times New Roman" w:hAnsi="Arial" w:cs="Arial"/>
          <w:color w:val="auto"/>
          <w:sz w:val="22"/>
          <w:szCs w:val="22"/>
          <w:lang w:bidi="ar-SA"/>
        </w:rPr>
        <w:sectPr w:rsidR="001B681F" w:rsidRPr="001B681F" w:rsidSect="001B681F">
          <w:pgSz w:w="16838" w:h="11906" w:orient="landscape"/>
          <w:pgMar w:top="794" w:right="851" w:bottom="794" w:left="1134" w:header="709" w:footer="709" w:gutter="0"/>
          <w:cols w:space="708"/>
          <w:docGrid w:linePitch="360"/>
        </w:sectPr>
      </w:pPr>
      <w:bookmarkStart w:id="1" w:name="Par442"/>
      <w:bookmarkEnd w:id="1"/>
    </w:p>
    <w:p w:rsidR="001B681F" w:rsidRPr="001B681F" w:rsidRDefault="001B681F" w:rsidP="001B681F">
      <w:pPr>
        <w:autoSpaceDE w:val="0"/>
        <w:autoSpaceDN w:val="0"/>
        <w:ind w:firstLine="9781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bookmarkStart w:id="2" w:name="P584"/>
      <w:bookmarkEnd w:id="2"/>
    </w:p>
    <w:p w:rsidR="001B681F" w:rsidRPr="001B681F" w:rsidRDefault="001B681F" w:rsidP="001B681F">
      <w:pPr>
        <w:autoSpaceDE w:val="0"/>
        <w:autoSpaceDN w:val="0"/>
        <w:ind w:firstLine="9781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Приложение № 2</w:t>
      </w:r>
    </w:p>
    <w:p w:rsidR="001B681F" w:rsidRPr="001B681F" w:rsidRDefault="001B681F" w:rsidP="001B681F">
      <w:pPr>
        <w:autoSpaceDE w:val="0"/>
        <w:autoSpaceDN w:val="0"/>
        <w:ind w:firstLine="9781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к постановлению Главы городского округа Лобня</w:t>
      </w:r>
    </w:p>
    <w:p w:rsidR="001B681F" w:rsidRPr="001B681F" w:rsidRDefault="001B681F" w:rsidP="001B681F">
      <w:pPr>
        <w:jc w:val="right"/>
        <w:rPr>
          <w:rFonts w:ascii="Arial" w:hAnsi="Arial" w:cs="Arial"/>
          <w:bCs/>
        </w:rPr>
      </w:pPr>
      <w:r w:rsidRPr="001B681F">
        <w:rPr>
          <w:rFonts w:ascii="Arial" w:hAnsi="Arial" w:cs="Arial"/>
          <w:bCs/>
        </w:rPr>
        <w:t xml:space="preserve">от </w:t>
      </w:r>
      <w:r>
        <w:rPr>
          <w:rFonts w:ascii="Arial" w:hAnsi="Arial" w:cs="Arial"/>
          <w:bCs/>
        </w:rPr>
        <w:t>22.04.2021 № 511</w:t>
      </w:r>
    </w:p>
    <w:p w:rsidR="001B681F" w:rsidRPr="001B681F" w:rsidRDefault="001B681F" w:rsidP="001B681F">
      <w:pPr>
        <w:autoSpaceDE w:val="0"/>
        <w:autoSpaceDN w:val="0"/>
        <w:ind w:left="-142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1B681F" w:rsidRPr="001B681F" w:rsidRDefault="001B681F" w:rsidP="001B681F">
      <w:pPr>
        <w:autoSpaceDE w:val="0"/>
        <w:autoSpaceDN w:val="0"/>
        <w:ind w:firstLine="9781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Приложение № 3</w:t>
      </w:r>
    </w:p>
    <w:p w:rsidR="001B681F" w:rsidRPr="001B681F" w:rsidRDefault="001B681F" w:rsidP="001B681F">
      <w:pPr>
        <w:autoSpaceDE w:val="0"/>
        <w:autoSpaceDN w:val="0"/>
        <w:ind w:firstLine="9781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к постановлению Главы городского округа Лобня</w:t>
      </w:r>
    </w:p>
    <w:p w:rsidR="001B681F" w:rsidRPr="001B681F" w:rsidRDefault="001B681F" w:rsidP="001B681F">
      <w:pPr>
        <w:autoSpaceDE w:val="0"/>
        <w:autoSpaceDN w:val="0"/>
        <w:ind w:firstLine="9781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от 27.12.2019 № 1871</w:t>
      </w:r>
    </w:p>
    <w:p w:rsidR="001B681F" w:rsidRPr="001B681F" w:rsidRDefault="001B681F" w:rsidP="001B681F">
      <w:pPr>
        <w:widowControl/>
        <w:ind w:left="9072"/>
        <w:jc w:val="center"/>
        <w:rPr>
          <w:rFonts w:ascii="Arial" w:eastAsia="Calibri" w:hAnsi="Arial" w:cs="Arial"/>
          <w:color w:val="auto"/>
          <w:lang w:eastAsia="en-US" w:bidi="ar-SA"/>
        </w:rPr>
      </w:pPr>
    </w:p>
    <w:p w:rsidR="001B681F" w:rsidRPr="001B681F" w:rsidRDefault="001B681F" w:rsidP="001B681F">
      <w:pPr>
        <w:widowControl/>
        <w:ind w:left="1004"/>
        <w:jc w:val="center"/>
        <w:rPr>
          <w:rFonts w:ascii="Arial" w:eastAsia="Calibri" w:hAnsi="Arial" w:cs="Arial"/>
          <w:color w:val="auto"/>
          <w:lang w:eastAsia="en-US" w:bidi="ar-SA"/>
        </w:rPr>
      </w:pPr>
    </w:p>
    <w:p w:rsidR="001B681F" w:rsidRPr="001B681F" w:rsidRDefault="001B681F" w:rsidP="001B681F">
      <w:pPr>
        <w:widowControl/>
        <w:ind w:left="1004"/>
        <w:jc w:val="center"/>
        <w:rPr>
          <w:rFonts w:ascii="Arial" w:eastAsia="Calibri" w:hAnsi="Arial" w:cs="Arial"/>
          <w:color w:val="auto"/>
          <w:lang w:eastAsia="en-US" w:bidi="ar-SA"/>
        </w:rPr>
      </w:pPr>
    </w:p>
    <w:p w:rsidR="001B681F" w:rsidRPr="001B681F" w:rsidRDefault="001B681F" w:rsidP="001B681F">
      <w:pPr>
        <w:widowControl/>
        <w:ind w:left="1004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1B681F">
        <w:rPr>
          <w:rFonts w:ascii="Arial" w:eastAsia="Calibri" w:hAnsi="Arial" w:cs="Arial"/>
          <w:color w:val="auto"/>
          <w:lang w:eastAsia="en-US" w:bidi="ar-SA"/>
        </w:rPr>
        <w:t>Паспорт подпрограммы 1 «Профилактика преступлений и иных правонарушений»</w:t>
      </w:r>
    </w:p>
    <w:p w:rsidR="001B681F" w:rsidRPr="001B681F" w:rsidRDefault="001B681F" w:rsidP="001B681F">
      <w:pPr>
        <w:widowControl/>
        <w:ind w:left="720"/>
        <w:jc w:val="both"/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</w:p>
    <w:p w:rsidR="001B681F" w:rsidRPr="001B681F" w:rsidRDefault="001B681F" w:rsidP="001B681F">
      <w:pPr>
        <w:widowControl/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</w:p>
    <w:tbl>
      <w:tblPr>
        <w:tblpPr w:leftFromText="180" w:rightFromText="180" w:vertAnchor="text" w:tblpX="-176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275"/>
        <w:gridCol w:w="1694"/>
        <w:gridCol w:w="1276"/>
        <w:gridCol w:w="1134"/>
        <w:gridCol w:w="1134"/>
        <w:gridCol w:w="1276"/>
        <w:gridCol w:w="1276"/>
        <w:gridCol w:w="1842"/>
      </w:tblGrid>
      <w:tr w:rsidR="001B681F" w:rsidRPr="001B681F" w:rsidTr="001B681F">
        <w:tc>
          <w:tcPr>
            <w:tcW w:w="3510" w:type="dxa"/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Государственный заказчик подпрограммы</w:t>
            </w:r>
          </w:p>
        </w:tc>
        <w:tc>
          <w:tcPr>
            <w:tcW w:w="11907" w:type="dxa"/>
            <w:gridSpan w:val="8"/>
            <w:shd w:val="clear" w:color="auto" w:fill="auto"/>
          </w:tcPr>
          <w:p w:rsidR="001B681F" w:rsidRPr="001B681F" w:rsidRDefault="001B681F" w:rsidP="001B681F">
            <w:pPr>
              <w:widowControl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Администрация городского округа Лобня</w:t>
            </w:r>
          </w:p>
        </w:tc>
      </w:tr>
      <w:tr w:rsidR="001B681F" w:rsidRPr="001B681F" w:rsidTr="001B681F">
        <w:trPr>
          <w:trHeight w:val="421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tabs>
                <w:tab w:val="left" w:pos="3300"/>
              </w:tabs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1B681F" w:rsidRPr="001B681F" w:rsidRDefault="001B681F" w:rsidP="001B681F">
            <w:pPr>
              <w:widowControl/>
              <w:tabs>
                <w:tab w:val="left" w:pos="3300"/>
              </w:tabs>
              <w:ind w:left="-108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Главный распорядитель бюджетных средств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Источники финансирования</w:t>
            </w:r>
          </w:p>
        </w:tc>
        <w:tc>
          <w:tcPr>
            <w:tcW w:w="7938" w:type="dxa"/>
            <w:gridSpan w:val="6"/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Расходы (тыс. рублей)</w:t>
            </w:r>
          </w:p>
        </w:tc>
      </w:tr>
      <w:tr w:rsidR="001B681F" w:rsidRPr="001B681F" w:rsidTr="001B681F">
        <w:trPr>
          <w:trHeight w:val="448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tabs>
                <w:tab w:val="left" w:pos="3300"/>
              </w:tabs>
              <w:ind w:left="-108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2024</w:t>
            </w:r>
          </w:p>
        </w:tc>
        <w:tc>
          <w:tcPr>
            <w:tcW w:w="1842" w:type="dxa"/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Итого</w:t>
            </w:r>
          </w:p>
        </w:tc>
      </w:tr>
      <w:tr w:rsidR="001B681F" w:rsidRPr="001B681F" w:rsidTr="001B681F">
        <w:trPr>
          <w:trHeight w:val="435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tabs>
                <w:tab w:val="left" w:pos="3300"/>
              </w:tabs>
              <w:ind w:left="-108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Администрация городского округа Лобня</w:t>
            </w:r>
          </w:p>
          <w:p w:rsidR="001B681F" w:rsidRPr="001B681F" w:rsidRDefault="001B681F" w:rsidP="001B681F">
            <w:pPr>
              <w:widowControl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694" w:type="dxa"/>
            <w:shd w:val="clear" w:color="auto" w:fill="auto"/>
          </w:tcPr>
          <w:p w:rsidR="001B681F" w:rsidRPr="001B681F" w:rsidRDefault="001B681F" w:rsidP="001B681F">
            <w:pPr>
              <w:widowControl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Всего,</w:t>
            </w:r>
          </w:p>
          <w:p w:rsidR="001B681F" w:rsidRPr="001B681F" w:rsidRDefault="001B681F" w:rsidP="001B681F">
            <w:pPr>
              <w:widowControl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25 410,9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25 962,1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25 962,1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25 962,1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25 962,1</w:t>
            </w:r>
          </w:p>
        </w:tc>
        <w:tc>
          <w:tcPr>
            <w:tcW w:w="1842" w:type="dxa"/>
            <w:shd w:val="clear" w:color="auto" w:fill="auto"/>
          </w:tcPr>
          <w:p w:rsidR="001B681F" w:rsidRPr="001B681F" w:rsidRDefault="001B681F" w:rsidP="001B681F">
            <w:pPr>
              <w:widowControl/>
              <w:ind w:left="-108" w:right="-108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129 259,3</w:t>
            </w:r>
          </w:p>
        </w:tc>
      </w:tr>
      <w:tr w:rsidR="001B681F" w:rsidRPr="001B681F" w:rsidTr="001B681F">
        <w:trPr>
          <w:trHeight w:val="605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tabs>
                <w:tab w:val="left" w:pos="3300"/>
              </w:tabs>
              <w:ind w:left="-108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694" w:type="dxa"/>
            <w:shd w:val="clear" w:color="auto" w:fill="auto"/>
          </w:tcPr>
          <w:p w:rsidR="001B681F" w:rsidRPr="001B681F" w:rsidRDefault="001B681F" w:rsidP="001B681F">
            <w:pPr>
              <w:widowControl/>
              <w:ind w:left="27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1B681F" w:rsidRPr="001B681F" w:rsidRDefault="001B681F" w:rsidP="001B681F">
            <w:pPr>
              <w:widowControl/>
              <w:ind w:left="-108" w:right="-108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407,0</w:t>
            </w:r>
          </w:p>
        </w:tc>
        <w:tc>
          <w:tcPr>
            <w:tcW w:w="1134" w:type="dxa"/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407,0</w:t>
            </w:r>
          </w:p>
        </w:tc>
        <w:tc>
          <w:tcPr>
            <w:tcW w:w="1276" w:type="dxa"/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407,0</w:t>
            </w:r>
          </w:p>
        </w:tc>
        <w:tc>
          <w:tcPr>
            <w:tcW w:w="1276" w:type="dxa"/>
            <w:shd w:val="clear" w:color="auto" w:fill="auto"/>
          </w:tcPr>
          <w:p w:rsidR="001B681F" w:rsidRPr="001B681F" w:rsidRDefault="001B681F" w:rsidP="001B681F">
            <w:pPr>
              <w:widowControl/>
              <w:ind w:left="-108" w:right="-108"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407,0</w:t>
            </w:r>
          </w:p>
        </w:tc>
        <w:tc>
          <w:tcPr>
            <w:tcW w:w="1842" w:type="dxa"/>
            <w:shd w:val="clear" w:color="auto" w:fill="auto"/>
          </w:tcPr>
          <w:p w:rsidR="001B681F" w:rsidRPr="001B681F" w:rsidRDefault="001B681F" w:rsidP="001B681F">
            <w:pPr>
              <w:widowControl/>
              <w:ind w:left="-108" w:right="-108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1 673,0</w:t>
            </w:r>
          </w:p>
        </w:tc>
      </w:tr>
      <w:tr w:rsidR="001B681F" w:rsidRPr="001B681F" w:rsidTr="001B681F">
        <w:trPr>
          <w:trHeight w:val="605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tabs>
                <w:tab w:val="left" w:pos="3300"/>
              </w:tabs>
              <w:ind w:left="-108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694" w:type="dxa"/>
            <w:shd w:val="clear" w:color="auto" w:fill="auto"/>
          </w:tcPr>
          <w:p w:rsidR="001B681F" w:rsidRPr="001B681F" w:rsidRDefault="001B681F" w:rsidP="001B681F">
            <w:pPr>
              <w:widowControl/>
              <w:ind w:left="27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25 365,9</w:t>
            </w:r>
          </w:p>
        </w:tc>
        <w:tc>
          <w:tcPr>
            <w:tcW w:w="1134" w:type="dxa"/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25 555,1</w:t>
            </w:r>
          </w:p>
        </w:tc>
        <w:tc>
          <w:tcPr>
            <w:tcW w:w="1134" w:type="dxa"/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25 555,1</w:t>
            </w:r>
          </w:p>
        </w:tc>
        <w:tc>
          <w:tcPr>
            <w:tcW w:w="1276" w:type="dxa"/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25 555,1</w:t>
            </w:r>
          </w:p>
        </w:tc>
        <w:tc>
          <w:tcPr>
            <w:tcW w:w="1276" w:type="dxa"/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25 555,1</w:t>
            </w:r>
          </w:p>
        </w:tc>
        <w:tc>
          <w:tcPr>
            <w:tcW w:w="1842" w:type="dxa"/>
            <w:shd w:val="clear" w:color="auto" w:fill="auto"/>
          </w:tcPr>
          <w:p w:rsidR="001B681F" w:rsidRPr="001B681F" w:rsidRDefault="001B681F" w:rsidP="001B681F">
            <w:pPr>
              <w:widowControl/>
              <w:ind w:left="-108" w:right="-108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127 586,3</w:t>
            </w:r>
          </w:p>
        </w:tc>
      </w:tr>
      <w:tr w:rsidR="001B681F" w:rsidRPr="001B681F" w:rsidTr="001B681F">
        <w:trPr>
          <w:trHeight w:val="542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tabs>
                <w:tab w:val="left" w:pos="3300"/>
              </w:tabs>
              <w:ind w:left="-108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694" w:type="dxa"/>
            <w:shd w:val="clear" w:color="auto" w:fill="auto"/>
          </w:tcPr>
          <w:p w:rsidR="001B681F" w:rsidRPr="001B681F" w:rsidRDefault="001B681F" w:rsidP="001B681F">
            <w:pPr>
              <w:widowControl/>
              <w:ind w:left="27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:rsidR="001B681F" w:rsidRPr="001B681F" w:rsidRDefault="001B681F" w:rsidP="001B681F">
            <w:pPr>
              <w:widowControl/>
              <w:ind w:left="-108" w:right="-108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B681F" w:rsidRPr="001B681F" w:rsidRDefault="001B681F" w:rsidP="001B681F">
            <w:pPr>
              <w:widowControl/>
              <w:ind w:left="-108" w:right="-108"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B681F" w:rsidRPr="001B681F" w:rsidRDefault="001B681F" w:rsidP="001B681F">
            <w:pPr>
              <w:widowControl/>
              <w:ind w:left="-108" w:right="-108"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B681F" w:rsidRPr="001B681F" w:rsidRDefault="001B681F" w:rsidP="001B681F">
            <w:pPr>
              <w:widowControl/>
              <w:ind w:left="-108" w:right="-108"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B681F" w:rsidRPr="001B681F" w:rsidRDefault="001B681F" w:rsidP="001B681F">
            <w:pPr>
              <w:widowControl/>
              <w:ind w:left="-108" w:right="-108"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1B681F" w:rsidRPr="001B681F" w:rsidRDefault="001B681F" w:rsidP="001B681F">
            <w:pPr>
              <w:widowControl/>
              <w:ind w:left="-108" w:right="-108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</w:tr>
    </w:tbl>
    <w:p w:rsidR="001B681F" w:rsidRPr="001B681F" w:rsidRDefault="001B681F" w:rsidP="001B681F">
      <w:pPr>
        <w:autoSpaceDE w:val="0"/>
        <w:autoSpaceDN w:val="0"/>
        <w:ind w:firstLine="9781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1B681F" w:rsidRPr="001B681F" w:rsidRDefault="001B681F" w:rsidP="001B681F">
      <w:pPr>
        <w:autoSpaceDE w:val="0"/>
        <w:autoSpaceDN w:val="0"/>
        <w:ind w:firstLine="9781"/>
        <w:rPr>
          <w:rFonts w:ascii="Arial" w:eastAsia="Times New Roman" w:hAnsi="Arial" w:cs="Arial"/>
          <w:color w:val="auto"/>
          <w:sz w:val="22"/>
          <w:szCs w:val="22"/>
          <w:lang w:bidi="ar-SA"/>
        </w:rPr>
        <w:sectPr w:rsidR="001B681F" w:rsidRPr="001B681F" w:rsidSect="001B681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B681F" w:rsidRPr="001B681F" w:rsidRDefault="001B681F" w:rsidP="001B681F">
      <w:pPr>
        <w:autoSpaceDE w:val="0"/>
        <w:autoSpaceDN w:val="0"/>
        <w:ind w:firstLine="9498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lastRenderedPageBreak/>
        <w:t xml:space="preserve">Приложение № 3 </w:t>
      </w:r>
    </w:p>
    <w:p w:rsidR="001B681F" w:rsidRPr="001B681F" w:rsidRDefault="001B681F" w:rsidP="001B681F">
      <w:pPr>
        <w:autoSpaceDE w:val="0"/>
        <w:autoSpaceDN w:val="0"/>
        <w:ind w:firstLine="9498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к постановлению Главы городского округа Лобня</w:t>
      </w:r>
    </w:p>
    <w:p w:rsidR="001B681F" w:rsidRPr="001B681F" w:rsidRDefault="001B681F" w:rsidP="001B681F">
      <w:pPr>
        <w:jc w:val="right"/>
        <w:rPr>
          <w:rFonts w:ascii="Arial" w:hAnsi="Arial" w:cs="Arial"/>
          <w:bCs/>
        </w:rPr>
      </w:pPr>
      <w:r w:rsidRPr="001B681F">
        <w:rPr>
          <w:rFonts w:ascii="Arial" w:hAnsi="Arial" w:cs="Arial"/>
          <w:bCs/>
        </w:rPr>
        <w:t xml:space="preserve">от </w:t>
      </w:r>
      <w:r>
        <w:rPr>
          <w:rFonts w:ascii="Arial" w:hAnsi="Arial" w:cs="Arial"/>
          <w:bCs/>
        </w:rPr>
        <w:t>22.04.2021 № 511</w:t>
      </w:r>
    </w:p>
    <w:p w:rsidR="001B681F" w:rsidRPr="001B681F" w:rsidRDefault="001B681F" w:rsidP="001B681F">
      <w:pPr>
        <w:autoSpaceDE w:val="0"/>
        <w:autoSpaceDN w:val="0"/>
        <w:ind w:left="-142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1B681F" w:rsidRPr="001B681F" w:rsidRDefault="001B681F" w:rsidP="001B681F">
      <w:pPr>
        <w:autoSpaceDE w:val="0"/>
        <w:autoSpaceDN w:val="0"/>
        <w:ind w:firstLine="9498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Приложение № 4</w:t>
      </w:r>
    </w:p>
    <w:p w:rsidR="001B681F" w:rsidRPr="001B681F" w:rsidRDefault="001B681F" w:rsidP="001B681F">
      <w:pPr>
        <w:autoSpaceDE w:val="0"/>
        <w:autoSpaceDN w:val="0"/>
        <w:ind w:firstLine="9498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к постановлению Главы городского округа Лобня</w:t>
      </w:r>
    </w:p>
    <w:p w:rsidR="001B681F" w:rsidRPr="001B681F" w:rsidRDefault="001B681F" w:rsidP="001B681F">
      <w:pPr>
        <w:autoSpaceDE w:val="0"/>
        <w:autoSpaceDN w:val="0"/>
        <w:ind w:firstLine="9498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от 27.12.2019 № 1871</w:t>
      </w:r>
    </w:p>
    <w:p w:rsidR="001B681F" w:rsidRPr="001B681F" w:rsidRDefault="001B681F" w:rsidP="001B681F">
      <w:pPr>
        <w:autoSpaceDE w:val="0"/>
        <w:autoSpaceDN w:val="0"/>
        <w:ind w:left="10632"/>
        <w:jc w:val="center"/>
        <w:rPr>
          <w:rFonts w:ascii="Arial" w:eastAsia="Times New Roman" w:hAnsi="Arial" w:cs="Arial"/>
          <w:color w:val="auto"/>
          <w:lang w:bidi="ar-SA"/>
        </w:rPr>
      </w:pPr>
    </w:p>
    <w:p w:rsidR="001B681F" w:rsidRPr="001B681F" w:rsidRDefault="001B681F" w:rsidP="001B681F">
      <w:pPr>
        <w:autoSpaceDE w:val="0"/>
        <w:autoSpaceDN w:val="0"/>
        <w:ind w:left="10632"/>
        <w:jc w:val="center"/>
        <w:rPr>
          <w:rFonts w:ascii="Arial" w:eastAsia="Times New Roman" w:hAnsi="Arial" w:cs="Arial"/>
          <w:color w:val="auto"/>
          <w:lang w:bidi="ar-SA"/>
        </w:rPr>
      </w:pPr>
    </w:p>
    <w:p w:rsidR="001B681F" w:rsidRPr="001B681F" w:rsidRDefault="001B681F" w:rsidP="001B681F">
      <w:pPr>
        <w:autoSpaceDE w:val="0"/>
        <w:autoSpaceDN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1B681F">
        <w:rPr>
          <w:rFonts w:ascii="Arial" w:eastAsia="Times New Roman" w:hAnsi="Arial" w:cs="Arial"/>
          <w:color w:val="auto"/>
          <w:lang w:bidi="ar-SA"/>
        </w:rPr>
        <w:t>Перечень мероприятий подпрограммы № 1</w:t>
      </w:r>
    </w:p>
    <w:p w:rsidR="001B681F" w:rsidRPr="001B681F" w:rsidRDefault="001B681F" w:rsidP="001B681F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1B681F">
        <w:rPr>
          <w:rFonts w:ascii="Arial" w:eastAsia="Calibri" w:hAnsi="Arial" w:cs="Arial"/>
          <w:color w:val="auto"/>
          <w:lang w:eastAsia="en-US" w:bidi="ar-SA"/>
        </w:rPr>
        <w:t>«Профилактика преступлений и иных правонарушений»</w:t>
      </w:r>
    </w:p>
    <w:p w:rsidR="001B681F" w:rsidRPr="001B681F" w:rsidRDefault="001B681F" w:rsidP="001B681F">
      <w:pPr>
        <w:autoSpaceDE w:val="0"/>
        <w:autoSpaceDN w:val="0"/>
        <w:jc w:val="center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tbl>
      <w:tblPr>
        <w:tblW w:w="155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8"/>
        <w:gridCol w:w="2115"/>
        <w:gridCol w:w="709"/>
        <w:gridCol w:w="1408"/>
        <w:gridCol w:w="1457"/>
        <w:gridCol w:w="1134"/>
        <w:gridCol w:w="963"/>
        <w:gridCol w:w="1013"/>
        <w:gridCol w:w="998"/>
        <w:gridCol w:w="16"/>
        <w:gridCol w:w="964"/>
        <w:gridCol w:w="14"/>
        <w:gridCol w:w="993"/>
        <w:gridCol w:w="1388"/>
        <w:gridCol w:w="1559"/>
      </w:tblGrid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№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п/п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Мероприятия по реализации подпрограммы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Сроки 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исполнениямеропритий</w:t>
            </w:r>
            <w:proofErr w:type="spellEnd"/>
          </w:p>
        </w:tc>
        <w:tc>
          <w:tcPr>
            <w:tcW w:w="140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Источники </w:t>
            </w:r>
            <w:proofErr w:type="spellStart"/>
            <w:proofErr w:type="gram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457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Объем </w:t>
            </w:r>
            <w:proofErr w:type="spellStart"/>
            <w:proofErr w:type="gram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финансиро-вания</w:t>
            </w:r>
            <w:proofErr w:type="spellEnd"/>
            <w:proofErr w:type="gramEnd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мероприятия в текущем финансовом году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Всего (тыс. руб.)</w:t>
            </w:r>
          </w:p>
        </w:tc>
        <w:tc>
          <w:tcPr>
            <w:tcW w:w="4961" w:type="dxa"/>
            <w:gridSpan w:val="7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Объем финансирования по годам (тыс. руб.)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Результаты выполнения мероприятий подпрограммы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57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2020 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год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2021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год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2022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год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2023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год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2024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год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2115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709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11</w:t>
            </w:r>
          </w:p>
        </w:tc>
        <w:tc>
          <w:tcPr>
            <w:tcW w:w="138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12</w:t>
            </w:r>
          </w:p>
        </w:tc>
        <w:tc>
          <w:tcPr>
            <w:tcW w:w="1559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13</w:t>
            </w:r>
          </w:p>
        </w:tc>
      </w:tr>
      <w:tr w:rsidR="001B681F" w:rsidRPr="001B681F" w:rsidTr="001B681F">
        <w:trPr>
          <w:trHeight w:val="326"/>
        </w:trPr>
        <w:tc>
          <w:tcPr>
            <w:tcW w:w="7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Основное мероприятие 01. Повышение степени антитеррористической защищенности социально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значимых объектов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находящихся в собственности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муниципального образования и мест с массовым пребыванием людей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900,0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20,0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220,0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220,0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220,0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Отдел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безопасности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Администрации городского округа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 xml:space="preserve">Лобня; 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 xml:space="preserve">Увеличение доли социально значимых объектов (учреждений), оборудованных в целях антитеррористической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защищенности средствами безопасности</w:t>
            </w:r>
          </w:p>
        </w:tc>
      </w:tr>
      <w:tr w:rsidR="001B681F" w:rsidRPr="001B681F" w:rsidTr="001B681F">
        <w:trPr>
          <w:trHeight w:val="326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900,0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20,0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220,0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220,0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220,0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605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605"/>
        </w:trPr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1.1 Проведение мероприятий по профилактике терроризма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800,0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Администрация городского округа Лобня; 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ОМВД России по городскому </w:t>
            </w:r>
            <w:proofErr w:type="gram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округу .Лобня</w:t>
            </w:r>
            <w:proofErr w:type="gramEnd"/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Количество мероприятий по профилактике терроризма</w:t>
            </w:r>
          </w:p>
        </w:tc>
      </w:tr>
      <w:tr w:rsidR="001B681F" w:rsidRPr="001B681F" w:rsidTr="001B681F">
        <w:trPr>
          <w:trHeight w:val="605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800,0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605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605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605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1.2 Приобретение оборудования (материалов),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20,0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20,0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20,0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20,0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Отдел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безопас-ности</w:t>
            </w:r>
            <w:proofErr w:type="spellEnd"/>
            <w:proofErr w:type="gramEnd"/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 xml:space="preserve">Администрации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городского округа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Приобретение оборудовани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я, наглядных пособий для использования при проведении антитеррористических тренировок на объектах с массовым пребыванием людей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Средства бюджета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20,0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20,0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20,0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20,0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20,0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550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605"/>
        </w:trPr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1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1.3 Оборудование социально значимых объектов инженерно-техническими сооружениями, обеспечивающими контроль доступа или блокирование несанкционированного доступа, контроль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br/>
              <w:t xml:space="preserve">и оповещение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br/>
              <w:t>о возникновении угроз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Администрация городского округа Лобня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6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Оборудование объектов (учреждений) пропускными пунктами, шлагбаумами,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турникетами,   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средствами для принудительной остановки авто-транспорта, металлическими дверями с врезным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глазком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br/>
              <w:t>и домофоном.</w:t>
            </w:r>
          </w:p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Установка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br/>
              <w:t xml:space="preserve">и поддержание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br/>
              <w:t xml:space="preserve">в исправном состоянии охранной сигнализации,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br/>
              <w:t>в том числе систем внутреннего видеонаблюдения</w:t>
            </w:r>
          </w:p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rPr>
          <w:trHeight w:val="605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605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605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605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5.</w:t>
            </w:r>
          </w:p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Основное мероприятие 02. Обеспечение деятельности общественных объединений правоохранительной направленности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100,0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525,8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125,8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100,0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100,0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100,0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100,0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Отдел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безопасности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Администрации городского округа Лобня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widowControl/>
              <w:spacing w:before="20" w:after="2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Увеличение доли от числа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граждан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принимающих участие в деятельности народных дружин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    525,8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   125,8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   100,0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   100,0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   100,0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   100,0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2.1 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Отдел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безопас-ности</w:t>
            </w:r>
            <w:proofErr w:type="spellEnd"/>
            <w:proofErr w:type="gramEnd"/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Администрации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городского округа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widowControl/>
              <w:spacing w:before="20" w:after="2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Рост числа граждан, участвующих в деятельности народных дружин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7.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2.2 Материальное стимулирование народных дружинников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Отдел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безопас-ности</w:t>
            </w:r>
            <w:proofErr w:type="spellEnd"/>
            <w:proofErr w:type="gramEnd"/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Администрации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городского округа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widowControl/>
              <w:spacing w:before="20" w:after="2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Выполнение требований при расчете нормативов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расходов бюджета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Средства бюджета городского округа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8.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2.3 Материально–техническое обеспечение деятельности народных дружин</w:t>
            </w:r>
          </w:p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0,0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Отдел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безопасности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 xml:space="preserve">Администрации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городского округа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widowControl/>
              <w:spacing w:before="20" w:after="2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Обеспечение народных дружин необходимой материально-технической базой  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0,0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rPr>
          <w:trHeight w:val="917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Средства федерального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9.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2.4 Проведение мероприятий по обеспечению правопорядка и безопасности граждан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325,8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125,8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50,0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50,0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50,0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50,0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Отдел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безопасности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 xml:space="preserve">Администрации 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г.о.Лобня</w:t>
            </w:r>
            <w:proofErr w:type="spellEnd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 xml:space="preserve">, ОМВД России по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городского округа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Количество дополнительных мероприятий по обеспечению правопорядка и безопасности граждан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325,8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125,8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50,0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50,0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50,0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50,0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2.5 Осуществление мероприятий по обучению народных дружинников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Отдел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безопасности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Администра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ции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городского округа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Кол-во обученных народных дружинников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Средства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8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4" w:type="dxa"/>
            <w:gridSpan w:val="3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11.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spacing w:before="20" w:after="2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Основное мероприятие 03. 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образования  Московской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области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393,5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1 965,5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391,5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393,5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393,5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393,5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393,5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Отдел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безопасности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 xml:space="preserve">Администрации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городского округа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1. Снижение доли несовершеннолетних в общем числе лиц, совершивших преступления</w:t>
            </w:r>
          </w:p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2. Недопущение (</w:t>
            </w:r>
            <w:proofErr w:type="gram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снижение)  преступлений</w:t>
            </w:r>
            <w:proofErr w:type="gramEnd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экстремистской направленности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393,5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1 965,5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391,5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393,5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393,5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393,5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393,5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718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303"/>
        </w:trPr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spacing w:before="20" w:after="2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3.1 Проведение капитального </w:t>
            </w:r>
          </w:p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ремонта (ремонта) зданий (помещений) подчиненных Главному управлению Министерства внутренних дел Российской</w:t>
            </w:r>
          </w:p>
          <w:p w:rsidR="001B681F" w:rsidRPr="001B681F" w:rsidRDefault="001B681F" w:rsidP="001B681F">
            <w:pPr>
              <w:widowControl/>
              <w:spacing w:before="20" w:after="2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Федерации по Московской области территориальных органов Министерства внутренних дел Российской Федерации на районном уровне и их подразделений, осуществляющих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образований Московской области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widowControl/>
              <w:spacing w:before="20" w:after="2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spacing w:before="20" w:after="2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928,0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128,0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Отдел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безопас-ности</w:t>
            </w:r>
            <w:proofErr w:type="spellEnd"/>
            <w:proofErr w:type="gramEnd"/>
          </w:p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 xml:space="preserve">Администрации 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Количество отремонтированных зданий (помещений) территориальных органов МВД</w:t>
            </w:r>
          </w:p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При наличии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928,0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128,0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1061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597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597"/>
        </w:trPr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13.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spacing w:before="20" w:after="2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3.2 Стимулирование повышения качества работы сотрудников ОМВД России по </w:t>
            </w:r>
            <w:proofErr w:type="spell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г.о</w:t>
            </w:r>
            <w:proofErr w:type="spell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. Лобня и улучшение условий оперативно-служебной деятельности участковых уполномоченных полиции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393,5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1 037,5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263,5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193,5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193,5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193,5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193,5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Администрациия</w:t>
            </w:r>
            <w:proofErr w:type="spell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г.о.Лобня</w:t>
            </w:r>
            <w:proofErr w:type="spell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, ОВД России по </w:t>
            </w:r>
            <w:proofErr w:type="spell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Повышение качества</w:t>
            </w:r>
          </w:p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оперативно-служебной деятельности участковых уполномоченных полиции</w:t>
            </w:r>
          </w:p>
        </w:tc>
      </w:tr>
      <w:tr w:rsidR="001B681F" w:rsidRPr="001B681F" w:rsidTr="001B681F">
        <w:trPr>
          <w:trHeight w:val="597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393,5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1 037,5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263,5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193,5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193,5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193,5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193,5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597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597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597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303"/>
        </w:trPr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14.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spacing w:before="20" w:after="2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3.3 Участие в мероприятиях по профилактике терроризма и рейдах в местах массового отдыха и скопления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молодежи с целью выявления </w:t>
            </w:r>
            <w:proofErr w:type="spell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экстремистски</w:t>
            </w:r>
            <w:proofErr w:type="spell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настроенных лиц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Администрациия</w:t>
            </w:r>
            <w:proofErr w:type="spell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г.о.Лобня</w:t>
            </w:r>
            <w:proofErr w:type="spell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, ОВД России по городскому округу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Лобня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Количество мероприятий по профилактике терроризма в местах массового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отдыха и скопления молодежи с целью выявления </w:t>
            </w:r>
            <w:proofErr w:type="spell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экстремистски</w:t>
            </w:r>
            <w:proofErr w:type="spell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настроенных лиц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1061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1047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318"/>
        </w:trPr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15.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pacing w:val="-1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3.4 </w:t>
            </w:r>
            <w:r w:rsidRPr="001B681F">
              <w:rPr>
                <w:rFonts w:ascii="Arial" w:eastAsia="Calibri" w:hAnsi="Arial" w:cs="Arial"/>
                <w:color w:val="auto"/>
                <w:spacing w:val="-1"/>
                <w:sz w:val="22"/>
                <w:szCs w:val="22"/>
                <w:lang w:eastAsia="en-US" w:bidi="ar-SA"/>
              </w:rPr>
              <w:t>Проведение мероприятий по профилактике экстремизма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Отдел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безопас-ности</w:t>
            </w:r>
            <w:proofErr w:type="spellEnd"/>
            <w:proofErr w:type="gramEnd"/>
          </w:p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 xml:space="preserve">Администрации 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г.о.Лобня</w:t>
            </w:r>
            <w:proofErr w:type="spellEnd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 xml:space="preserve">, Управление образования, культуры и спорта Администрации 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Охват</w:t>
            </w:r>
          </w:p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 xml:space="preserve">значительного числа жителей города профилактической работой антитеррористической </w:t>
            </w:r>
            <w:r w:rsidRPr="001B681F">
              <w:rPr>
                <w:rFonts w:ascii="Arial" w:eastAsia="Times New Roman" w:hAnsi="Arial" w:cs="Arial"/>
                <w:color w:val="auto"/>
                <w:spacing w:val="-1"/>
                <w:sz w:val="22"/>
                <w:szCs w:val="22"/>
                <w:lang w:bidi="ar-SA"/>
              </w:rPr>
              <w:t xml:space="preserve">и 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pacing w:val="-1"/>
                <w:sz w:val="22"/>
                <w:szCs w:val="22"/>
                <w:lang w:bidi="ar-SA"/>
              </w:rPr>
              <w:t>антиэкстремистской</w:t>
            </w:r>
            <w:proofErr w:type="spellEnd"/>
            <w:r w:rsidRPr="001B681F">
              <w:rPr>
                <w:rFonts w:ascii="Arial" w:eastAsia="Times New Roman" w:hAnsi="Arial" w:cs="Arial"/>
                <w:color w:val="auto"/>
                <w:spacing w:val="-1"/>
                <w:sz w:val="22"/>
                <w:szCs w:val="22"/>
                <w:lang w:bidi="ar-SA"/>
              </w:rPr>
              <w:t xml:space="preserve">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направленности</w:t>
            </w:r>
          </w:p>
        </w:tc>
      </w:tr>
      <w:tr w:rsidR="001B681F" w:rsidRPr="001B681F" w:rsidTr="001B681F">
        <w:trPr>
          <w:trHeight w:val="227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386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55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364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spacing w:before="20" w:after="2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3.5 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и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межконфессиональной  толерантности</w:t>
            </w:r>
            <w:proofErr w:type="gramEnd"/>
          </w:p>
          <w:p w:rsidR="001B681F" w:rsidRPr="001B681F" w:rsidRDefault="001B681F" w:rsidP="001B681F">
            <w:pPr>
              <w:widowControl/>
              <w:spacing w:before="20" w:after="2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Отдел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безопасности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Администрации городского округа Лобня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Профилактика предупреждения конфликтных ситуаций среди молодежи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spacing w:before="20" w:after="2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spacing w:before="20" w:after="2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spacing w:before="20" w:after="2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rPr>
          <w:trHeight w:val="766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spacing w:before="20" w:after="2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rPr>
          <w:trHeight w:val="322"/>
        </w:trPr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16.</w:t>
            </w: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spacing w:before="20" w:after="2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3.6 Организация и проведение информационно-пропагандистских мероприятий по разъяснению сущности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терроризма  и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его общественной опасности, а также формирование у граждан неприятия идеологии терроризма.</w:t>
            </w:r>
          </w:p>
          <w:p w:rsidR="001B681F" w:rsidRPr="001B681F" w:rsidRDefault="001B681F" w:rsidP="001B681F">
            <w:pPr>
              <w:widowControl/>
              <w:spacing w:before="20" w:after="2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Отдел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 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безопас-ности</w:t>
            </w:r>
            <w:proofErr w:type="spellEnd"/>
            <w:proofErr w:type="gramEnd"/>
          </w:p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Администрации 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Охват</w:t>
            </w:r>
          </w:p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значительного числа жителей городского округа профилактич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еской работой антитеррористической направленности</w:t>
            </w:r>
          </w:p>
        </w:tc>
      </w:tr>
      <w:tr w:rsidR="001B681F" w:rsidRPr="001B681F" w:rsidTr="001B681F">
        <w:trPr>
          <w:trHeight w:val="766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spacing w:before="20" w:after="2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rPr>
          <w:trHeight w:val="766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spacing w:before="20" w:after="2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rPr>
          <w:trHeight w:val="1380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spacing w:before="20" w:after="2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681F" w:rsidRPr="001B681F" w:rsidTr="001B681F">
        <w:trPr>
          <w:trHeight w:val="464"/>
        </w:trPr>
        <w:tc>
          <w:tcPr>
            <w:tcW w:w="7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17.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Основное мероприятие 04. 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17 590,2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91 971,2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18 358,4</w:t>
            </w: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18 403,2</w:t>
            </w: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18 403,2</w:t>
            </w: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18 403,2</w:t>
            </w: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18 403,2</w:t>
            </w: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Отдел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безопас-ности</w:t>
            </w:r>
            <w:proofErr w:type="spellEnd"/>
            <w:proofErr w:type="gramEnd"/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 xml:space="preserve">Администрации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городского округа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Увеличение доли коммерческих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объектов,  подъездов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многоквартирных домов,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общественной безопасности и оперативного управления «Безопасный регион»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17 590,2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91 971,2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18 358,4</w:t>
            </w: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18 403,2</w:t>
            </w: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18 403,2</w:t>
            </w: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18 403,2</w:t>
            </w: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18 403,2</w:t>
            </w: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952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63"/>
        </w:trPr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18.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4.1 Оказание услуг по предоставлению видеоинформации для системы технологического обеспечения региональной общественной безопасности и оперативного управления «Безопасный регион»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17 590,2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90 771,2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18 358,4</w:t>
            </w: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18 103,2</w:t>
            </w: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18 103,2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18 103,2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18 103,2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Отдел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безопасности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 xml:space="preserve">Администрации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городского округа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Предоставление видеоинформации для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17 590,2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90 771,2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18 358,4</w:t>
            </w: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18 103,2</w:t>
            </w: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</w:pPr>
          </w:p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18 103,2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18 103,2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 w:bidi="ar-SA"/>
              </w:rPr>
              <w:t>18 103,2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636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0 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0 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63"/>
        </w:trPr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19.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4.2 Проведение работ по установке видеокамер с подключением к системе «Безопасный регион» на подъездах многоквартирных домов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2020-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Отдел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безопасности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 xml:space="preserve">Администрации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городского округа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 xml:space="preserve">Установка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видеокамер с подключением к системе «Безопасный регион» на подъездах многоквартирных домов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636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0 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0 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63"/>
        </w:trPr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20.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4.3 Обслуживание, модернизация и развитие системы «Безопасный регион»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1 200,0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300,0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300,0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300,0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300,0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Отдел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безопасности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 xml:space="preserve">Администрации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городского округа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Поддержание в исправном состоянии, модернизация </w:t>
            </w:r>
          </w:p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Оборудования и развитие системы «Безопасный регион»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1 200,0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300,0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300,0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300,0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300,0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Средства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636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0 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0 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63"/>
        </w:trPr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21.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4.4 Обеспечение установки на коммерческих объектах видеокамер с подключением к системе «Безопасный регион», а также интеграция имеющихся средств видеонаблюдения коммерческих объектов в систему «Безопасный регион» 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Отдел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безопасности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 xml:space="preserve">Администрации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городского округа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Установка на коммерческих объектах видеокамер с подключением к </w:t>
            </w:r>
            <w:proofErr w:type="gram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системе  «</w:t>
            </w:r>
            <w:proofErr w:type="gramEnd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Безопасный регион», а также интеграция имеющихся средств видеонаблюдения коммерческих объектов в систему «Безопасный регион»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636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0 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0 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22.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Основное мероприятие 05.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Профилактика наркомании и токсикомании, проведение ежегодных медицинских осмотров школьников и студентов, обучающихся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в  образовательных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организациях Московской области, с целью раннего выявления незаконного потребления 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460,0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2 830,0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390,0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610,0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610,0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610,0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610,0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Отдел 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безопасности</w:t>
            </w:r>
          </w:p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 xml:space="preserve">Администрации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городского округа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 xml:space="preserve">Увеличение числа лиц,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состоящих на диспансерном наблюдении с диагнозом «Употребление наркотиков с вредными последствиями»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460,0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2 830,0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390,0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610,0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610,0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610,0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610,0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889"/>
        </w:trPr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23.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5.1 Профилактика наркомании и токсикомании, проведение ежегодных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медицинских осмотров школьников и студентов, обучающихся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в  образовательных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организациях Московской области, с целью раннего выявления незаконного потребления  наркотических средств и психотропных веществ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Отдел 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безопасности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 xml:space="preserve">Администрации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городского округа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Лобня,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ГБУЗ МО «ЛЦГБ»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 xml:space="preserve">Увеличение числа лиц, состоящих на диспансерном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наблюдении с диагнозом «Употребление наркотиков с вредными последствиями»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Средства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0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0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0</w:t>
            </w:r>
          </w:p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24.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5.1.1 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120,0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1 130,0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270,0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270,0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270,0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270,0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Управление образования</w:t>
            </w:r>
          </w:p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Администрации 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г.о.Лобня</w:t>
            </w:r>
            <w:proofErr w:type="spellEnd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,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Отдел 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безопас-ности</w:t>
            </w:r>
            <w:proofErr w:type="spellEnd"/>
            <w:proofErr w:type="gramEnd"/>
          </w:p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Администрации </w:t>
            </w:r>
            <w:proofErr w:type="spell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Внедрение в образовательных организациях профилактических программ антинаркотической направленности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120,0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1 130,0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270,0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270,0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270,0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270,0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25.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5.1.2 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300,0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1 500,0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300,0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300,0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300,0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300,0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300,0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Управление образования</w:t>
            </w:r>
          </w:p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Администрации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городского округа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Обучение педагогов и волонтеров методикам проведения профилактических занятий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300,0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1 500,0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300,0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300,0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300,0</w:t>
            </w:r>
          </w:p>
        </w:tc>
        <w:tc>
          <w:tcPr>
            <w:tcW w:w="964" w:type="dxa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300,0</w:t>
            </w:r>
          </w:p>
        </w:tc>
        <w:tc>
          <w:tcPr>
            <w:tcW w:w="1007" w:type="dxa"/>
            <w:gridSpan w:val="2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300,0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26.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contextualSpacing/>
              <w:jc w:val="both"/>
              <w:outlineLvl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5.1.3 Изготовление и размещение рекламы, агитационных материалов направленных на: информирование общественности и целевых групп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FF0000"/>
                <w:sz w:val="22"/>
                <w:szCs w:val="22"/>
                <w:lang w:bidi="ar-SA"/>
              </w:rPr>
              <w:t>40,0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40,0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40,0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40,0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Отдел по делам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ГО,ЧС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и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территориальной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безопасности</w:t>
            </w:r>
          </w:p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 xml:space="preserve">Администрации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городского округа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Размещение рекламы, агитационных материалов антинаркотической направленности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40,0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40,0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40,0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40,0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Средства бюджета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27.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ind w:right="-108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Основное мероприятие 07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Развитие похоронного дела на территории Московской области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 xml:space="preserve">2020-2024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5 140,0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31 066,8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6 125,2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6 235,4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6 235,4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6 235,4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6 235,4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Отдел потребител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ьского рынка и услуг Администрации </w:t>
            </w:r>
            <w:proofErr w:type="spell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Содержание территории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кладбищ в соответствии с требованиями законодательства, в том числе санитарными нормами и правилами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Средства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5 140,0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29 393,8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6 080,2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5 828,4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5 828,4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5 828,4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5 828,4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1 673,0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45,0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407,0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407,0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407,0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407,0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28.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ind w:right="-108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7.1 Возмещение специализированной службе по вопросам похоронного дела стоимости услуг по погребению умерших в части, превышающей размер возмещения, установленный законодательством РФ и МО                    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Отдел потребительского рынка и услуг Администрации 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Содержание территории кладбищ в соответствии с требованиями законодательства, в том числе санитарными нормами и правилами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hanging="62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29.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ind w:right="-108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7.2 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5130,0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29 348,8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6 035,2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5 828,4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5 828,4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5 828,4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5 828,4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Отдел потребительского рынка и услуг Администрации 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Содержание территории кладбищ в соответствии с требованиями законодательства, в том числе санитарными нормами и правилами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5130,0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29 348,8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6 035,2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5 828,4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5 828,4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5 828,4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5 828,4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30.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ind w:right="-108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7.3 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Отдел потребительского рынка и услуг Администрации 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Содержание территории кладбищ в соответствии с требованиями законодательства, в том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числе санитарными нормами и правилами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Средства бюджета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31.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ind w:right="-108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7.4 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Отдел потребительского рынка и услуг Администрации 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Содержание территории кладбищ в соответствии с требованиями законодательства, в том числе санитарными нормами и правилами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32.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ind w:right="-108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7.5 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hanging="92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Отдел потребительского рынка и услуг Администрации 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Содержание территории кладбищ в соответствии с требованиями законодательства, в том числе санитарными нормами и правилами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33.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7.6. 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если таковые могилы и надгробия имеются на территории кладбищ</w:t>
            </w:r>
          </w:p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22020-2024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hanging="92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Отдел потребительского рынка и услуг Администрации 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Содержание территории кладбищ в соответствии с требованиями законодательства, в том числе санитарными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нормами и правилами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57"/>
        </w:trPr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34.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ind w:right="-108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7.7 Проведение инвентаризации мест захоронений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Отдел потребительского рынка и услуг Администрации 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Содержание территории кладбищ в соответствии с требованиями законодательства, в том числе санитарными нормами и правилами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557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283"/>
        </w:trPr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35.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ind w:right="-108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7.8 Обустройство и восстановление воинских захоронений,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находящихся в государственной собственности</w:t>
            </w:r>
          </w:p>
          <w:p w:rsidR="001B681F" w:rsidRPr="001B681F" w:rsidRDefault="001B681F" w:rsidP="001B681F">
            <w:pPr>
              <w:widowControl/>
              <w:ind w:right="-108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22020-2024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hanging="62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Отдел потребительского рынка и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 xml:space="preserve">услуг Администрации 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 xml:space="preserve">Содержание территории кладбищ в соответствии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с требованиями законодательства, в том числе санитарными нормами и правилами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Средства бюджета городского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36.</w:t>
            </w:r>
          </w:p>
        </w:tc>
        <w:tc>
          <w:tcPr>
            <w:tcW w:w="2115" w:type="dxa"/>
            <w:vMerge w:val="restart"/>
          </w:tcPr>
          <w:p w:rsidR="001B681F" w:rsidRPr="001B681F" w:rsidRDefault="001B681F" w:rsidP="001B681F">
            <w:pPr>
              <w:widowControl/>
              <w:ind w:right="-108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7.9 Осуществление переданных полномочий Московской области по транспортировке в морг, включая погрузо-разгрузочные работы, с мест обнаружения или </w:t>
            </w:r>
            <w:proofErr w:type="gramStart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происшествия</w:t>
            </w:r>
            <w:proofErr w:type="gramEnd"/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умерших для проведения судебно-медицинской экспертизы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1718,0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hanging="62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90,00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hanging="62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407,0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407,0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407,0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407,0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Отдел потребительского рынка и услуг Администрации 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Осуществлена транспортировка умерших в морг, включая погрузо-разгрузочные работы, с мест обнаружения и происшествия для производства судебно-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медицинской экспертизы</w:t>
            </w: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10,0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45,0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hanging="62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45,0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hanging="62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1673,0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hanging="62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45,0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hanging="62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407,0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407,0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407,0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407,0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hanging="62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 w:val="restart"/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37.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7.10 Реализация мероприятий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709" w:type="dxa"/>
            <w:vMerge w:val="restart"/>
          </w:tcPr>
          <w:p w:rsidR="001B681F" w:rsidRPr="001B681F" w:rsidRDefault="001B681F" w:rsidP="001B681F">
            <w:pPr>
              <w:widowControl/>
              <w:ind w:left="-124" w:right="-23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2020-2024 годы</w:t>
            </w: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Отдел потребительского рынка и услуг Администрации 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Паспортизированные воинские захоронения обустроены и восстановлены</w:t>
            </w:r>
          </w:p>
        </w:tc>
      </w:tr>
      <w:tr w:rsidR="001B681F" w:rsidRPr="001B681F" w:rsidTr="001B681F">
        <w:tc>
          <w:tcPr>
            <w:tcW w:w="788" w:type="dxa"/>
            <w:vMerge/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788" w:type="dxa"/>
            <w:vMerge/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88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72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3612" w:type="dxa"/>
            <w:gridSpan w:val="3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Всего по подпрограмме</w:t>
            </w:r>
          </w:p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  <w:t>23 703,7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129 259,3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25 410,9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25 962,1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25 962,1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25 962,1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25 962,1</w:t>
            </w:r>
          </w:p>
        </w:tc>
        <w:tc>
          <w:tcPr>
            <w:tcW w:w="1388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 w:val="restart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3612" w:type="dxa"/>
            <w:gridSpan w:val="3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  <w:t>23 703,7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127 586,3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25 365,9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25 555,1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25 555,1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25 555,1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25 555,1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3612" w:type="dxa"/>
            <w:gridSpan w:val="3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Средства бюджета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Московской области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lastRenderedPageBreak/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1 673,0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hanging="62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45,0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hanging="62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407,0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407,0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407,0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407,0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3612" w:type="dxa"/>
            <w:gridSpan w:val="3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c>
          <w:tcPr>
            <w:tcW w:w="3612" w:type="dxa"/>
            <w:gridSpan w:val="3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Внебюджетные источники</w:t>
            </w:r>
          </w:p>
        </w:tc>
        <w:tc>
          <w:tcPr>
            <w:tcW w:w="1457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0</w:t>
            </w:r>
          </w:p>
        </w:tc>
        <w:tc>
          <w:tcPr>
            <w:tcW w:w="96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014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78" w:type="dxa"/>
            <w:gridSpan w:val="2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</w:tcPr>
          <w:p w:rsidR="001B681F" w:rsidRPr="001B681F" w:rsidRDefault="001B681F" w:rsidP="001B681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388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B681F" w:rsidRPr="001B681F" w:rsidRDefault="001B681F" w:rsidP="001B681F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1B681F" w:rsidRPr="001B681F" w:rsidRDefault="001B681F" w:rsidP="001B681F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  <w:sectPr w:rsidR="001B681F" w:rsidRPr="001B681F" w:rsidSect="001B681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B681F" w:rsidRPr="001B681F" w:rsidRDefault="001B681F" w:rsidP="001B681F">
      <w:pPr>
        <w:autoSpaceDE w:val="0"/>
        <w:autoSpaceDN w:val="0"/>
        <w:ind w:firstLine="9781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lastRenderedPageBreak/>
        <w:t>Приложение № 4</w:t>
      </w:r>
    </w:p>
    <w:p w:rsidR="001B681F" w:rsidRPr="001B681F" w:rsidRDefault="001B681F" w:rsidP="001B681F">
      <w:pPr>
        <w:autoSpaceDE w:val="0"/>
        <w:autoSpaceDN w:val="0"/>
        <w:ind w:firstLine="9781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к постановлению Главы городского округа Лобня</w:t>
      </w:r>
    </w:p>
    <w:p w:rsidR="001B681F" w:rsidRPr="001B681F" w:rsidRDefault="001B681F" w:rsidP="001B681F">
      <w:pPr>
        <w:jc w:val="right"/>
        <w:rPr>
          <w:rFonts w:ascii="Arial" w:hAnsi="Arial" w:cs="Arial"/>
          <w:bCs/>
        </w:rPr>
      </w:pPr>
      <w:r w:rsidRPr="001B681F">
        <w:rPr>
          <w:rFonts w:ascii="Arial" w:hAnsi="Arial" w:cs="Arial"/>
          <w:bCs/>
        </w:rPr>
        <w:t>от 22.04.2021 № 511</w:t>
      </w:r>
    </w:p>
    <w:p w:rsidR="001B681F" w:rsidRPr="001B681F" w:rsidRDefault="001B681F" w:rsidP="001B681F">
      <w:pPr>
        <w:autoSpaceDE w:val="0"/>
        <w:autoSpaceDN w:val="0"/>
        <w:ind w:left="-142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1B681F" w:rsidRPr="001B681F" w:rsidRDefault="001B681F" w:rsidP="001B681F">
      <w:pPr>
        <w:autoSpaceDE w:val="0"/>
        <w:autoSpaceDN w:val="0"/>
        <w:ind w:firstLine="9781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Приложение № 13</w:t>
      </w:r>
    </w:p>
    <w:p w:rsidR="001B681F" w:rsidRPr="001B681F" w:rsidRDefault="001B681F" w:rsidP="001B681F">
      <w:pPr>
        <w:autoSpaceDE w:val="0"/>
        <w:autoSpaceDN w:val="0"/>
        <w:ind w:firstLine="9781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к постановлению Главы городского округа Лобня</w:t>
      </w:r>
    </w:p>
    <w:p w:rsidR="001B681F" w:rsidRPr="00F92E76" w:rsidRDefault="00F92E76" w:rsidP="00F92E76">
      <w:pPr>
        <w:autoSpaceDE w:val="0"/>
        <w:autoSpaceDN w:val="0"/>
        <w:ind w:firstLine="9781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>от 27.12.2019 № 1871</w:t>
      </w:r>
    </w:p>
    <w:p w:rsidR="001B681F" w:rsidRPr="001B681F" w:rsidRDefault="001B681F" w:rsidP="001B681F">
      <w:pPr>
        <w:widowControl/>
        <w:autoSpaceDE w:val="0"/>
        <w:autoSpaceDN w:val="0"/>
        <w:adjustRightInd w:val="0"/>
        <w:ind w:firstLine="540"/>
        <w:jc w:val="center"/>
        <w:rPr>
          <w:rFonts w:ascii="Arial" w:eastAsia="Times New Roman" w:hAnsi="Arial" w:cs="Arial"/>
          <w:color w:val="auto"/>
          <w:lang w:bidi="ar-SA"/>
        </w:rPr>
      </w:pPr>
      <w:r w:rsidRPr="001B681F">
        <w:rPr>
          <w:rFonts w:ascii="Arial" w:eastAsia="Times New Roman" w:hAnsi="Arial" w:cs="Arial"/>
          <w:color w:val="auto"/>
          <w:lang w:bidi="ar-SA"/>
        </w:rPr>
        <w:t>Паспорт подпрограммы № 6</w:t>
      </w:r>
    </w:p>
    <w:p w:rsidR="001B681F" w:rsidRPr="00F92E76" w:rsidRDefault="00F92E76" w:rsidP="00F92E76">
      <w:pPr>
        <w:widowControl/>
        <w:autoSpaceDE w:val="0"/>
        <w:autoSpaceDN w:val="0"/>
        <w:adjustRightInd w:val="0"/>
        <w:ind w:firstLine="540"/>
        <w:jc w:val="center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«Обеспечивающая подпрограмма»</w:t>
      </w:r>
    </w:p>
    <w:p w:rsidR="001B681F" w:rsidRPr="001B681F" w:rsidRDefault="001B681F" w:rsidP="001B681F">
      <w:pPr>
        <w:widowControl/>
        <w:autoSpaceDE w:val="0"/>
        <w:autoSpaceDN w:val="0"/>
        <w:adjustRightInd w:val="0"/>
        <w:ind w:firstLine="540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tbl>
      <w:tblPr>
        <w:tblW w:w="14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2126"/>
        <w:gridCol w:w="1814"/>
        <w:gridCol w:w="1134"/>
        <w:gridCol w:w="1134"/>
        <w:gridCol w:w="1134"/>
        <w:gridCol w:w="1134"/>
        <w:gridCol w:w="1185"/>
        <w:gridCol w:w="2187"/>
      </w:tblGrid>
      <w:tr w:rsidR="001B681F" w:rsidRPr="001B681F" w:rsidTr="001B681F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Муниципальный заказчик подпрограммы</w:t>
            </w:r>
          </w:p>
        </w:tc>
        <w:tc>
          <w:tcPr>
            <w:tcW w:w="1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Администрация городского округа Лобня Московской области</w:t>
            </w:r>
          </w:p>
        </w:tc>
      </w:tr>
      <w:tr w:rsidR="001B681F" w:rsidRPr="001B681F" w:rsidTr="001B681F">
        <w:tc>
          <w:tcPr>
            <w:tcW w:w="286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Администрация городского округа Лобня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Источник финансирования</w:t>
            </w:r>
          </w:p>
        </w:tc>
        <w:tc>
          <w:tcPr>
            <w:tcW w:w="79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Расходы (тыс. рублей)</w:t>
            </w:r>
          </w:p>
        </w:tc>
      </w:tr>
      <w:tr w:rsidR="001B681F" w:rsidRPr="001B681F" w:rsidTr="001B681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2023 год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2024 год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Итого</w:t>
            </w:r>
          </w:p>
        </w:tc>
      </w:tr>
      <w:tr w:rsidR="001B681F" w:rsidRPr="001B681F" w:rsidTr="001B681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Подпрограмма №6 «Обеспечивающая подпрограмма»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11 657,6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10 889,7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10 889,7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10 889,7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10 889,7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55 035,4</w:t>
            </w:r>
          </w:p>
        </w:tc>
      </w:tr>
      <w:tr w:rsidR="001B681F" w:rsidRPr="001B681F" w:rsidTr="001B681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</w:tr>
      <w:tr w:rsidR="001B681F" w:rsidRPr="001B681F" w:rsidTr="001B681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</w:tr>
      <w:tr w:rsidR="001B681F" w:rsidRPr="001B681F" w:rsidTr="001B681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11 657,6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10 889,7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10 889,7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10 889,7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10 889,7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55 035,4</w:t>
            </w:r>
          </w:p>
        </w:tc>
      </w:tr>
      <w:tr w:rsidR="001B681F" w:rsidRPr="001B681F" w:rsidTr="001B681F">
        <w:tc>
          <w:tcPr>
            <w:tcW w:w="2864" w:type="dxa"/>
            <w:tcBorders>
              <w:top w:val="nil"/>
              <w:bottom w:val="single" w:sz="4" w:space="0" w:color="auto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81F" w:rsidRPr="001B681F" w:rsidRDefault="001B681F" w:rsidP="001B681F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</w:tr>
    </w:tbl>
    <w:p w:rsidR="001B681F" w:rsidRPr="001B681F" w:rsidRDefault="001B681F" w:rsidP="001B681F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1B681F" w:rsidRPr="001B681F" w:rsidRDefault="001B681F" w:rsidP="001B681F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1B681F" w:rsidRPr="001B681F" w:rsidRDefault="001B681F" w:rsidP="001B681F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1B681F" w:rsidRPr="001B681F" w:rsidRDefault="001B681F" w:rsidP="00F92E76">
      <w:pPr>
        <w:autoSpaceDE w:val="0"/>
        <w:autoSpaceDN w:val="0"/>
        <w:ind w:firstLine="9781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Приложение № 5</w:t>
      </w:r>
    </w:p>
    <w:p w:rsidR="001B681F" w:rsidRPr="001B681F" w:rsidRDefault="001B681F" w:rsidP="00F92E76">
      <w:pPr>
        <w:autoSpaceDE w:val="0"/>
        <w:autoSpaceDN w:val="0"/>
        <w:ind w:firstLine="9781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к постановлению Главы городского округа Лобня</w:t>
      </w:r>
    </w:p>
    <w:p w:rsidR="00F92E76" w:rsidRPr="001B681F" w:rsidRDefault="00F92E76" w:rsidP="00F92E76">
      <w:pPr>
        <w:jc w:val="right"/>
        <w:rPr>
          <w:rFonts w:ascii="Arial" w:hAnsi="Arial" w:cs="Arial"/>
          <w:bCs/>
        </w:rPr>
      </w:pPr>
      <w:bookmarkStart w:id="3" w:name="_GoBack"/>
      <w:bookmarkEnd w:id="3"/>
      <w:r w:rsidRPr="001B681F">
        <w:rPr>
          <w:rFonts w:ascii="Arial" w:hAnsi="Arial" w:cs="Arial"/>
          <w:bCs/>
        </w:rPr>
        <w:t>от 22.04.2021 № 511</w:t>
      </w:r>
    </w:p>
    <w:p w:rsidR="001B681F" w:rsidRPr="001B681F" w:rsidRDefault="001B681F" w:rsidP="00F92E76">
      <w:pPr>
        <w:autoSpaceDE w:val="0"/>
        <w:autoSpaceDN w:val="0"/>
        <w:ind w:left="-142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1B681F" w:rsidRPr="001B681F" w:rsidRDefault="001B681F" w:rsidP="00F92E76">
      <w:pPr>
        <w:autoSpaceDE w:val="0"/>
        <w:autoSpaceDN w:val="0"/>
        <w:ind w:firstLine="9781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Приложение № 14</w:t>
      </w:r>
    </w:p>
    <w:p w:rsidR="001B681F" w:rsidRPr="001B681F" w:rsidRDefault="001B681F" w:rsidP="00F92E76">
      <w:pPr>
        <w:autoSpaceDE w:val="0"/>
        <w:autoSpaceDN w:val="0"/>
        <w:ind w:firstLine="9781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к постановлению Главы городского округа Лобня</w:t>
      </w:r>
    </w:p>
    <w:p w:rsidR="001B681F" w:rsidRPr="001B681F" w:rsidRDefault="00F92E76" w:rsidP="00F92E76">
      <w:pPr>
        <w:autoSpaceDE w:val="0"/>
        <w:autoSpaceDN w:val="0"/>
        <w:ind w:firstLine="9781"/>
        <w:jc w:val="right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1B681F">
        <w:rPr>
          <w:rFonts w:ascii="Arial" w:eastAsia="Times New Roman" w:hAnsi="Arial" w:cs="Arial"/>
          <w:color w:val="auto"/>
          <w:sz w:val="22"/>
          <w:szCs w:val="22"/>
          <w:lang w:bidi="ar-SA"/>
        </w:rPr>
        <w:t>от 27.12.2019 № 1871</w:t>
      </w:r>
    </w:p>
    <w:p w:rsidR="001B681F" w:rsidRPr="001B681F" w:rsidRDefault="001B681F" w:rsidP="001B681F">
      <w:pPr>
        <w:autoSpaceDE w:val="0"/>
        <w:autoSpaceDN w:val="0"/>
        <w:jc w:val="both"/>
        <w:rPr>
          <w:rFonts w:ascii="Arial" w:eastAsia="Times New Roman" w:hAnsi="Arial" w:cs="Arial"/>
          <w:color w:val="auto"/>
          <w:lang w:bidi="ar-SA"/>
        </w:rPr>
      </w:pPr>
    </w:p>
    <w:p w:rsidR="001B681F" w:rsidRPr="001B681F" w:rsidRDefault="001B681F" w:rsidP="001B681F">
      <w:pPr>
        <w:autoSpaceDE w:val="0"/>
        <w:autoSpaceDN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1B681F">
        <w:rPr>
          <w:rFonts w:ascii="Arial" w:eastAsia="Times New Roman" w:hAnsi="Arial" w:cs="Arial"/>
          <w:color w:val="auto"/>
          <w:lang w:bidi="ar-SA"/>
        </w:rPr>
        <w:t>Перечень мероприятий подпрограммы № 6 «Обеспечивающая подпрограмма»</w:t>
      </w:r>
    </w:p>
    <w:p w:rsidR="001B681F" w:rsidRPr="001B681F" w:rsidRDefault="001B681F" w:rsidP="001B681F">
      <w:pPr>
        <w:autoSpaceDE w:val="0"/>
        <w:autoSpaceDN w:val="0"/>
        <w:jc w:val="both"/>
        <w:rPr>
          <w:rFonts w:ascii="Arial" w:eastAsia="Times New Roman" w:hAnsi="Arial" w:cs="Arial"/>
          <w:color w:val="auto"/>
          <w:lang w:bidi="ar-SA"/>
        </w:rPr>
      </w:pPr>
    </w:p>
    <w:p w:rsidR="001B681F" w:rsidRPr="001B681F" w:rsidRDefault="001B681F" w:rsidP="001B681F">
      <w:pPr>
        <w:autoSpaceDE w:val="0"/>
        <w:autoSpaceDN w:val="0"/>
        <w:jc w:val="both"/>
        <w:rPr>
          <w:rFonts w:ascii="Arial" w:eastAsia="Times New Roman" w:hAnsi="Arial" w:cs="Arial"/>
          <w:color w:val="auto"/>
          <w:lang w:bidi="ar-SA"/>
        </w:rPr>
      </w:pPr>
    </w:p>
    <w:tbl>
      <w:tblPr>
        <w:tblW w:w="1566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2"/>
        <w:gridCol w:w="2338"/>
        <w:gridCol w:w="1064"/>
        <w:gridCol w:w="1134"/>
        <w:gridCol w:w="1560"/>
        <w:gridCol w:w="992"/>
        <w:gridCol w:w="992"/>
        <w:gridCol w:w="992"/>
        <w:gridCol w:w="993"/>
        <w:gridCol w:w="992"/>
        <w:gridCol w:w="992"/>
        <w:gridCol w:w="1455"/>
        <w:gridCol w:w="1335"/>
      </w:tblGrid>
      <w:tr w:rsidR="001B681F" w:rsidRPr="001B681F" w:rsidTr="001B681F">
        <w:trPr>
          <w:trHeight w:val="497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ind w:right="-12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№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ind w:right="-12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п/п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Мероприятие Подпрограммы 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Объем </w:t>
            </w:r>
            <w:proofErr w:type="spellStart"/>
            <w:proofErr w:type="gram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финанси-рования</w:t>
            </w:r>
            <w:proofErr w:type="spellEnd"/>
            <w:proofErr w:type="gramEnd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мероприятия в году, 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предшест</w:t>
            </w:r>
            <w:proofErr w:type="spellEnd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-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вующему</w:t>
            </w:r>
            <w:proofErr w:type="spellEnd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году начала реализации муниципальной программы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br/>
              <w:t>(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тыс.руб</w:t>
            </w:r>
            <w:proofErr w:type="spellEnd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Всего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br/>
              <w:t>(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тыс.руб</w:t>
            </w:r>
            <w:proofErr w:type="spellEnd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Объемы финансирования по годам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br/>
              <w:t>(</w:t>
            </w:r>
            <w:proofErr w:type="spellStart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тыс.руб</w:t>
            </w:r>
            <w:proofErr w:type="spellEnd"/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.)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Результаты выполнения мероприятия Подпрограммы</w:t>
            </w:r>
          </w:p>
        </w:tc>
      </w:tr>
      <w:tr w:rsidR="001B681F" w:rsidRPr="001B681F" w:rsidTr="001B681F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2020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2021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2022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2023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2024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год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20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ind w:right="-137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11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13</w:t>
            </w:r>
          </w:p>
        </w:tc>
      </w:tr>
      <w:tr w:rsidR="001B681F" w:rsidRPr="001B681F" w:rsidTr="001B681F">
        <w:trPr>
          <w:trHeight w:val="47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Основное мероприятие 1. Создание условий для реализации полномочий органов </w:t>
            </w: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власти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2020-2024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tabs>
                <w:tab w:val="center" w:pos="175"/>
              </w:tabs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10498,1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55 216,4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11 657,6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МКУ «ЕДДС городского округа Лобня»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Средства бюджета 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71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71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Средства бюджета городского округа</w:t>
            </w:r>
          </w:p>
          <w:p w:rsidR="001B681F" w:rsidRPr="001B681F" w:rsidRDefault="001B681F" w:rsidP="001B681F">
            <w:pPr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10498,1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55 216,4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11 657,6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71"/>
        </w:trPr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Внебюджетные источники</w:t>
            </w:r>
          </w:p>
          <w:p w:rsidR="001B681F" w:rsidRPr="001B681F" w:rsidRDefault="001B681F" w:rsidP="001B681F">
            <w:pPr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7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1.1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Мероприятие 1.</w:t>
            </w:r>
          </w:p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Расходы на обеспечение деятельности (оказание услуг) муниципальных учреждений - служба спасения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2020-2024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tabs>
                <w:tab w:val="center" w:pos="175"/>
              </w:tabs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МКУ «ЕДДС городского округа Лобня»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71"/>
        </w:trPr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Средства бюджета городско</w:t>
            </w: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7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1.2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Мероприятие 2. Содержание оперативного персонала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2020-2024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tabs>
                <w:tab w:val="center" w:pos="175"/>
              </w:tabs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10498,1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55 216,4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11 657,6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МКУ «ЕДДС городского округа Лобня»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10498,1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55 216,4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11 657,6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71"/>
        </w:trPr>
        <w:tc>
          <w:tcPr>
            <w:tcW w:w="42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tabs>
                <w:tab w:val="center" w:pos="175"/>
              </w:tabs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10498,1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55 216,4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11 657,6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71"/>
        </w:trPr>
        <w:tc>
          <w:tcPr>
            <w:tcW w:w="42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71"/>
        </w:trPr>
        <w:tc>
          <w:tcPr>
            <w:tcW w:w="42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71"/>
        </w:trPr>
        <w:tc>
          <w:tcPr>
            <w:tcW w:w="42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10498,1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55 216,4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11 657,6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10 889,7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1B681F" w:rsidRPr="001B681F" w:rsidTr="001B681F">
        <w:trPr>
          <w:trHeight w:val="471"/>
        </w:trPr>
        <w:tc>
          <w:tcPr>
            <w:tcW w:w="42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1B681F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681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1F" w:rsidRPr="001B681F" w:rsidRDefault="001B681F" w:rsidP="001B681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1B681F" w:rsidRPr="001B681F" w:rsidRDefault="001B681F" w:rsidP="001B681F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  <w:sectPr w:rsidR="001B681F" w:rsidRPr="001B681F" w:rsidSect="001B681F">
          <w:pgSz w:w="16838" w:h="11906" w:orient="landscape"/>
          <w:pgMar w:top="993" w:right="1134" w:bottom="1701" w:left="1134" w:header="709" w:footer="709" w:gutter="0"/>
          <w:cols w:space="708"/>
          <w:docGrid w:linePitch="360"/>
        </w:sectPr>
      </w:pPr>
    </w:p>
    <w:p w:rsidR="001B681F" w:rsidRPr="001B681F" w:rsidRDefault="001B681F" w:rsidP="001B681F">
      <w:pPr>
        <w:autoSpaceDE w:val="0"/>
        <w:autoSpaceDN w:val="0"/>
        <w:outlineLvl w:val="0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</w:p>
    <w:p w:rsidR="000B4175" w:rsidRPr="001B681F" w:rsidRDefault="000B4175">
      <w:pPr>
        <w:rPr>
          <w:rFonts w:ascii="Arial" w:hAnsi="Arial" w:cs="Arial"/>
        </w:rPr>
      </w:pPr>
    </w:p>
    <w:sectPr w:rsidR="000B4175" w:rsidRPr="001B681F" w:rsidSect="001B681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31532"/>
    <w:multiLevelType w:val="hybridMultilevel"/>
    <w:tmpl w:val="B1545864"/>
    <w:lvl w:ilvl="0" w:tplc="466C28A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1A1AAD"/>
    <w:multiLevelType w:val="hybridMultilevel"/>
    <w:tmpl w:val="4E440246"/>
    <w:lvl w:ilvl="0" w:tplc="D742A4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787D04"/>
    <w:multiLevelType w:val="hybridMultilevel"/>
    <w:tmpl w:val="39ACD5A2"/>
    <w:lvl w:ilvl="0" w:tplc="533CBB9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E07074"/>
    <w:multiLevelType w:val="multilevel"/>
    <w:tmpl w:val="27E07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97BA9"/>
    <w:multiLevelType w:val="hybridMultilevel"/>
    <w:tmpl w:val="D0D03A9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D3069"/>
    <w:multiLevelType w:val="hybridMultilevel"/>
    <w:tmpl w:val="E0AE1F58"/>
    <w:lvl w:ilvl="0" w:tplc="4D2AC2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03D7293"/>
    <w:multiLevelType w:val="hybridMultilevel"/>
    <w:tmpl w:val="34AAD0B4"/>
    <w:lvl w:ilvl="0" w:tplc="4BA20C5A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61843"/>
    <w:multiLevelType w:val="hybridMultilevel"/>
    <w:tmpl w:val="D6CCE214"/>
    <w:lvl w:ilvl="0" w:tplc="63D0C3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56FF3EE0"/>
    <w:multiLevelType w:val="hybridMultilevel"/>
    <w:tmpl w:val="D7C07E14"/>
    <w:lvl w:ilvl="0" w:tplc="B3A416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381E6F"/>
    <w:multiLevelType w:val="hybridMultilevel"/>
    <w:tmpl w:val="2B7CA758"/>
    <w:lvl w:ilvl="0" w:tplc="0D98C4BE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CA4259C"/>
    <w:multiLevelType w:val="hybridMultilevel"/>
    <w:tmpl w:val="295AEB06"/>
    <w:lvl w:ilvl="0" w:tplc="18E449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CE26F6C"/>
    <w:multiLevelType w:val="multilevel"/>
    <w:tmpl w:val="6CE26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78"/>
    <w:rsid w:val="000B4175"/>
    <w:rsid w:val="001B681F"/>
    <w:rsid w:val="00393F78"/>
    <w:rsid w:val="00F9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0816E-8049-4AFC-847F-74A061CF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681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1B681F"/>
    <w:pPr>
      <w:keepNext/>
      <w:keepLines/>
      <w:widowControl/>
      <w:spacing w:before="24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681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1B681F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1B681F"/>
  </w:style>
  <w:style w:type="paragraph" w:customStyle="1" w:styleId="ConsPlusNonformat">
    <w:name w:val="ConsPlusNonformat"/>
    <w:rsid w:val="001B68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1B681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1B68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B681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1B681F"/>
    <w:pPr>
      <w:widowControl/>
    </w:pPr>
    <w:rPr>
      <w:rFonts w:ascii="Tahoma" w:eastAsia="Calibri" w:hAnsi="Tahoma" w:cs="Tahoma"/>
      <w:color w:val="auto"/>
      <w:sz w:val="16"/>
      <w:szCs w:val="16"/>
      <w:lang w:eastAsia="en-US" w:bidi="ar-SA"/>
    </w:rPr>
  </w:style>
  <w:style w:type="character" w:customStyle="1" w:styleId="a7">
    <w:name w:val="Текст выноски Знак"/>
    <w:basedOn w:val="a0"/>
    <w:link w:val="a6"/>
    <w:uiPriority w:val="99"/>
    <w:semiHidden/>
    <w:rsid w:val="001B681F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1B681F"/>
    <w:pPr>
      <w:spacing w:after="0" w:line="240" w:lineRule="auto"/>
    </w:pPr>
  </w:style>
  <w:style w:type="table" w:styleId="a9">
    <w:name w:val="Table Grid"/>
    <w:basedOn w:val="a1"/>
    <w:uiPriority w:val="39"/>
    <w:rsid w:val="001B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"/>
    <w:qFormat/>
    <w:rsid w:val="001B681F"/>
    <w:pPr>
      <w:keepNext/>
      <w:widowControl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 w:bidi="ar-SA"/>
    </w:rPr>
  </w:style>
  <w:style w:type="paragraph" w:customStyle="1" w:styleId="12">
    <w:name w:val="Верхний колонтитул1"/>
    <w:basedOn w:val="a"/>
    <w:next w:val="aa"/>
    <w:link w:val="ab"/>
    <w:uiPriority w:val="99"/>
    <w:unhideWhenUsed/>
    <w:rsid w:val="001B681F"/>
    <w:pPr>
      <w:widowControl/>
      <w:tabs>
        <w:tab w:val="center" w:pos="4677"/>
        <w:tab w:val="right" w:pos="9355"/>
      </w:tabs>
    </w:pPr>
  </w:style>
  <w:style w:type="paragraph" w:styleId="aa">
    <w:name w:val="header"/>
    <w:basedOn w:val="a"/>
    <w:link w:val="13"/>
    <w:uiPriority w:val="99"/>
    <w:semiHidden/>
    <w:unhideWhenUsed/>
    <w:rsid w:val="001B681F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b">
    <w:name w:val="Верхний колонтитул Знак"/>
    <w:basedOn w:val="a0"/>
    <w:link w:val="12"/>
    <w:uiPriority w:val="99"/>
    <w:rsid w:val="001B681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3">
    <w:name w:val="Верхний колонтитул Знак1"/>
    <w:basedOn w:val="a0"/>
    <w:link w:val="aa"/>
    <w:uiPriority w:val="99"/>
    <w:semiHidden/>
    <w:rsid w:val="001B681F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next w:val="ac"/>
    <w:link w:val="ad"/>
    <w:uiPriority w:val="99"/>
    <w:unhideWhenUsed/>
    <w:rsid w:val="001B681F"/>
    <w:pPr>
      <w:widowControl/>
      <w:tabs>
        <w:tab w:val="center" w:pos="4677"/>
        <w:tab w:val="right" w:pos="9355"/>
      </w:tabs>
    </w:pPr>
  </w:style>
  <w:style w:type="paragraph" w:styleId="ac">
    <w:name w:val="footer"/>
    <w:basedOn w:val="a"/>
    <w:link w:val="15"/>
    <w:uiPriority w:val="99"/>
    <w:semiHidden/>
    <w:unhideWhenUsed/>
    <w:rsid w:val="001B681F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d">
    <w:name w:val="Нижний колонтитул Знак"/>
    <w:basedOn w:val="a0"/>
    <w:link w:val="14"/>
    <w:uiPriority w:val="99"/>
    <w:rsid w:val="001B681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5">
    <w:name w:val="Нижний колонтитул Знак1"/>
    <w:basedOn w:val="a0"/>
    <w:link w:val="ac"/>
    <w:uiPriority w:val="99"/>
    <w:semiHidden/>
    <w:rsid w:val="001B681F"/>
    <w:rPr>
      <w:rFonts w:ascii="Calibri" w:eastAsia="Calibri" w:hAnsi="Calibri" w:cs="Times New Roman"/>
    </w:rPr>
  </w:style>
  <w:style w:type="paragraph" w:customStyle="1" w:styleId="ae">
    <w:name w:val="Прижатый влево"/>
    <w:basedOn w:val="a"/>
    <w:next w:val="a"/>
    <w:uiPriority w:val="99"/>
    <w:rsid w:val="001B681F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customStyle="1" w:styleId="Default">
    <w:name w:val="Default"/>
    <w:rsid w:val="001B68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1">
    <w:name w:val="Заголовок 1 Знак1"/>
    <w:basedOn w:val="a0"/>
    <w:uiPriority w:val="9"/>
    <w:rsid w:val="001B681F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ConsPlusTitle">
    <w:name w:val="ConsPlusTitle"/>
    <w:rsid w:val="001B68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">
    <w:name w:val="Текст сноски Знак"/>
    <w:basedOn w:val="a0"/>
    <w:link w:val="af0"/>
    <w:uiPriority w:val="99"/>
    <w:semiHidden/>
    <w:rsid w:val="001B681F"/>
    <w:rPr>
      <w:rFonts w:ascii="Times New Roman" w:hAnsi="Times New Roman"/>
      <w:sz w:val="20"/>
      <w:szCs w:val="20"/>
    </w:rPr>
  </w:style>
  <w:style w:type="paragraph" w:styleId="af0">
    <w:name w:val="footnote text"/>
    <w:basedOn w:val="a"/>
    <w:link w:val="af"/>
    <w:uiPriority w:val="99"/>
    <w:semiHidden/>
    <w:unhideWhenUsed/>
    <w:rsid w:val="001B681F"/>
    <w:pPr>
      <w:widowControl/>
    </w:pPr>
    <w:rPr>
      <w:rFonts w:ascii="Times New Roman" w:eastAsiaTheme="minorHAnsi" w:hAnsi="Times New Roman" w:cstheme="minorBidi"/>
      <w:color w:val="auto"/>
      <w:sz w:val="20"/>
      <w:szCs w:val="20"/>
      <w:lang w:eastAsia="en-US" w:bidi="ar-SA"/>
    </w:rPr>
  </w:style>
  <w:style w:type="character" w:customStyle="1" w:styleId="16">
    <w:name w:val="Текст сноски Знак1"/>
    <w:basedOn w:val="a0"/>
    <w:uiPriority w:val="99"/>
    <w:semiHidden/>
    <w:rsid w:val="001B681F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numbering" w:customStyle="1" w:styleId="112">
    <w:name w:val="Нет списка11"/>
    <w:next w:val="a2"/>
    <w:uiPriority w:val="99"/>
    <w:semiHidden/>
    <w:unhideWhenUsed/>
    <w:rsid w:val="001B681F"/>
  </w:style>
  <w:style w:type="table" w:customStyle="1" w:styleId="17">
    <w:name w:val="Сетка таблицы1"/>
    <w:basedOn w:val="a1"/>
    <w:next w:val="a9"/>
    <w:uiPriority w:val="39"/>
    <w:rsid w:val="001B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otnote reference"/>
    <w:basedOn w:val="a0"/>
    <w:uiPriority w:val="99"/>
    <w:semiHidden/>
    <w:unhideWhenUsed/>
    <w:rsid w:val="001B681F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B681F"/>
  </w:style>
  <w:style w:type="character" w:customStyle="1" w:styleId="Heading3Char">
    <w:name w:val="Heading 3 Char"/>
    <w:semiHidden/>
    <w:locked/>
    <w:rsid w:val="001B681F"/>
    <w:rPr>
      <w:rFonts w:ascii="Cambria" w:hAnsi="Cambria" w:cs="Times New Roman"/>
      <w:b/>
      <w:bCs/>
      <w:sz w:val="26"/>
      <w:szCs w:val="26"/>
    </w:rPr>
  </w:style>
  <w:style w:type="character" w:styleId="af2">
    <w:name w:val="Hyperlink"/>
    <w:basedOn w:val="a0"/>
    <w:uiPriority w:val="99"/>
    <w:unhideWhenUsed/>
    <w:qFormat/>
    <w:rsid w:val="001B681F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1B681F"/>
  </w:style>
  <w:style w:type="table" w:customStyle="1" w:styleId="6">
    <w:name w:val="Сетка таблицы6"/>
    <w:basedOn w:val="a1"/>
    <w:uiPriority w:val="59"/>
    <w:qFormat/>
    <w:rsid w:val="001B681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5154</Words>
  <Characters>29383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2021-09-15T07:43:00Z</dcterms:created>
  <dcterms:modified xsi:type="dcterms:W3CDTF">2021-09-15T07:47:00Z</dcterms:modified>
</cp:coreProperties>
</file>