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DFB4" w14:textId="77777777" w:rsidR="00D1141A" w:rsidRDefault="00D1141A" w:rsidP="00D1141A">
      <w:pPr>
        <w:tabs>
          <w:tab w:val="left" w:pos="2370"/>
          <w:tab w:val="left" w:pos="4751"/>
        </w:tabs>
        <w:spacing w:before="48" w:line="276" w:lineRule="auto"/>
        <w:rPr>
          <w:sz w:val="24"/>
          <w:szCs w:val="24"/>
        </w:rPr>
      </w:pPr>
    </w:p>
    <w:p w14:paraId="458402B4" w14:textId="77777777" w:rsidR="0046033E" w:rsidRPr="00B524DC" w:rsidRDefault="0046033E" w:rsidP="0046033E">
      <w:pPr>
        <w:pStyle w:val="ad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B524DC">
        <w:rPr>
          <w:rFonts w:ascii="Arial" w:hAnsi="Arial" w:cs="Arial"/>
          <w:sz w:val="24"/>
          <w:szCs w:val="24"/>
          <w:lang w:eastAsia="ru-RU" w:bidi="ru-RU"/>
        </w:rPr>
        <w:t>ГЛАВА</w:t>
      </w:r>
    </w:p>
    <w:p w14:paraId="74687B52" w14:textId="77777777" w:rsidR="0046033E" w:rsidRPr="00B524DC" w:rsidRDefault="0046033E" w:rsidP="0046033E">
      <w:pPr>
        <w:pStyle w:val="ad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B524DC">
        <w:rPr>
          <w:rFonts w:ascii="Arial" w:hAnsi="Arial" w:cs="Arial"/>
          <w:sz w:val="24"/>
          <w:szCs w:val="24"/>
          <w:lang w:eastAsia="ru-RU" w:bidi="ru-RU"/>
        </w:rPr>
        <w:t>ГОРОДСКОГО ОКРУГА ЛОБНЯ</w:t>
      </w:r>
    </w:p>
    <w:p w14:paraId="674FE103" w14:textId="77777777" w:rsidR="0046033E" w:rsidRPr="00B524DC" w:rsidRDefault="0046033E" w:rsidP="0046033E">
      <w:pPr>
        <w:pStyle w:val="ad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B524DC">
        <w:rPr>
          <w:rFonts w:ascii="Arial" w:hAnsi="Arial" w:cs="Arial"/>
          <w:sz w:val="24"/>
          <w:szCs w:val="24"/>
          <w:lang w:eastAsia="ru-RU" w:bidi="ru-RU"/>
        </w:rPr>
        <w:t>МОСКОВСКОЙ ОБЛАСТИ</w:t>
      </w:r>
    </w:p>
    <w:p w14:paraId="7E782367" w14:textId="77777777" w:rsidR="0046033E" w:rsidRPr="00B524DC" w:rsidRDefault="0046033E" w:rsidP="0046033E">
      <w:pPr>
        <w:pStyle w:val="ad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B524DC">
        <w:rPr>
          <w:rFonts w:ascii="Arial" w:hAnsi="Arial" w:cs="Arial"/>
          <w:sz w:val="24"/>
          <w:szCs w:val="24"/>
          <w:lang w:eastAsia="ru-RU" w:bidi="ru-RU"/>
        </w:rPr>
        <w:t>ПОСТАНОВЛЕНИЕ</w:t>
      </w:r>
    </w:p>
    <w:p w14:paraId="61F31529" w14:textId="2C382F5B" w:rsidR="0046033E" w:rsidRDefault="0046033E" w:rsidP="0046033E">
      <w:pPr>
        <w:pStyle w:val="60"/>
        <w:shd w:val="clear" w:color="auto" w:fill="auto"/>
        <w:spacing w:before="0" w:after="206"/>
        <w:jc w:val="center"/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</w:pPr>
      <w:r w:rsidRPr="00B524DC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29</w:t>
      </w:r>
      <w:r w:rsidRPr="00B524DC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.0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3</w:t>
      </w:r>
      <w:r w:rsidRPr="00B524DC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.202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2</w:t>
      </w:r>
      <w:r w:rsidRPr="00B524DC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 xml:space="preserve"> №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363-ПГ</w:t>
      </w:r>
    </w:p>
    <w:p w14:paraId="2F767316" w14:textId="77777777" w:rsidR="00D1141A" w:rsidRPr="00A744C3" w:rsidRDefault="00D1141A" w:rsidP="00212536">
      <w:pPr>
        <w:tabs>
          <w:tab w:val="left" w:pos="2370"/>
          <w:tab w:val="left" w:pos="4751"/>
        </w:tabs>
        <w:spacing w:before="48" w:line="276" w:lineRule="auto"/>
        <w:ind w:left="228"/>
        <w:jc w:val="center"/>
        <w:rPr>
          <w:sz w:val="24"/>
          <w:szCs w:val="24"/>
        </w:rPr>
      </w:pPr>
    </w:p>
    <w:p w14:paraId="0C1AB06F" w14:textId="77777777" w:rsidR="00A744C3" w:rsidRPr="00D1141A" w:rsidRDefault="00A744C3" w:rsidP="00A744C3">
      <w:pPr>
        <w:spacing w:before="90" w:line="276" w:lineRule="auto"/>
        <w:ind w:right="-1" w:firstLine="1"/>
        <w:jc w:val="both"/>
        <w:rPr>
          <w:color w:val="262626"/>
          <w:spacing w:val="-5"/>
          <w:sz w:val="24"/>
          <w:szCs w:val="24"/>
        </w:rPr>
      </w:pPr>
      <w:r w:rsidRPr="00D1141A">
        <w:rPr>
          <w:color w:val="262626"/>
          <w:sz w:val="24"/>
          <w:szCs w:val="24"/>
        </w:rPr>
        <w:t xml:space="preserve">Об </w:t>
      </w:r>
      <w:r w:rsidRPr="00D1141A">
        <w:rPr>
          <w:color w:val="262626"/>
          <w:w w:val="110"/>
          <w:sz w:val="24"/>
          <w:szCs w:val="24"/>
        </w:rPr>
        <w:t xml:space="preserve">утверждении Положения об административной комиссии городского округа Лобня Московской области и </w:t>
      </w:r>
      <w:r w:rsidRPr="00D1141A">
        <w:rPr>
          <w:color w:val="262626"/>
          <w:w w:val="120"/>
          <w:sz w:val="24"/>
          <w:szCs w:val="24"/>
        </w:rPr>
        <w:t xml:space="preserve">составе </w:t>
      </w:r>
      <w:r w:rsidRPr="00D1141A">
        <w:rPr>
          <w:color w:val="262626"/>
          <w:w w:val="110"/>
          <w:sz w:val="24"/>
          <w:szCs w:val="24"/>
        </w:rPr>
        <w:t xml:space="preserve">административной комиссии городского </w:t>
      </w:r>
      <w:r w:rsidRPr="00D1141A">
        <w:rPr>
          <w:color w:val="262626"/>
          <w:w w:val="106"/>
          <w:sz w:val="24"/>
          <w:szCs w:val="24"/>
        </w:rPr>
        <w:t>округа</w:t>
      </w:r>
      <w:r w:rsidRPr="00D1141A">
        <w:rPr>
          <w:color w:val="262626"/>
          <w:spacing w:val="-5"/>
          <w:sz w:val="24"/>
          <w:szCs w:val="24"/>
        </w:rPr>
        <w:t xml:space="preserve"> Лобня Московской области.</w:t>
      </w:r>
    </w:p>
    <w:p w14:paraId="76EF43A0" w14:textId="77777777" w:rsidR="00A744C3" w:rsidRPr="00A744C3" w:rsidRDefault="00A744C3" w:rsidP="00A744C3">
      <w:pPr>
        <w:spacing w:before="90" w:line="276" w:lineRule="auto"/>
        <w:ind w:right="-1" w:firstLine="1"/>
        <w:jc w:val="center"/>
        <w:rPr>
          <w:color w:val="262626"/>
          <w:spacing w:val="-5"/>
          <w:sz w:val="24"/>
          <w:szCs w:val="24"/>
        </w:rPr>
      </w:pPr>
    </w:p>
    <w:p w14:paraId="5BB68A98" w14:textId="49B1ABEE" w:rsidR="00A744C3" w:rsidRPr="00951A73" w:rsidRDefault="00A744C3" w:rsidP="00951A73">
      <w:pPr>
        <w:pStyle w:val="aligncenter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rFonts w:ascii="Arial" w:hAnsi="Arial" w:cs="Arial"/>
          <w:b/>
          <w:color w:val="262626"/>
        </w:rPr>
      </w:pPr>
      <w:r w:rsidRPr="00A744C3">
        <w:rPr>
          <w:rFonts w:ascii="Arial" w:hAnsi="Arial" w:cs="Arial"/>
          <w:color w:val="262626"/>
          <w:w w:val="106"/>
        </w:rPr>
        <w:t>В</w:t>
      </w:r>
      <w:r w:rsidRPr="00A744C3">
        <w:rPr>
          <w:rFonts w:ascii="Arial" w:hAnsi="Arial" w:cs="Arial"/>
          <w:color w:val="262626"/>
          <w:w w:val="105"/>
        </w:rPr>
        <w:t xml:space="preserve"> соответствии со статьей 1.3.1 </w:t>
      </w:r>
      <w:r w:rsidRPr="00A744C3">
        <w:rPr>
          <w:rFonts w:ascii="Arial" w:hAnsi="Arial" w:cs="Arial"/>
          <w:color w:val="3A3A3B"/>
          <w:w w:val="105"/>
        </w:rPr>
        <w:t xml:space="preserve">Кодекса </w:t>
      </w:r>
      <w:r w:rsidRPr="00A744C3">
        <w:rPr>
          <w:rFonts w:ascii="Arial" w:hAnsi="Arial" w:cs="Arial"/>
          <w:color w:val="262626"/>
          <w:w w:val="105"/>
        </w:rPr>
        <w:t xml:space="preserve">Российской Федерации об </w:t>
      </w:r>
      <w:r w:rsidRPr="00A744C3">
        <w:rPr>
          <w:rFonts w:ascii="Arial" w:hAnsi="Arial" w:cs="Arial"/>
          <w:color w:val="3A3A3B"/>
          <w:w w:val="105"/>
        </w:rPr>
        <w:t xml:space="preserve">административных </w:t>
      </w:r>
      <w:r w:rsidRPr="00A744C3">
        <w:rPr>
          <w:rFonts w:ascii="Arial" w:hAnsi="Arial" w:cs="Arial"/>
          <w:color w:val="262626"/>
          <w:w w:val="105"/>
        </w:rPr>
        <w:t xml:space="preserve">правонарушениях, Законом Московской области от 26.12.2017 №243/2017-03 </w:t>
      </w:r>
      <w:r w:rsidRPr="00A744C3">
        <w:rPr>
          <w:rFonts w:ascii="Arial" w:hAnsi="Arial" w:cs="Arial"/>
          <w:color w:val="3A3A3B"/>
          <w:w w:val="105"/>
        </w:rPr>
        <w:t xml:space="preserve">«Об </w:t>
      </w:r>
      <w:r w:rsidRPr="00A744C3">
        <w:rPr>
          <w:rFonts w:ascii="Arial" w:hAnsi="Arial" w:cs="Arial"/>
          <w:color w:val="262626"/>
          <w:w w:val="105"/>
        </w:rPr>
        <w:t>административных комиссиях в Московской области», Законом</w:t>
      </w:r>
      <w:r w:rsidRPr="00A744C3">
        <w:rPr>
          <w:rFonts w:ascii="Arial" w:hAnsi="Arial" w:cs="Arial"/>
          <w:color w:val="262626"/>
          <w:spacing w:val="-20"/>
          <w:w w:val="105"/>
        </w:rPr>
        <w:t xml:space="preserve"> </w:t>
      </w:r>
      <w:r w:rsidRPr="00A744C3">
        <w:rPr>
          <w:rFonts w:ascii="Arial" w:hAnsi="Arial" w:cs="Arial"/>
          <w:color w:val="262626"/>
          <w:w w:val="105"/>
        </w:rPr>
        <w:t>Московской</w:t>
      </w:r>
      <w:r w:rsidRPr="00A744C3">
        <w:rPr>
          <w:rFonts w:ascii="Arial" w:hAnsi="Arial" w:cs="Arial"/>
          <w:color w:val="262626"/>
          <w:spacing w:val="-10"/>
          <w:w w:val="105"/>
        </w:rPr>
        <w:t xml:space="preserve"> </w:t>
      </w:r>
      <w:r w:rsidRPr="00A744C3">
        <w:rPr>
          <w:rFonts w:ascii="Arial" w:hAnsi="Arial" w:cs="Arial"/>
          <w:color w:val="262626"/>
          <w:w w:val="105"/>
        </w:rPr>
        <w:t>области</w:t>
      </w:r>
      <w:r w:rsidRPr="00A744C3">
        <w:rPr>
          <w:rFonts w:ascii="Arial" w:hAnsi="Arial" w:cs="Arial"/>
          <w:color w:val="262626"/>
          <w:spacing w:val="-20"/>
          <w:w w:val="105"/>
        </w:rPr>
        <w:t xml:space="preserve"> </w:t>
      </w:r>
      <w:r w:rsidRPr="00A744C3">
        <w:rPr>
          <w:rFonts w:ascii="Arial" w:hAnsi="Arial" w:cs="Arial"/>
          <w:color w:val="262626"/>
          <w:w w:val="105"/>
        </w:rPr>
        <w:t>от</w:t>
      </w:r>
      <w:r w:rsidRPr="00A744C3">
        <w:rPr>
          <w:rFonts w:ascii="Arial" w:hAnsi="Arial" w:cs="Arial"/>
          <w:color w:val="262626"/>
          <w:spacing w:val="-25"/>
          <w:w w:val="105"/>
        </w:rPr>
        <w:t xml:space="preserve"> </w:t>
      </w:r>
      <w:r w:rsidRPr="00A744C3">
        <w:rPr>
          <w:rFonts w:ascii="Arial" w:hAnsi="Arial" w:cs="Arial"/>
          <w:color w:val="262626"/>
          <w:w w:val="105"/>
        </w:rPr>
        <w:t>26.12.2017</w:t>
      </w:r>
      <w:r w:rsidRPr="00A744C3">
        <w:rPr>
          <w:rFonts w:ascii="Arial" w:hAnsi="Arial" w:cs="Arial"/>
          <w:color w:val="262626"/>
          <w:spacing w:val="-15"/>
          <w:w w:val="105"/>
        </w:rPr>
        <w:t xml:space="preserve"> </w:t>
      </w:r>
      <w:r w:rsidRPr="00A744C3">
        <w:rPr>
          <w:rFonts w:ascii="Arial" w:hAnsi="Arial" w:cs="Arial"/>
          <w:color w:val="262626"/>
          <w:w w:val="105"/>
        </w:rPr>
        <w:t>№244/2017-03</w:t>
      </w:r>
      <w:r w:rsidRPr="00A744C3">
        <w:rPr>
          <w:rFonts w:ascii="Arial" w:hAnsi="Arial" w:cs="Arial"/>
          <w:color w:val="262626"/>
          <w:spacing w:val="-5"/>
          <w:w w:val="105"/>
        </w:rPr>
        <w:t xml:space="preserve"> </w:t>
      </w:r>
      <w:r w:rsidRPr="00A744C3">
        <w:rPr>
          <w:rFonts w:ascii="Arial" w:hAnsi="Arial" w:cs="Arial"/>
          <w:color w:val="3A3A3B"/>
          <w:w w:val="105"/>
        </w:rPr>
        <w:t>«О</w:t>
      </w:r>
      <w:r w:rsidRPr="00A744C3">
        <w:rPr>
          <w:rFonts w:ascii="Arial" w:hAnsi="Arial" w:cs="Arial"/>
          <w:color w:val="3A3A3B"/>
          <w:spacing w:val="-30"/>
          <w:w w:val="105"/>
        </w:rPr>
        <w:t xml:space="preserve"> </w:t>
      </w:r>
      <w:r w:rsidRPr="00A744C3">
        <w:rPr>
          <w:rFonts w:ascii="Arial" w:hAnsi="Arial" w:cs="Arial"/>
          <w:color w:val="262626"/>
          <w:w w:val="105"/>
        </w:rPr>
        <w:t>наделении</w:t>
      </w:r>
      <w:r w:rsidRPr="00A744C3">
        <w:rPr>
          <w:rFonts w:ascii="Arial" w:hAnsi="Arial" w:cs="Arial"/>
          <w:color w:val="262626"/>
          <w:spacing w:val="-7"/>
          <w:w w:val="105"/>
        </w:rPr>
        <w:t xml:space="preserve"> </w:t>
      </w:r>
      <w:r w:rsidRPr="00A744C3">
        <w:rPr>
          <w:rFonts w:ascii="Arial" w:hAnsi="Arial" w:cs="Arial"/>
          <w:color w:val="262626"/>
          <w:w w:val="105"/>
        </w:rPr>
        <w:t>органов</w:t>
      </w:r>
      <w:r w:rsidRPr="00A744C3">
        <w:rPr>
          <w:rFonts w:ascii="Arial" w:hAnsi="Arial" w:cs="Arial"/>
          <w:color w:val="262626"/>
          <w:spacing w:val="-32"/>
          <w:w w:val="105"/>
        </w:rPr>
        <w:t xml:space="preserve"> </w:t>
      </w:r>
      <w:r w:rsidRPr="00A744C3">
        <w:rPr>
          <w:rFonts w:ascii="Arial" w:hAnsi="Arial" w:cs="Arial"/>
          <w:color w:val="262626"/>
          <w:w w:val="105"/>
        </w:rPr>
        <w:t xml:space="preserve">местного </w:t>
      </w:r>
      <w:r w:rsidRPr="00A744C3">
        <w:rPr>
          <w:rFonts w:ascii="Arial" w:hAnsi="Arial" w:cs="Arial"/>
          <w:color w:val="3A3A3B"/>
          <w:w w:val="105"/>
        </w:rPr>
        <w:t>самоуправления муниципальных</w:t>
      </w:r>
      <w:r w:rsidRPr="00A744C3">
        <w:rPr>
          <w:rFonts w:ascii="Arial" w:hAnsi="Arial" w:cs="Arial"/>
          <w:color w:val="262626"/>
          <w:w w:val="105"/>
        </w:rPr>
        <w:t xml:space="preserve"> образований Московской области отдельными </w:t>
      </w:r>
      <w:r w:rsidRPr="00A744C3">
        <w:rPr>
          <w:rFonts w:ascii="Arial" w:hAnsi="Arial" w:cs="Arial"/>
          <w:color w:val="3A3A3B"/>
        </w:rPr>
        <w:t xml:space="preserve">государственными </w:t>
      </w:r>
      <w:r w:rsidRPr="00A744C3">
        <w:rPr>
          <w:rFonts w:ascii="Arial" w:hAnsi="Arial" w:cs="Arial"/>
          <w:color w:val="262626"/>
        </w:rPr>
        <w:t xml:space="preserve">полномочиями Московской области </w:t>
      </w:r>
      <w:r w:rsidRPr="00A744C3">
        <w:rPr>
          <w:rFonts w:ascii="Arial" w:hAnsi="Arial" w:cs="Arial"/>
          <w:color w:val="3A3A3B"/>
        </w:rPr>
        <w:t>по созданию</w:t>
      </w:r>
      <w:r w:rsidRPr="00A744C3">
        <w:rPr>
          <w:rFonts w:ascii="Arial" w:hAnsi="Arial" w:cs="Arial"/>
          <w:color w:val="262626"/>
          <w:spacing w:val="-6"/>
        </w:rPr>
        <w:t xml:space="preserve"> </w:t>
      </w:r>
      <w:r w:rsidRPr="00A744C3">
        <w:rPr>
          <w:rFonts w:ascii="Arial" w:hAnsi="Arial" w:cs="Arial"/>
          <w:color w:val="262626"/>
        </w:rPr>
        <w:t xml:space="preserve">административных </w:t>
      </w:r>
      <w:r w:rsidRPr="00A744C3">
        <w:rPr>
          <w:rFonts w:ascii="Arial" w:hAnsi="Arial" w:cs="Arial"/>
          <w:color w:val="3A3A3B"/>
          <w:w w:val="105"/>
        </w:rPr>
        <w:t xml:space="preserve">комиссий в Московской области», </w:t>
      </w:r>
      <w:r w:rsidRPr="00A744C3">
        <w:rPr>
          <w:rFonts w:ascii="Arial" w:hAnsi="Arial" w:cs="Arial"/>
          <w:color w:val="262626"/>
          <w:w w:val="105"/>
        </w:rPr>
        <w:t xml:space="preserve">Законом Московской области от 04.05.2016 №37/2016-03 </w:t>
      </w:r>
      <w:r w:rsidRPr="00A744C3">
        <w:rPr>
          <w:rFonts w:ascii="Arial" w:hAnsi="Arial" w:cs="Arial"/>
          <w:color w:val="3A3A3B"/>
        </w:rPr>
        <w:t xml:space="preserve">«Кодекс </w:t>
      </w:r>
      <w:r w:rsidRPr="00A744C3">
        <w:rPr>
          <w:rFonts w:ascii="Arial" w:hAnsi="Arial" w:cs="Arial"/>
          <w:color w:val="262626"/>
        </w:rPr>
        <w:t xml:space="preserve">Московской </w:t>
      </w:r>
      <w:r w:rsidRPr="00A744C3">
        <w:rPr>
          <w:rFonts w:ascii="Arial" w:hAnsi="Arial" w:cs="Arial"/>
          <w:color w:val="3A3A3B"/>
        </w:rPr>
        <w:t xml:space="preserve">области </w:t>
      </w:r>
      <w:r w:rsidRPr="00A744C3">
        <w:rPr>
          <w:rFonts w:ascii="Arial" w:hAnsi="Arial" w:cs="Arial"/>
          <w:color w:val="262626"/>
        </w:rPr>
        <w:t xml:space="preserve">об административных правонарушениях», в соответствии с Федеральным законом от </w:t>
      </w:r>
      <w:r w:rsidRPr="00A744C3">
        <w:rPr>
          <w:rFonts w:ascii="Arial" w:hAnsi="Arial" w:cs="Arial"/>
          <w:color w:val="000000"/>
        </w:rPr>
        <w:t xml:space="preserve">06.10.2003г. № </w:t>
      </w:r>
      <w:r w:rsidRPr="00A744C3">
        <w:rPr>
          <w:rFonts w:ascii="Arial" w:hAnsi="Arial" w:cs="Arial"/>
          <w:color w:val="262626"/>
        </w:rPr>
        <w:t>131-ФЗ «Об общих принципах организации местного самоуправления в Российской Федерации», Уставом городского округа Лобня</w:t>
      </w:r>
    </w:p>
    <w:p w14:paraId="536A257C" w14:textId="65109F07" w:rsidR="00D1141A" w:rsidRPr="00A744C3" w:rsidRDefault="00A744C3" w:rsidP="00951A73">
      <w:pPr>
        <w:spacing w:before="90" w:line="276" w:lineRule="auto"/>
        <w:ind w:firstLine="709"/>
        <w:jc w:val="center"/>
        <w:rPr>
          <w:color w:val="262626"/>
          <w:sz w:val="24"/>
          <w:szCs w:val="24"/>
        </w:rPr>
      </w:pPr>
      <w:r w:rsidRPr="00A744C3">
        <w:rPr>
          <w:color w:val="262626"/>
          <w:sz w:val="24"/>
          <w:szCs w:val="24"/>
        </w:rPr>
        <w:t>ПОСТАНОВЛЯЮ:</w:t>
      </w:r>
    </w:p>
    <w:p w14:paraId="7E2EDBB4" w14:textId="77777777" w:rsidR="00A744C3" w:rsidRPr="00A744C3" w:rsidRDefault="00A744C3" w:rsidP="00A744C3">
      <w:pPr>
        <w:pStyle w:val="a7"/>
        <w:numPr>
          <w:ilvl w:val="0"/>
          <w:numId w:val="1"/>
        </w:numPr>
        <w:spacing w:before="90" w:line="276" w:lineRule="auto"/>
        <w:ind w:left="284" w:hanging="284"/>
        <w:jc w:val="both"/>
        <w:rPr>
          <w:color w:val="262626"/>
          <w:sz w:val="24"/>
          <w:szCs w:val="24"/>
        </w:rPr>
      </w:pPr>
      <w:r w:rsidRPr="00A744C3">
        <w:rPr>
          <w:color w:val="262626"/>
          <w:sz w:val="24"/>
          <w:szCs w:val="24"/>
        </w:rPr>
        <w:t>Утвердить Положение об административной Комиссии городского округа Лобня Московской области (приложение 1).</w:t>
      </w:r>
    </w:p>
    <w:p w14:paraId="66AF7C27" w14:textId="77777777" w:rsidR="00A744C3" w:rsidRPr="00A744C3" w:rsidRDefault="00A744C3" w:rsidP="00A744C3">
      <w:pPr>
        <w:pStyle w:val="a7"/>
        <w:numPr>
          <w:ilvl w:val="0"/>
          <w:numId w:val="1"/>
        </w:numPr>
        <w:spacing w:before="90" w:line="276" w:lineRule="auto"/>
        <w:ind w:left="284" w:hanging="284"/>
        <w:jc w:val="both"/>
        <w:rPr>
          <w:color w:val="262626"/>
          <w:sz w:val="24"/>
          <w:szCs w:val="24"/>
        </w:rPr>
      </w:pPr>
      <w:r w:rsidRPr="00A744C3">
        <w:rPr>
          <w:color w:val="262626"/>
          <w:sz w:val="24"/>
          <w:szCs w:val="24"/>
        </w:rPr>
        <w:t>Утвердить Состав административной Комиссии городского округа Лобня Московской области (приложение 2).</w:t>
      </w:r>
    </w:p>
    <w:p w14:paraId="753AD66E" w14:textId="77777777" w:rsidR="00A744C3" w:rsidRPr="00A744C3" w:rsidRDefault="00A744C3" w:rsidP="00A744C3">
      <w:pPr>
        <w:pStyle w:val="a7"/>
        <w:numPr>
          <w:ilvl w:val="0"/>
          <w:numId w:val="1"/>
        </w:numPr>
        <w:spacing w:before="90" w:line="276" w:lineRule="auto"/>
        <w:ind w:left="284" w:hanging="284"/>
        <w:jc w:val="both"/>
        <w:rPr>
          <w:color w:val="262626"/>
          <w:sz w:val="24"/>
          <w:szCs w:val="24"/>
        </w:rPr>
      </w:pPr>
      <w:r w:rsidRPr="00A744C3">
        <w:rPr>
          <w:color w:val="262626"/>
          <w:sz w:val="24"/>
          <w:szCs w:val="24"/>
        </w:rPr>
        <w:t>Разместить настоящее постановление в газете «Лобня», в информационной телекоммуникационной сети «Интернет», на официальном сайте городского округа Лобня.</w:t>
      </w:r>
    </w:p>
    <w:p w14:paraId="6D413A3C" w14:textId="15A743E0" w:rsidR="00A744C3" w:rsidRPr="00A744C3" w:rsidRDefault="00A744C3" w:rsidP="00A744C3">
      <w:pPr>
        <w:pStyle w:val="a7"/>
        <w:numPr>
          <w:ilvl w:val="0"/>
          <w:numId w:val="1"/>
        </w:numPr>
        <w:spacing w:before="90" w:line="276" w:lineRule="auto"/>
        <w:ind w:left="284" w:right="-67" w:hanging="284"/>
        <w:jc w:val="both"/>
        <w:rPr>
          <w:color w:val="262626"/>
          <w:sz w:val="24"/>
          <w:szCs w:val="24"/>
        </w:rPr>
      </w:pPr>
      <w:r w:rsidRPr="00A744C3">
        <w:rPr>
          <w:color w:val="262626"/>
          <w:sz w:val="24"/>
          <w:szCs w:val="24"/>
        </w:rPr>
        <w:t>Постановление Главы городского округа Лобня № 27 от 16.01.2020 «</w:t>
      </w:r>
      <w:r w:rsidRPr="00A744C3">
        <w:rPr>
          <w:bCs/>
          <w:color w:val="262626"/>
          <w:sz w:val="24"/>
          <w:szCs w:val="24"/>
        </w:rPr>
        <w:t xml:space="preserve">Об </w:t>
      </w:r>
      <w:r w:rsidRPr="00A744C3">
        <w:rPr>
          <w:bCs/>
          <w:color w:val="262626"/>
          <w:w w:val="110"/>
          <w:sz w:val="24"/>
          <w:szCs w:val="24"/>
        </w:rPr>
        <w:t xml:space="preserve">утверждении Положения об административной комиссии городского округа Лобня Московской области и </w:t>
      </w:r>
      <w:r w:rsidRPr="00A744C3">
        <w:rPr>
          <w:bCs/>
          <w:color w:val="262626"/>
          <w:w w:val="120"/>
          <w:sz w:val="24"/>
          <w:szCs w:val="24"/>
        </w:rPr>
        <w:t xml:space="preserve">составе </w:t>
      </w:r>
      <w:r w:rsidRPr="00A744C3">
        <w:rPr>
          <w:bCs/>
          <w:color w:val="262626"/>
          <w:w w:val="110"/>
          <w:sz w:val="24"/>
          <w:szCs w:val="24"/>
        </w:rPr>
        <w:t xml:space="preserve">административной комиссии городского </w:t>
      </w:r>
      <w:r w:rsidRPr="00A744C3">
        <w:rPr>
          <w:bCs/>
          <w:color w:val="262626"/>
          <w:w w:val="106"/>
          <w:sz w:val="24"/>
          <w:szCs w:val="24"/>
        </w:rPr>
        <w:t>округа</w:t>
      </w:r>
      <w:r w:rsidRPr="00A744C3">
        <w:rPr>
          <w:bCs/>
          <w:color w:val="262626"/>
          <w:spacing w:val="-5"/>
          <w:sz w:val="24"/>
          <w:szCs w:val="24"/>
        </w:rPr>
        <w:t xml:space="preserve"> Лобня Московской области», признать утратившим силу.</w:t>
      </w:r>
    </w:p>
    <w:p w14:paraId="7A640ECC" w14:textId="77777777" w:rsidR="00A744C3" w:rsidRPr="00A744C3" w:rsidRDefault="00A744C3" w:rsidP="00A744C3">
      <w:pPr>
        <w:pStyle w:val="a7"/>
        <w:numPr>
          <w:ilvl w:val="0"/>
          <w:numId w:val="1"/>
        </w:numPr>
        <w:spacing w:before="90" w:line="276" w:lineRule="auto"/>
        <w:ind w:left="284" w:hanging="284"/>
        <w:jc w:val="both"/>
        <w:rPr>
          <w:color w:val="262626"/>
          <w:sz w:val="24"/>
          <w:szCs w:val="24"/>
        </w:rPr>
      </w:pPr>
      <w:r w:rsidRPr="00A744C3">
        <w:rPr>
          <w:color w:val="262626"/>
          <w:sz w:val="24"/>
          <w:szCs w:val="24"/>
        </w:rPr>
        <w:t>Контроль за исполнением настоящего постановления оставляю за собой.</w:t>
      </w:r>
    </w:p>
    <w:p w14:paraId="59D15E91" w14:textId="77777777" w:rsidR="00A744C3" w:rsidRPr="00A744C3" w:rsidRDefault="00A744C3" w:rsidP="00A744C3">
      <w:pPr>
        <w:spacing w:before="90" w:line="276" w:lineRule="auto"/>
        <w:rPr>
          <w:color w:val="262626"/>
          <w:sz w:val="24"/>
          <w:szCs w:val="24"/>
        </w:rPr>
      </w:pPr>
    </w:p>
    <w:p w14:paraId="5025D231" w14:textId="77777777" w:rsidR="00A744C3" w:rsidRPr="00A744C3" w:rsidRDefault="00A744C3" w:rsidP="00A744C3">
      <w:pPr>
        <w:spacing w:before="90" w:line="276" w:lineRule="auto"/>
        <w:rPr>
          <w:color w:val="262626"/>
          <w:sz w:val="24"/>
          <w:szCs w:val="24"/>
        </w:rPr>
      </w:pPr>
    </w:p>
    <w:p w14:paraId="55FD82C2" w14:textId="77777777" w:rsidR="00A744C3" w:rsidRPr="00A744C3" w:rsidRDefault="00A744C3" w:rsidP="00A744C3">
      <w:pPr>
        <w:spacing w:before="90" w:line="276" w:lineRule="auto"/>
        <w:rPr>
          <w:color w:val="262626"/>
          <w:sz w:val="24"/>
          <w:szCs w:val="24"/>
        </w:rPr>
      </w:pPr>
      <w:r w:rsidRPr="00A744C3">
        <w:rPr>
          <w:color w:val="262626"/>
          <w:sz w:val="24"/>
          <w:szCs w:val="24"/>
        </w:rPr>
        <w:t xml:space="preserve">Глава городского округа Лобня                                                          Е.В. </w:t>
      </w:r>
      <w:proofErr w:type="spellStart"/>
      <w:r w:rsidRPr="00A744C3">
        <w:rPr>
          <w:color w:val="262626"/>
          <w:sz w:val="24"/>
          <w:szCs w:val="24"/>
        </w:rPr>
        <w:t>Баришевский</w:t>
      </w:r>
      <w:proofErr w:type="spellEnd"/>
    </w:p>
    <w:p w14:paraId="798E27F6" w14:textId="77777777" w:rsidR="00A744C3" w:rsidRPr="00A744C3" w:rsidRDefault="00A744C3" w:rsidP="00A744C3">
      <w:pPr>
        <w:tabs>
          <w:tab w:val="left" w:pos="2370"/>
          <w:tab w:val="left" w:pos="4751"/>
        </w:tabs>
        <w:spacing w:before="48" w:line="276" w:lineRule="auto"/>
        <w:ind w:left="228"/>
        <w:jc w:val="center"/>
        <w:rPr>
          <w:sz w:val="24"/>
          <w:szCs w:val="24"/>
        </w:rPr>
      </w:pPr>
    </w:p>
    <w:p w14:paraId="0E5F078F" w14:textId="77777777" w:rsidR="00A744C3" w:rsidRPr="00A744C3" w:rsidRDefault="00A744C3" w:rsidP="00951A73">
      <w:pPr>
        <w:tabs>
          <w:tab w:val="left" w:pos="2370"/>
          <w:tab w:val="left" w:pos="4751"/>
        </w:tabs>
        <w:spacing w:before="48" w:line="276" w:lineRule="auto"/>
        <w:rPr>
          <w:sz w:val="24"/>
          <w:szCs w:val="24"/>
        </w:rPr>
      </w:pPr>
    </w:p>
    <w:p w14:paraId="6EB1B0FE" w14:textId="77777777" w:rsidR="00A744C3" w:rsidRPr="00A744C3" w:rsidRDefault="00A744C3" w:rsidP="00A744C3">
      <w:pPr>
        <w:spacing w:line="276" w:lineRule="auto"/>
        <w:jc w:val="right"/>
        <w:rPr>
          <w:sz w:val="24"/>
          <w:szCs w:val="24"/>
        </w:rPr>
      </w:pPr>
    </w:p>
    <w:p w14:paraId="31DFFB62" w14:textId="77777777" w:rsidR="00A744C3" w:rsidRPr="0046033E" w:rsidRDefault="00A744C3" w:rsidP="00A744C3">
      <w:pPr>
        <w:spacing w:line="276" w:lineRule="auto"/>
        <w:jc w:val="right"/>
        <w:rPr>
          <w:color w:val="282828"/>
          <w:w w:val="105"/>
          <w:sz w:val="24"/>
          <w:szCs w:val="24"/>
        </w:rPr>
      </w:pPr>
      <w:r w:rsidRPr="0046033E">
        <w:rPr>
          <w:color w:val="282828"/>
          <w:w w:val="105"/>
          <w:sz w:val="24"/>
          <w:szCs w:val="24"/>
        </w:rPr>
        <w:t>Приложение 1</w:t>
      </w:r>
    </w:p>
    <w:p w14:paraId="78BBA2DC" w14:textId="77777777" w:rsidR="00A744C3" w:rsidRPr="0046033E" w:rsidRDefault="00A744C3" w:rsidP="00A744C3">
      <w:pPr>
        <w:spacing w:line="276" w:lineRule="auto"/>
        <w:jc w:val="right"/>
        <w:rPr>
          <w:color w:val="282828"/>
          <w:w w:val="105"/>
          <w:sz w:val="24"/>
          <w:szCs w:val="24"/>
        </w:rPr>
      </w:pPr>
      <w:r w:rsidRPr="0046033E">
        <w:rPr>
          <w:color w:val="282828"/>
          <w:w w:val="105"/>
          <w:sz w:val="24"/>
          <w:szCs w:val="24"/>
        </w:rPr>
        <w:t xml:space="preserve">к постановлению Главы </w:t>
      </w:r>
    </w:p>
    <w:p w14:paraId="5163BDF8" w14:textId="77777777" w:rsidR="00A744C3" w:rsidRPr="0046033E" w:rsidRDefault="00A744C3" w:rsidP="00A744C3">
      <w:pPr>
        <w:spacing w:line="276" w:lineRule="auto"/>
        <w:jc w:val="right"/>
        <w:rPr>
          <w:color w:val="282828"/>
          <w:w w:val="105"/>
          <w:sz w:val="24"/>
          <w:szCs w:val="24"/>
        </w:rPr>
      </w:pPr>
      <w:r w:rsidRPr="0046033E">
        <w:rPr>
          <w:color w:val="282828"/>
          <w:w w:val="105"/>
          <w:sz w:val="24"/>
          <w:szCs w:val="24"/>
        </w:rPr>
        <w:t>городского округа Лобня</w:t>
      </w:r>
    </w:p>
    <w:p w14:paraId="7A7BAA3B" w14:textId="7C95D98C" w:rsidR="00A744C3" w:rsidRPr="0046033E" w:rsidRDefault="00A744C3" w:rsidP="00A744C3">
      <w:pPr>
        <w:spacing w:line="276" w:lineRule="auto"/>
        <w:jc w:val="right"/>
        <w:rPr>
          <w:color w:val="282828"/>
          <w:w w:val="105"/>
          <w:sz w:val="24"/>
          <w:szCs w:val="24"/>
        </w:rPr>
      </w:pPr>
      <w:r w:rsidRPr="0046033E">
        <w:rPr>
          <w:color w:val="282828"/>
          <w:w w:val="105"/>
          <w:sz w:val="24"/>
          <w:szCs w:val="24"/>
        </w:rPr>
        <w:t>от</w:t>
      </w:r>
      <w:r w:rsidR="00951A73" w:rsidRPr="0046033E">
        <w:rPr>
          <w:color w:val="282828"/>
          <w:w w:val="105"/>
          <w:sz w:val="24"/>
          <w:szCs w:val="24"/>
        </w:rPr>
        <w:t xml:space="preserve"> 29.03.2022</w:t>
      </w:r>
      <w:r w:rsidRPr="0046033E">
        <w:rPr>
          <w:color w:val="282828"/>
          <w:w w:val="105"/>
          <w:sz w:val="24"/>
          <w:szCs w:val="24"/>
        </w:rPr>
        <w:t xml:space="preserve"> №</w:t>
      </w:r>
      <w:r w:rsidR="00951A73" w:rsidRPr="0046033E">
        <w:rPr>
          <w:color w:val="282828"/>
          <w:w w:val="105"/>
          <w:sz w:val="24"/>
          <w:szCs w:val="24"/>
        </w:rPr>
        <w:t>363-ПГ</w:t>
      </w:r>
    </w:p>
    <w:p w14:paraId="753EA326" w14:textId="77777777" w:rsidR="00A744C3" w:rsidRPr="0046033E" w:rsidRDefault="00A744C3" w:rsidP="00A744C3">
      <w:pPr>
        <w:spacing w:before="131" w:line="276" w:lineRule="auto"/>
        <w:ind w:right="1968" w:firstLine="1701"/>
        <w:jc w:val="center"/>
        <w:rPr>
          <w:color w:val="282828"/>
          <w:w w:val="105"/>
          <w:sz w:val="24"/>
          <w:szCs w:val="24"/>
        </w:rPr>
      </w:pPr>
    </w:p>
    <w:p w14:paraId="7F05E39C" w14:textId="77777777" w:rsidR="00A744C3" w:rsidRPr="0046033E" w:rsidRDefault="00A744C3" w:rsidP="00A744C3">
      <w:pPr>
        <w:spacing w:before="131" w:line="276" w:lineRule="auto"/>
        <w:ind w:right="1968" w:firstLine="1701"/>
        <w:jc w:val="center"/>
        <w:rPr>
          <w:color w:val="282828"/>
          <w:w w:val="105"/>
          <w:sz w:val="24"/>
          <w:szCs w:val="24"/>
        </w:rPr>
      </w:pPr>
    </w:p>
    <w:p w14:paraId="4D321143" w14:textId="58E525D2" w:rsidR="00A744C3" w:rsidRPr="0046033E" w:rsidRDefault="00A744C3" w:rsidP="00951A73">
      <w:pPr>
        <w:spacing w:before="131" w:line="276" w:lineRule="auto"/>
        <w:ind w:right="1968" w:firstLine="1701"/>
        <w:jc w:val="center"/>
        <w:rPr>
          <w:color w:val="282828"/>
          <w:w w:val="105"/>
          <w:sz w:val="24"/>
          <w:szCs w:val="24"/>
        </w:rPr>
      </w:pPr>
      <w:r w:rsidRPr="0046033E">
        <w:rPr>
          <w:color w:val="282828"/>
          <w:w w:val="105"/>
          <w:sz w:val="24"/>
          <w:szCs w:val="24"/>
        </w:rPr>
        <w:t>ПОЛОЖЕНИЕ</w:t>
      </w:r>
    </w:p>
    <w:p w14:paraId="69E8CEE4" w14:textId="77777777" w:rsidR="00951A73" w:rsidRPr="0046033E" w:rsidRDefault="00951A73" w:rsidP="00951A73">
      <w:pPr>
        <w:spacing w:before="131" w:line="276" w:lineRule="auto"/>
        <w:ind w:right="1968" w:firstLine="1701"/>
        <w:jc w:val="center"/>
        <w:rPr>
          <w:color w:val="282828"/>
          <w:w w:val="105"/>
          <w:sz w:val="24"/>
          <w:szCs w:val="24"/>
        </w:rPr>
      </w:pPr>
    </w:p>
    <w:p w14:paraId="14CD13CE" w14:textId="77777777" w:rsidR="00A744C3" w:rsidRPr="0046033E" w:rsidRDefault="00A744C3" w:rsidP="00A744C3">
      <w:pPr>
        <w:spacing w:line="276" w:lineRule="auto"/>
        <w:jc w:val="center"/>
        <w:rPr>
          <w:bCs/>
          <w:sz w:val="24"/>
          <w:szCs w:val="24"/>
        </w:rPr>
      </w:pPr>
      <w:r w:rsidRPr="0046033E">
        <w:rPr>
          <w:bCs/>
          <w:color w:val="282828"/>
          <w:w w:val="105"/>
          <w:sz w:val="24"/>
          <w:szCs w:val="24"/>
        </w:rPr>
        <w:t xml:space="preserve">Об административной комиссии </w:t>
      </w:r>
      <w:r w:rsidRPr="0046033E">
        <w:rPr>
          <w:bCs/>
          <w:color w:val="282828"/>
          <w:w w:val="105"/>
          <w:sz w:val="24"/>
          <w:szCs w:val="24"/>
        </w:rPr>
        <w:br/>
        <w:t>городского округа Лобня Московской области</w:t>
      </w:r>
    </w:p>
    <w:p w14:paraId="1A7D7EDC" w14:textId="77777777" w:rsidR="00A744C3" w:rsidRPr="0046033E" w:rsidRDefault="00A744C3" w:rsidP="00A744C3">
      <w:pPr>
        <w:pStyle w:val="a3"/>
        <w:spacing w:before="10" w:line="276" w:lineRule="auto"/>
        <w:jc w:val="both"/>
        <w:rPr>
          <w:rFonts w:ascii="Arial" w:hAnsi="Arial" w:cs="Arial"/>
          <w:sz w:val="24"/>
          <w:szCs w:val="24"/>
        </w:rPr>
      </w:pPr>
    </w:p>
    <w:p w14:paraId="5B787A2A" w14:textId="77777777" w:rsidR="00A744C3" w:rsidRPr="0046033E" w:rsidRDefault="00A744C3" w:rsidP="00A744C3">
      <w:pPr>
        <w:pStyle w:val="a7"/>
        <w:numPr>
          <w:ilvl w:val="0"/>
          <w:numId w:val="7"/>
        </w:numPr>
        <w:spacing w:after="240" w:line="276" w:lineRule="auto"/>
        <w:ind w:left="0" w:right="-67" w:firstLine="0"/>
        <w:jc w:val="center"/>
        <w:rPr>
          <w:color w:val="282828"/>
          <w:sz w:val="24"/>
          <w:szCs w:val="24"/>
        </w:rPr>
      </w:pPr>
      <w:r w:rsidRPr="0046033E">
        <w:rPr>
          <w:color w:val="282828"/>
          <w:w w:val="105"/>
          <w:sz w:val="24"/>
          <w:szCs w:val="24"/>
        </w:rPr>
        <w:t>Общие положения</w:t>
      </w:r>
      <w:r w:rsidRPr="0046033E">
        <w:rPr>
          <w:color w:val="282828"/>
          <w:spacing w:val="-6"/>
          <w:w w:val="105"/>
          <w:sz w:val="24"/>
          <w:szCs w:val="24"/>
        </w:rPr>
        <w:t xml:space="preserve"> </w:t>
      </w:r>
      <w:r w:rsidRPr="0046033E">
        <w:rPr>
          <w:color w:val="282828"/>
          <w:w w:val="105"/>
          <w:sz w:val="24"/>
          <w:szCs w:val="24"/>
        </w:rPr>
        <w:t>Комиссии</w:t>
      </w:r>
    </w:p>
    <w:p w14:paraId="37F37899" w14:textId="77777777" w:rsidR="00A744C3" w:rsidRPr="0046033E" w:rsidRDefault="00A744C3" w:rsidP="00A744C3">
      <w:pPr>
        <w:pStyle w:val="1"/>
        <w:shd w:val="clear" w:color="auto" w:fill="FFFFFF"/>
        <w:spacing w:line="276" w:lineRule="auto"/>
        <w:ind w:left="0" w:right="-67"/>
        <w:jc w:val="both"/>
        <w:rPr>
          <w:color w:val="282828"/>
          <w:w w:val="105"/>
          <w:sz w:val="24"/>
          <w:szCs w:val="24"/>
        </w:rPr>
      </w:pPr>
      <w:r w:rsidRPr="0046033E">
        <w:rPr>
          <w:color w:val="282828"/>
          <w:w w:val="105"/>
          <w:sz w:val="24"/>
          <w:szCs w:val="24"/>
        </w:rPr>
        <w:t>1.1</w:t>
      </w:r>
      <w:r w:rsidRPr="0046033E">
        <w:rPr>
          <w:color w:val="282828"/>
          <w:w w:val="105"/>
          <w:sz w:val="24"/>
          <w:szCs w:val="24"/>
        </w:rPr>
        <w:tab/>
        <w:t>Административная комиссия городского округа Лобня Московской области (далее – Комиссия) образовывается в соответствии с Кодексом Российской Федерации об административных правонарушениях и Законом Московской области 26.12.2017 № 243/2017-03 «Об административных комиссиях в Московской области (далее – Закон МО № 243/2017-03), Законом Московской области от 06.10.2003г. № 131-ФЗ «Об общих принципах организации местного самоуправления в Российской Федерации», Законом Московской области от 26.12.2017 № 244/2017-03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 в Московской области», Законом Московской области от 26.12.2017 № 245/2017-03 «О внесении изменений в Закон Московской области «Кодекс Московской области об административных правонарушениях» в целях предупреждения и пресечения административных правонарушений в сфере благоустройства на территории городского округа Лобня Московской области.</w:t>
      </w:r>
    </w:p>
    <w:p w14:paraId="1266492C" w14:textId="77777777" w:rsidR="00A744C3" w:rsidRPr="0046033E" w:rsidRDefault="00A744C3" w:rsidP="00A744C3">
      <w:pPr>
        <w:pStyle w:val="a7"/>
        <w:numPr>
          <w:ilvl w:val="1"/>
          <w:numId w:val="11"/>
        </w:numPr>
        <w:tabs>
          <w:tab w:val="left" w:pos="284"/>
        </w:tabs>
        <w:spacing w:before="5" w:after="240" w:line="276" w:lineRule="auto"/>
        <w:ind w:left="0" w:right="-67" w:firstLine="0"/>
        <w:jc w:val="both"/>
        <w:rPr>
          <w:color w:val="282828"/>
          <w:w w:val="105"/>
          <w:sz w:val="24"/>
          <w:szCs w:val="24"/>
        </w:rPr>
      </w:pPr>
      <w:r w:rsidRPr="0046033E">
        <w:rPr>
          <w:color w:val="282828"/>
          <w:w w:val="105"/>
          <w:sz w:val="24"/>
          <w:szCs w:val="24"/>
        </w:rPr>
        <w:t>Комиссия в своей деятельности руководствуется Конституцией Российской Федерации, Кодексом Российской Федерации об административных правонарушениях и иными федеральными законами и нормативными правовыми актами Российской Федерации, Законом Московской области 26.12.2017 № 243/2017-ОЗ «Об административных: комиссиях в Московской области», Законом Московской области от 26.12.2017 № 244/2017-03 «</w:t>
      </w:r>
      <w:r w:rsidRPr="0046033E">
        <w:rPr>
          <w:color w:val="000000"/>
          <w:spacing w:val="4"/>
          <w:sz w:val="24"/>
          <w:szCs w:val="24"/>
        </w:rPr>
        <w:t>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 в Московской области»,</w:t>
      </w:r>
      <w:r w:rsidRPr="0046033E">
        <w:rPr>
          <w:color w:val="282828"/>
          <w:w w:val="105"/>
          <w:sz w:val="24"/>
          <w:szCs w:val="24"/>
        </w:rPr>
        <w:t xml:space="preserve"> Законом Московской области от 04.05.2016 № 37/2016-ОЗ «Кодекс Московской области об административных правонарушениях», Законом Московской области от 30.12.2014 № 191/2014-03 «О регулировании дополнительных вопросов в сфере благоустройства Московской области», Законом Московской области от 07.03.2014 № 16/2014-03 «Об обеспечении тишины и покоя граждан на территории Московской области», настоящим Положением, а также другими нормативно-</w:t>
      </w:r>
      <w:r w:rsidRPr="0046033E">
        <w:rPr>
          <w:color w:val="282828"/>
          <w:w w:val="105"/>
          <w:sz w:val="24"/>
          <w:szCs w:val="24"/>
        </w:rPr>
        <w:lastRenderedPageBreak/>
        <w:t>правовыми актами Московской области, муниципальными правовыми актами.</w:t>
      </w:r>
    </w:p>
    <w:p w14:paraId="7911CA50" w14:textId="77777777" w:rsidR="00A744C3" w:rsidRPr="0046033E" w:rsidRDefault="00A744C3" w:rsidP="00A744C3">
      <w:pPr>
        <w:pStyle w:val="a7"/>
        <w:numPr>
          <w:ilvl w:val="1"/>
          <w:numId w:val="11"/>
        </w:numPr>
        <w:spacing w:line="276" w:lineRule="auto"/>
        <w:ind w:left="0" w:right="-67" w:firstLine="0"/>
        <w:jc w:val="both"/>
        <w:rPr>
          <w:color w:val="282828"/>
          <w:sz w:val="24"/>
          <w:szCs w:val="24"/>
        </w:rPr>
      </w:pPr>
      <w:r w:rsidRPr="0046033E">
        <w:rPr>
          <w:color w:val="282828"/>
          <w:sz w:val="24"/>
          <w:szCs w:val="24"/>
        </w:rPr>
        <w:t>Комиссия</w:t>
      </w:r>
      <w:r w:rsidRPr="0046033E">
        <w:rPr>
          <w:color w:val="282828"/>
          <w:spacing w:val="1"/>
          <w:sz w:val="24"/>
          <w:szCs w:val="24"/>
        </w:rPr>
        <w:t xml:space="preserve"> </w:t>
      </w:r>
      <w:r w:rsidRPr="0046033E">
        <w:rPr>
          <w:color w:val="282828"/>
          <w:sz w:val="24"/>
          <w:szCs w:val="24"/>
        </w:rPr>
        <w:t>создается</w:t>
      </w:r>
      <w:r w:rsidRPr="0046033E">
        <w:rPr>
          <w:color w:val="464649"/>
          <w:spacing w:val="-29"/>
          <w:sz w:val="24"/>
          <w:szCs w:val="24"/>
        </w:rPr>
        <w:t xml:space="preserve"> </w:t>
      </w:r>
      <w:r w:rsidRPr="0046033E">
        <w:rPr>
          <w:color w:val="383838"/>
          <w:sz w:val="24"/>
          <w:szCs w:val="24"/>
        </w:rPr>
        <w:t>численностью</w:t>
      </w:r>
      <w:r w:rsidRPr="0046033E">
        <w:rPr>
          <w:color w:val="383838"/>
          <w:spacing w:val="10"/>
          <w:sz w:val="24"/>
          <w:szCs w:val="24"/>
        </w:rPr>
        <w:t xml:space="preserve"> </w:t>
      </w:r>
      <w:r w:rsidRPr="0046033E">
        <w:rPr>
          <w:color w:val="282828"/>
          <w:sz w:val="24"/>
          <w:szCs w:val="24"/>
        </w:rPr>
        <w:t>не менее</w:t>
      </w:r>
      <w:r w:rsidRPr="0046033E">
        <w:rPr>
          <w:color w:val="282828"/>
          <w:spacing w:val="-6"/>
          <w:sz w:val="24"/>
          <w:szCs w:val="24"/>
        </w:rPr>
        <w:t xml:space="preserve"> </w:t>
      </w:r>
      <w:r w:rsidRPr="0046033E">
        <w:rPr>
          <w:color w:val="282828"/>
          <w:sz w:val="24"/>
          <w:szCs w:val="24"/>
        </w:rPr>
        <w:t>5</w:t>
      </w:r>
      <w:r w:rsidRPr="0046033E">
        <w:rPr>
          <w:color w:val="282828"/>
          <w:spacing w:val="-8"/>
          <w:sz w:val="24"/>
          <w:szCs w:val="24"/>
        </w:rPr>
        <w:t xml:space="preserve"> </w:t>
      </w:r>
      <w:r w:rsidRPr="0046033E">
        <w:rPr>
          <w:color w:val="282828"/>
          <w:sz w:val="24"/>
          <w:szCs w:val="24"/>
        </w:rPr>
        <w:t xml:space="preserve">человек. Комиссия </w:t>
      </w:r>
      <w:r w:rsidRPr="0046033E">
        <w:rPr>
          <w:color w:val="383838"/>
          <w:sz w:val="24"/>
          <w:szCs w:val="24"/>
        </w:rPr>
        <w:t xml:space="preserve">имеет </w:t>
      </w:r>
      <w:r w:rsidRPr="0046033E">
        <w:rPr>
          <w:color w:val="282828"/>
          <w:sz w:val="24"/>
          <w:szCs w:val="24"/>
        </w:rPr>
        <w:t xml:space="preserve">печать, </w:t>
      </w:r>
      <w:r w:rsidRPr="0046033E">
        <w:rPr>
          <w:color w:val="383838"/>
          <w:sz w:val="24"/>
          <w:szCs w:val="24"/>
        </w:rPr>
        <w:t xml:space="preserve">штамп и </w:t>
      </w:r>
      <w:r w:rsidRPr="0046033E">
        <w:rPr>
          <w:color w:val="282828"/>
          <w:sz w:val="24"/>
          <w:szCs w:val="24"/>
        </w:rPr>
        <w:t>бланки со своим</w:t>
      </w:r>
      <w:r w:rsidRPr="0046033E">
        <w:rPr>
          <w:color w:val="282828"/>
          <w:spacing w:val="-27"/>
          <w:sz w:val="24"/>
          <w:szCs w:val="24"/>
        </w:rPr>
        <w:t xml:space="preserve"> </w:t>
      </w:r>
      <w:r w:rsidRPr="0046033E">
        <w:rPr>
          <w:color w:val="282828"/>
          <w:sz w:val="24"/>
          <w:szCs w:val="24"/>
        </w:rPr>
        <w:t>наименованием.</w:t>
      </w:r>
    </w:p>
    <w:p w14:paraId="3A8B5B25" w14:textId="77777777" w:rsidR="00A744C3" w:rsidRPr="0046033E" w:rsidRDefault="00A744C3" w:rsidP="00A744C3">
      <w:pPr>
        <w:pStyle w:val="a7"/>
        <w:numPr>
          <w:ilvl w:val="1"/>
          <w:numId w:val="11"/>
        </w:numPr>
        <w:spacing w:line="276" w:lineRule="auto"/>
        <w:ind w:left="0" w:right="-67" w:firstLine="0"/>
        <w:jc w:val="both"/>
        <w:rPr>
          <w:color w:val="282828"/>
          <w:sz w:val="24"/>
          <w:szCs w:val="24"/>
        </w:rPr>
      </w:pPr>
      <w:r w:rsidRPr="0046033E">
        <w:rPr>
          <w:color w:val="282828"/>
          <w:w w:val="105"/>
          <w:sz w:val="24"/>
          <w:szCs w:val="24"/>
        </w:rPr>
        <w:t xml:space="preserve">Комиссия </w:t>
      </w:r>
      <w:r w:rsidRPr="0046033E">
        <w:rPr>
          <w:color w:val="383838"/>
          <w:w w:val="105"/>
          <w:sz w:val="24"/>
          <w:szCs w:val="24"/>
        </w:rPr>
        <w:t xml:space="preserve">создается </w:t>
      </w:r>
      <w:r w:rsidRPr="0046033E">
        <w:rPr>
          <w:color w:val="282828"/>
          <w:w w:val="105"/>
          <w:sz w:val="24"/>
          <w:szCs w:val="24"/>
        </w:rPr>
        <w:t>на</w:t>
      </w:r>
      <w:r w:rsidRPr="0046033E">
        <w:rPr>
          <w:color w:val="8A8A8A"/>
          <w:w w:val="105"/>
          <w:sz w:val="24"/>
          <w:szCs w:val="24"/>
        </w:rPr>
        <w:t xml:space="preserve"> </w:t>
      </w:r>
      <w:r w:rsidRPr="0046033E">
        <w:rPr>
          <w:color w:val="383838"/>
          <w:w w:val="105"/>
          <w:sz w:val="24"/>
          <w:szCs w:val="24"/>
        </w:rPr>
        <w:t>неопределённый</w:t>
      </w:r>
      <w:r w:rsidRPr="0046033E">
        <w:rPr>
          <w:color w:val="383838"/>
          <w:spacing w:val="-25"/>
          <w:w w:val="105"/>
          <w:sz w:val="24"/>
          <w:szCs w:val="24"/>
        </w:rPr>
        <w:t xml:space="preserve"> </w:t>
      </w:r>
      <w:r w:rsidRPr="0046033E">
        <w:rPr>
          <w:color w:val="282828"/>
          <w:w w:val="105"/>
          <w:sz w:val="24"/>
          <w:szCs w:val="24"/>
        </w:rPr>
        <w:t>срок</w:t>
      </w:r>
      <w:r w:rsidRPr="0046033E">
        <w:rPr>
          <w:color w:val="464649"/>
          <w:w w:val="105"/>
          <w:sz w:val="24"/>
          <w:szCs w:val="24"/>
        </w:rPr>
        <w:t xml:space="preserve"> и </w:t>
      </w:r>
      <w:r w:rsidRPr="0046033E">
        <w:rPr>
          <w:color w:val="383838"/>
          <w:w w:val="105"/>
          <w:sz w:val="24"/>
          <w:szCs w:val="24"/>
        </w:rPr>
        <w:t xml:space="preserve">не </w:t>
      </w:r>
      <w:r w:rsidRPr="0046033E">
        <w:rPr>
          <w:color w:val="464649"/>
          <w:spacing w:val="-6"/>
          <w:w w:val="105"/>
          <w:sz w:val="24"/>
          <w:szCs w:val="24"/>
        </w:rPr>
        <w:t>является</w:t>
      </w:r>
      <w:r w:rsidRPr="0046033E">
        <w:rPr>
          <w:color w:val="282828"/>
          <w:spacing w:val="-6"/>
          <w:w w:val="105"/>
          <w:sz w:val="24"/>
          <w:szCs w:val="24"/>
        </w:rPr>
        <w:t xml:space="preserve"> </w:t>
      </w:r>
      <w:r w:rsidRPr="0046033E">
        <w:rPr>
          <w:color w:val="383838"/>
          <w:w w:val="105"/>
          <w:sz w:val="24"/>
          <w:szCs w:val="24"/>
        </w:rPr>
        <w:t>юридическим</w:t>
      </w:r>
      <w:r w:rsidRPr="0046033E">
        <w:rPr>
          <w:color w:val="383838"/>
          <w:spacing w:val="-33"/>
          <w:w w:val="105"/>
          <w:sz w:val="24"/>
          <w:szCs w:val="24"/>
        </w:rPr>
        <w:t xml:space="preserve"> </w:t>
      </w:r>
      <w:r w:rsidRPr="0046033E">
        <w:rPr>
          <w:color w:val="282828"/>
          <w:w w:val="105"/>
          <w:sz w:val="24"/>
          <w:szCs w:val="24"/>
        </w:rPr>
        <w:t>лицом.</w:t>
      </w:r>
    </w:p>
    <w:p w14:paraId="0F346C7E" w14:textId="77777777" w:rsidR="00A744C3" w:rsidRPr="0046033E" w:rsidRDefault="00A744C3" w:rsidP="00A744C3">
      <w:pPr>
        <w:pStyle w:val="a3"/>
        <w:spacing w:before="10"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6932CD47" w14:textId="77777777" w:rsidR="00A744C3" w:rsidRPr="0046033E" w:rsidRDefault="00A744C3" w:rsidP="00A744C3">
      <w:pPr>
        <w:pStyle w:val="a7"/>
        <w:numPr>
          <w:ilvl w:val="0"/>
          <w:numId w:val="12"/>
        </w:numPr>
        <w:spacing w:line="276" w:lineRule="auto"/>
        <w:ind w:right="-67"/>
        <w:jc w:val="center"/>
        <w:rPr>
          <w:color w:val="282828"/>
          <w:sz w:val="24"/>
          <w:szCs w:val="24"/>
        </w:rPr>
      </w:pPr>
      <w:r w:rsidRPr="0046033E">
        <w:rPr>
          <w:color w:val="282828"/>
          <w:w w:val="105"/>
          <w:sz w:val="24"/>
          <w:szCs w:val="24"/>
        </w:rPr>
        <w:t>Основные задачи и</w:t>
      </w:r>
      <w:r w:rsidRPr="0046033E">
        <w:rPr>
          <w:color w:val="282828"/>
          <w:spacing w:val="-19"/>
          <w:w w:val="105"/>
          <w:sz w:val="24"/>
          <w:szCs w:val="24"/>
        </w:rPr>
        <w:t xml:space="preserve"> </w:t>
      </w:r>
      <w:r w:rsidRPr="0046033E">
        <w:rPr>
          <w:color w:val="282828"/>
          <w:w w:val="105"/>
          <w:sz w:val="24"/>
          <w:szCs w:val="24"/>
        </w:rPr>
        <w:t>функции</w:t>
      </w:r>
    </w:p>
    <w:p w14:paraId="5CF9FCC6" w14:textId="77777777" w:rsidR="00A744C3" w:rsidRPr="0046033E" w:rsidRDefault="00A744C3" w:rsidP="00A744C3">
      <w:pPr>
        <w:pStyle w:val="a3"/>
        <w:spacing w:before="4"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7D632BEA" w14:textId="77777777" w:rsidR="00A744C3" w:rsidRPr="0046033E" w:rsidRDefault="00A744C3" w:rsidP="00A744C3">
      <w:pPr>
        <w:pStyle w:val="a7"/>
        <w:numPr>
          <w:ilvl w:val="1"/>
          <w:numId w:val="12"/>
        </w:numPr>
        <w:tabs>
          <w:tab w:val="left" w:pos="567"/>
        </w:tabs>
        <w:spacing w:before="38" w:line="276" w:lineRule="auto"/>
        <w:ind w:left="0" w:right="-67" w:firstLine="0"/>
        <w:jc w:val="both"/>
        <w:rPr>
          <w:color w:val="282828"/>
          <w:sz w:val="24"/>
          <w:szCs w:val="24"/>
        </w:rPr>
      </w:pPr>
      <w:r w:rsidRPr="0046033E">
        <w:rPr>
          <w:color w:val="282828"/>
          <w:sz w:val="24"/>
          <w:szCs w:val="24"/>
        </w:rPr>
        <w:t>Основными задачами комиссии являются:</w:t>
      </w:r>
    </w:p>
    <w:p w14:paraId="6098B71A" w14:textId="77777777" w:rsidR="00A744C3" w:rsidRPr="0046033E" w:rsidRDefault="00A744C3" w:rsidP="00A744C3">
      <w:pPr>
        <w:pStyle w:val="a7"/>
        <w:tabs>
          <w:tab w:val="left" w:pos="1673"/>
          <w:tab w:val="left" w:pos="8789"/>
          <w:tab w:val="left" w:pos="9072"/>
        </w:tabs>
        <w:spacing w:before="38" w:line="276" w:lineRule="auto"/>
        <w:ind w:right="-67"/>
        <w:jc w:val="both"/>
        <w:rPr>
          <w:color w:val="282828"/>
          <w:sz w:val="24"/>
          <w:szCs w:val="24"/>
        </w:rPr>
      </w:pPr>
      <w:r w:rsidRPr="0046033E">
        <w:rPr>
          <w:color w:val="282828"/>
          <w:sz w:val="24"/>
          <w:szCs w:val="24"/>
        </w:rPr>
        <w:t xml:space="preserve">- Своевременное, </w:t>
      </w:r>
      <w:r w:rsidRPr="0046033E">
        <w:rPr>
          <w:color w:val="282828"/>
          <w:spacing w:val="-16"/>
          <w:sz w:val="24"/>
          <w:szCs w:val="24"/>
        </w:rPr>
        <w:t>всестороннее</w:t>
      </w:r>
      <w:r w:rsidRPr="0046033E">
        <w:rPr>
          <w:color w:val="383838"/>
          <w:w w:val="104"/>
          <w:sz w:val="24"/>
          <w:szCs w:val="24"/>
        </w:rPr>
        <w:t>,</w:t>
      </w:r>
      <w:r w:rsidRPr="0046033E">
        <w:rPr>
          <w:color w:val="383838"/>
          <w:sz w:val="24"/>
          <w:szCs w:val="24"/>
        </w:rPr>
        <w:t xml:space="preserve"> </w:t>
      </w:r>
      <w:r w:rsidRPr="0046033E">
        <w:rPr>
          <w:color w:val="383838"/>
          <w:spacing w:val="4"/>
          <w:sz w:val="24"/>
          <w:szCs w:val="24"/>
        </w:rPr>
        <w:t>полное и</w:t>
      </w:r>
      <w:r w:rsidRPr="0046033E">
        <w:rPr>
          <w:color w:val="282828"/>
          <w:spacing w:val="13"/>
          <w:sz w:val="24"/>
          <w:szCs w:val="24"/>
        </w:rPr>
        <w:t xml:space="preserve"> </w:t>
      </w:r>
      <w:r w:rsidRPr="0046033E">
        <w:rPr>
          <w:color w:val="282828"/>
          <w:w w:val="103"/>
          <w:sz w:val="24"/>
          <w:szCs w:val="24"/>
        </w:rPr>
        <w:t>объективное</w:t>
      </w:r>
      <w:r w:rsidRPr="0046033E">
        <w:rPr>
          <w:color w:val="282828"/>
          <w:sz w:val="24"/>
          <w:szCs w:val="24"/>
        </w:rPr>
        <w:t xml:space="preserve"> </w:t>
      </w:r>
      <w:r w:rsidRPr="0046033E">
        <w:rPr>
          <w:color w:val="282828"/>
          <w:spacing w:val="3"/>
          <w:sz w:val="24"/>
          <w:szCs w:val="24"/>
        </w:rPr>
        <w:t>выяснение</w:t>
      </w:r>
      <w:r w:rsidRPr="0046033E">
        <w:rPr>
          <w:color w:val="282828"/>
          <w:sz w:val="24"/>
          <w:szCs w:val="24"/>
        </w:rPr>
        <w:t xml:space="preserve"> </w:t>
      </w:r>
      <w:r w:rsidRPr="0046033E">
        <w:rPr>
          <w:color w:val="282828"/>
          <w:spacing w:val="-1"/>
          <w:sz w:val="24"/>
          <w:szCs w:val="24"/>
        </w:rPr>
        <w:t>обстоятельств</w:t>
      </w:r>
      <w:r w:rsidRPr="0046033E">
        <w:rPr>
          <w:color w:val="282828"/>
          <w:w w:val="105"/>
          <w:sz w:val="24"/>
          <w:szCs w:val="24"/>
        </w:rPr>
        <w:t xml:space="preserve"> </w:t>
      </w:r>
      <w:r w:rsidRPr="0046033E">
        <w:rPr>
          <w:color w:val="383838"/>
          <w:w w:val="105"/>
          <w:sz w:val="24"/>
          <w:szCs w:val="24"/>
        </w:rPr>
        <w:t>каждого</w:t>
      </w:r>
      <w:r w:rsidRPr="0046033E">
        <w:rPr>
          <w:color w:val="383838"/>
          <w:spacing w:val="-4"/>
          <w:w w:val="105"/>
          <w:sz w:val="24"/>
          <w:szCs w:val="24"/>
        </w:rPr>
        <w:t xml:space="preserve"> </w:t>
      </w:r>
      <w:r w:rsidRPr="0046033E">
        <w:rPr>
          <w:color w:val="282828"/>
          <w:w w:val="105"/>
          <w:sz w:val="24"/>
          <w:szCs w:val="24"/>
        </w:rPr>
        <w:t>дела</w:t>
      </w:r>
      <w:r w:rsidRPr="0046033E">
        <w:rPr>
          <w:color w:val="282828"/>
          <w:spacing w:val="-13"/>
          <w:w w:val="105"/>
          <w:sz w:val="24"/>
          <w:szCs w:val="24"/>
        </w:rPr>
        <w:t xml:space="preserve"> </w:t>
      </w:r>
      <w:r w:rsidRPr="0046033E">
        <w:rPr>
          <w:color w:val="282828"/>
          <w:w w:val="105"/>
          <w:sz w:val="24"/>
          <w:szCs w:val="24"/>
        </w:rPr>
        <w:t>об</w:t>
      </w:r>
      <w:r w:rsidRPr="0046033E">
        <w:rPr>
          <w:color w:val="282828"/>
          <w:spacing w:val="-24"/>
          <w:w w:val="105"/>
          <w:sz w:val="24"/>
          <w:szCs w:val="24"/>
        </w:rPr>
        <w:t xml:space="preserve"> </w:t>
      </w:r>
      <w:r w:rsidRPr="0046033E">
        <w:rPr>
          <w:color w:val="282828"/>
          <w:w w:val="105"/>
          <w:sz w:val="24"/>
          <w:szCs w:val="24"/>
        </w:rPr>
        <w:t>административном</w:t>
      </w:r>
      <w:r w:rsidRPr="0046033E">
        <w:rPr>
          <w:color w:val="282828"/>
          <w:spacing w:val="-29"/>
          <w:w w:val="105"/>
          <w:sz w:val="24"/>
          <w:szCs w:val="24"/>
        </w:rPr>
        <w:t xml:space="preserve"> </w:t>
      </w:r>
      <w:r w:rsidRPr="0046033E">
        <w:rPr>
          <w:color w:val="282828"/>
          <w:w w:val="105"/>
          <w:sz w:val="24"/>
          <w:szCs w:val="24"/>
        </w:rPr>
        <w:t>правонарушении;</w:t>
      </w:r>
    </w:p>
    <w:p w14:paraId="5DB54D77" w14:textId="77777777" w:rsidR="00A744C3" w:rsidRPr="0046033E" w:rsidRDefault="00A744C3" w:rsidP="00A744C3">
      <w:pPr>
        <w:tabs>
          <w:tab w:val="left" w:pos="851"/>
          <w:tab w:val="left" w:pos="8789"/>
          <w:tab w:val="left" w:pos="9072"/>
        </w:tabs>
        <w:spacing w:line="276" w:lineRule="auto"/>
        <w:ind w:right="-67"/>
        <w:jc w:val="both"/>
        <w:rPr>
          <w:color w:val="262626"/>
          <w:sz w:val="24"/>
          <w:szCs w:val="24"/>
        </w:rPr>
      </w:pPr>
      <w:r w:rsidRPr="0046033E">
        <w:rPr>
          <w:color w:val="282828"/>
          <w:sz w:val="24"/>
          <w:szCs w:val="24"/>
        </w:rPr>
        <w:t xml:space="preserve">- Рассмотрение дела об административном правонарушении в соответствии с </w:t>
      </w:r>
      <w:r w:rsidRPr="0046033E">
        <w:rPr>
          <w:color w:val="262626"/>
          <w:sz w:val="24"/>
          <w:szCs w:val="24"/>
        </w:rPr>
        <w:t>Кодексом</w:t>
      </w:r>
      <w:r w:rsidRPr="0046033E">
        <w:rPr>
          <w:color w:val="262626"/>
          <w:spacing w:val="-19"/>
          <w:sz w:val="24"/>
          <w:szCs w:val="24"/>
        </w:rPr>
        <w:t xml:space="preserve"> </w:t>
      </w:r>
      <w:r w:rsidRPr="0046033E">
        <w:rPr>
          <w:color w:val="262626"/>
          <w:sz w:val="24"/>
          <w:szCs w:val="24"/>
        </w:rPr>
        <w:t>Российской</w:t>
      </w:r>
      <w:r w:rsidRPr="0046033E">
        <w:rPr>
          <w:color w:val="262626"/>
          <w:spacing w:val="-18"/>
          <w:sz w:val="24"/>
          <w:szCs w:val="24"/>
        </w:rPr>
        <w:t xml:space="preserve"> </w:t>
      </w:r>
      <w:r w:rsidRPr="0046033E">
        <w:rPr>
          <w:color w:val="363636"/>
          <w:sz w:val="24"/>
          <w:szCs w:val="24"/>
        </w:rPr>
        <w:t>Федерации</w:t>
      </w:r>
      <w:r w:rsidRPr="0046033E">
        <w:rPr>
          <w:color w:val="363636"/>
          <w:spacing w:val="-21"/>
          <w:sz w:val="24"/>
          <w:szCs w:val="24"/>
        </w:rPr>
        <w:t xml:space="preserve"> </w:t>
      </w:r>
      <w:r w:rsidRPr="0046033E">
        <w:rPr>
          <w:color w:val="262626"/>
          <w:sz w:val="24"/>
          <w:szCs w:val="24"/>
        </w:rPr>
        <w:t>об</w:t>
      </w:r>
      <w:r w:rsidRPr="0046033E">
        <w:rPr>
          <w:color w:val="262626"/>
          <w:spacing w:val="-21"/>
          <w:sz w:val="24"/>
          <w:szCs w:val="24"/>
        </w:rPr>
        <w:t xml:space="preserve"> </w:t>
      </w:r>
      <w:r w:rsidRPr="0046033E">
        <w:rPr>
          <w:color w:val="262626"/>
          <w:sz w:val="24"/>
          <w:szCs w:val="24"/>
        </w:rPr>
        <w:t>административных</w:t>
      </w:r>
      <w:r w:rsidRPr="0046033E">
        <w:rPr>
          <w:color w:val="262626"/>
          <w:spacing w:val="-35"/>
          <w:sz w:val="24"/>
          <w:szCs w:val="24"/>
        </w:rPr>
        <w:t xml:space="preserve"> </w:t>
      </w:r>
      <w:r w:rsidRPr="0046033E">
        <w:rPr>
          <w:color w:val="262626"/>
          <w:sz w:val="24"/>
          <w:szCs w:val="24"/>
        </w:rPr>
        <w:t>правонарушениях</w:t>
      </w:r>
      <w:r w:rsidRPr="0046033E">
        <w:rPr>
          <w:color w:val="262626"/>
          <w:spacing w:val="-27"/>
          <w:sz w:val="24"/>
          <w:szCs w:val="24"/>
        </w:rPr>
        <w:t xml:space="preserve"> </w:t>
      </w:r>
      <w:r w:rsidRPr="0046033E">
        <w:rPr>
          <w:color w:val="262626"/>
          <w:sz w:val="24"/>
          <w:szCs w:val="24"/>
        </w:rPr>
        <w:t>и</w:t>
      </w:r>
      <w:r w:rsidRPr="0046033E">
        <w:rPr>
          <w:color w:val="262626"/>
          <w:spacing w:val="-17"/>
          <w:sz w:val="24"/>
          <w:szCs w:val="24"/>
        </w:rPr>
        <w:t xml:space="preserve"> </w:t>
      </w:r>
      <w:r w:rsidRPr="0046033E">
        <w:rPr>
          <w:color w:val="0E0E0E"/>
          <w:sz w:val="24"/>
          <w:szCs w:val="24"/>
        </w:rPr>
        <w:t>в</w:t>
      </w:r>
      <w:r w:rsidRPr="0046033E">
        <w:rPr>
          <w:color w:val="0E0E0E"/>
          <w:spacing w:val="-15"/>
          <w:sz w:val="24"/>
          <w:szCs w:val="24"/>
        </w:rPr>
        <w:t xml:space="preserve"> </w:t>
      </w:r>
      <w:r w:rsidRPr="0046033E">
        <w:rPr>
          <w:color w:val="262626"/>
          <w:sz w:val="24"/>
          <w:szCs w:val="24"/>
        </w:rPr>
        <w:t>пределах полномочий, установленных Законом Московской области "Кодекс Московской области об административных правонарушениях»;</w:t>
      </w:r>
    </w:p>
    <w:p w14:paraId="0F69B316" w14:textId="77777777" w:rsidR="00A744C3" w:rsidRPr="0046033E" w:rsidRDefault="00A744C3" w:rsidP="00A744C3">
      <w:pPr>
        <w:pStyle w:val="a7"/>
        <w:tabs>
          <w:tab w:val="left" w:pos="1704"/>
          <w:tab w:val="left" w:pos="8789"/>
          <w:tab w:val="left" w:pos="9072"/>
        </w:tabs>
        <w:spacing w:before="27" w:after="240" w:line="276" w:lineRule="auto"/>
        <w:ind w:right="-67"/>
        <w:jc w:val="both"/>
        <w:rPr>
          <w:color w:val="0E0E0E"/>
          <w:spacing w:val="-8"/>
          <w:sz w:val="24"/>
          <w:szCs w:val="24"/>
        </w:rPr>
      </w:pPr>
      <w:r w:rsidRPr="0046033E">
        <w:rPr>
          <w:color w:val="262626"/>
          <w:sz w:val="24"/>
          <w:szCs w:val="24"/>
        </w:rPr>
        <w:t>- Выявление причин</w:t>
      </w:r>
      <w:r w:rsidRPr="0046033E">
        <w:rPr>
          <w:color w:val="262626"/>
          <w:spacing w:val="-45"/>
          <w:sz w:val="24"/>
          <w:szCs w:val="24"/>
        </w:rPr>
        <w:t xml:space="preserve"> </w:t>
      </w:r>
      <w:r w:rsidRPr="0046033E">
        <w:rPr>
          <w:color w:val="363636"/>
          <w:sz w:val="24"/>
          <w:szCs w:val="24"/>
        </w:rPr>
        <w:t>и</w:t>
      </w:r>
      <w:r w:rsidRPr="0046033E">
        <w:rPr>
          <w:color w:val="363636"/>
          <w:spacing w:val="-44"/>
          <w:sz w:val="24"/>
          <w:szCs w:val="24"/>
        </w:rPr>
        <w:t xml:space="preserve"> </w:t>
      </w:r>
      <w:r w:rsidRPr="0046033E">
        <w:rPr>
          <w:color w:val="363636"/>
          <w:sz w:val="24"/>
          <w:szCs w:val="24"/>
        </w:rPr>
        <w:t>условий,</w:t>
      </w:r>
      <w:r w:rsidRPr="0046033E">
        <w:rPr>
          <w:color w:val="363636"/>
          <w:spacing w:val="-26"/>
          <w:sz w:val="24"/>
          <w:szCs w:val="24"/>
        </w:rPr>
        <w:t xml:space="preserve"> </w:t>
      </w:r>
      <w:r w:rsidRPr="0046033E">
        <w:rPr>
          <w:color w:val="262626"/>
          <w:sz w:val="24"/>
          <w:szCs w:val="24"/>
        </w:rPr>
        <w:t>способствующих</w:t>
      </w:r>
      <w:r w:rsidRPr="0046033E">
        <w:rPr>
          <w:color w:val="262626"/>
          <w:spacing w:val="-33"/>
          <w:sz w:val="24"/>
          <w:szCs w:val="24"/>
        </w:rPr>
        <w:t xml:space="preserve"> </w:t>
      </w:r>
      <w:r w:rsidRPr="0046033E">
        <w:rPr>
          <w:color w:val="363636"/>
          <w:sz w:val="24"/>
          <w:szCs w:val="24"/>
        </w:rPr>
        <w:t>совершению</w:t>
      </w:r>
      <w:r w:rsidRPr="0046033E">
        <w:rPr>
          <w:color w:val="363636"/>
          <w:spacing w:val="-23"/>
          <w:sz w:val="24"/>
          <w:szCs w:val="24"/>
        </w:rPr>
        <w:t xml:space="preserve"> </w:t>
      </w:r>
      <w:r w:rsidRPr="0046033E">
        <w:rPr>
          <w:color w:val="262626"/>
          <w:sz w:val="24"/>
          <w:szCs w:val="24"/>
        </w:rPr>
        <w:t xml:space="preserve">административных </w:t>
      </w:r>
      <w:r w:rsidRPr="0046033E">
        <w:rPr>
          <w:color w:val="262626"/>
          <w:spacing w:val="-8"/>
          <w:sz w:val="24"/>
          <w:szCs w:val="24"/>
        </w:rPr>
        <w:t>правонарушений</w:t>
      </w:r>
      <w:r w:rsidRPr="0046033E">
        <w:rPr>
          <w:color w:val="0E0E0E"/>
          <w:spacing w:val="-8"/>
          <w:sz w:val="24"/>
          <w:szCs w:val="24"/>
        </w:rPr>
        <w:t>.</w:t>
      </w:r>
    </w:p>
    <w:p w14:paraId="65081933" w14:textId="77777777" w:rsidR="00A744C3" w:rsidRPr="0046033E" w:rsidRDefault="00A744C3" w:rsidP="00A744C3">
      <w:pPr>
        <w:pStyle w:val="a7"/>
        <w:tabs>
          <w:tab w:val="left" w:pos="567"/>
          <w:tab w:val="left" w:pos="8789"/>
          <w:tab w:val="left" w:pos="9072"/>
        </w:tabs>
        <w:spacing w:before="27" w:line="276" w:lineRule="auto"/>
        <w:ind w:right="-67"/>
        <w:rPr>
          <w:color w:val="262626"/>
          <w:sz w:val="24"/>
          <w:szCs w:val="24"/>
        </w:rPr>
      </w:pPr>
      <w:r w:rsidRPr="0046033E">
        <w:rPr>
          <w:color w:val="0E0E0E"/>
          <w:spacing w:val="-8"/>
          <w:sz w:val="24"/>
          <w:szCs w:val="24"/>
        </w:rPr>
        <w:t xml:space="preserve">2.2.       </w:t>
      </w:r>
      <w:r w:rsidRPr="0046033E">
        <w:rPr>
          <w:color w:val="262626"/>
          <w:sz w:val="24"/>
          <w:szCs w:val="24"/>
        </w:rPr>
        <w:t xml:space="preserve">Комиссия </w:t>
      </w:r>
      <w:r w:rsidRPr="0046033E">
        <w:rPr>
          <w:color w:val="363636"/>
          <w:sz w:val="24"/>
          <w:szCs w:val="24"/>
        </w:rPr>
        <w:t xml:space="preserve">осуществляет </w:t>
      </w:r>
      <w:r w:rsidRPr="0046033E">
        <w:rPr>
          <w:color w:val="262626"/>
          <w:sz w:val="24"/>
          <w:szCs w:val="24"/>
        </w:rPr>
        <w:t>следующие функции:</w:t>
      </w:r>
    </w:p>
    <w:p w14:paraId="02BB9AF0" w14:textId="77777777" w:rsidR="00A744C3" w:rsidRPr="0046033E" w:rsidRDefault="00A744C3" w:rsidP="00A744C3">
      <w:pPr>
        <w:pStyle w:val="a7"/>
        <w:tabs>
          <w:tab w:val="left" w:pos="1689"/>
          <w:tab w:val="left" w:pos="8789"/>
          <w:tab w:val="left" w:pos="9072"/>
        </w:tabs>
        <w:spacing w:before="56" w:line="276" w:lineRule="auto"/>
        <w:ind w:right="-67"/>
        <w:jc w:val="both"/>
        <w:rPr>
          <w:color w:val="262626"/>
          <w:sz w:val="24"/>
          <w:szCs w:val="24"/>
        </w:rPr>
      </w:pPr>
      <w:r w:rsidRPr="0046033E">
        <w:rPr>
          <w:color w:val="262626"/>
          <w:w w:val="95"/>
          <w:sz w:val="24"/>
          <w:szCs w:val="24"/>
        </w:rPr>
        <w:t xml:space="preserve">- </w:t>
      </w:r>
      <w:r w:rsidRPr="0046033E">
        <w:rPr>
          <w:color w:val="282828"/>
          <w:sz w:val="24"/>
          <w:szCs w:val="24"/>
        </w:rPr>
        <w:t>Рассматривает протоколы об административных правонарушениях, составленные в соответствии с Законом Московской области «Кодекс Московской области об административных правонарушениях»;</w:t>
      </w:r>
    </w:p>
    <w:p w14:paraId="7233A1C1" w14:textId="77777777" w:rsidR="00A744C3" w:rsidRPr="0046033E" w:rsidRDefault="00A744C3" w:rsidP="00A744C3">
      <w:pPr>
        <w:pStyle w:val="a7"/>
        <w:tabs>
          <w:tab w:val="left" w:pos="1798"/>
          <w:tab w:val="left" w:pos="8789"/>
          <w:tab w:val="left" w:pos="9072"/>
        </w:tabs>
        <w:spacing w:line="276" w:lineRule="auto"/>
        <w:ind w:right="-67"/>
        <w:jc w:val="both"/>
        <w:rPr>
          <w:color w:val="363636"/>
          <w:sz w:val="24"/>
          <w:szCs w:val="24"/>
        </w:rPr>
      </w:pPr>
      <w:r w:rsidRPr="0046033E">
        <w:rPr>
          <w:color w:val="262626"/>
          <w:sz w:val="24"/>
          <w:szCs w:val="24"/>
        </w:rPr>
        <w:t xml:space="preserve">- По </w:t>
      </w:r>
      <w:r w:rsidRPr="0046033E">
        <w:rPr>
          <w:color w:val="363636"/>
          <w:sz w:val="24"/>
          <w:szCs w:val="24"/>
        </w:rPr>
        <w:t xml:space="preserve">результатам </w:t>
      </w:r>
      <w:r w:rsidRPr="0046033E">
        <w:rPr>
          <w:color w:val="262626"/>
          <w:sz w:val="24"/>
          <w:szCs w:val="24"/>
        </w:rPr>
        <w:t xml:space="preserve">рассмотрения протоколов и других </w:t>
      </w:r>
      <w:r w:rsidRPr="0046033E">
        <w:rPr>
          <w:color w:val="363636"/>
          <w:sz w:val="24"/>
          <w:szCs w:val="24"/>
        </w:rPr>
        <w:t xml:space="preserve">материалов </w:t>
      </w:r>
      <w:r w:rsidRPr="0046033E">
        <w:rPr>
          <w:color w:val="262626"/>
          <w:sz w:val="24"/>
          <w:szCs w:val="24"/>
        </w:rPr>
        <w:t>дела об</w:t>
      </w:r>
      <w:r w:rsidRPr="0046033E">
        <w:rPr>
          <w:color w:val="363636"/>
          <w:sz w:val="24"/>
          <w:szCs w:val="24"/>
        </w:rPr>
        <w:t xml:space="preserve"> административном</w:t>
      </w:r>
      <w:r w:rsidRPr="0046033E">
        <w:rPr>
          <w:color w:val="363636"/>
          <w:spacing w:val="-34"/>
          <w:sz w:val="24"/>
          <w:szCs w:val="24"/>
        </w:rPr>
        <w:t xml:space="preserve"> </w:t>
      </w:r>
      <w:r w:rsidRPr="0046033E">
        <w:rPr>
          <w:color w:val="363636"/>
          <w:sz w:val="24"/>
          <w:szCs w:val="24"/>
        </w:rPr>
        <w:t>правонарушении</w:t>
      </w:r>
      <w:r w:rsidRPr="0046033E">
        <w:rPr>
          <w:color w:val="363636"/>
          <w:spacing w:val="-33"/>
          <w:sz w:val="24"/>
          <w:szCs w:val="24"/>
        </w:rPr>
        <w:t xml:space="preserve"> </w:t>
      </w:r>
      <w:r w:rsidRPr="0046033E">
        <w:rPr>
          <w:color w:val="262626"/>
          <w:sz w:val="24"/>
          <w:szCs w:val="24"/>
        </w:rPr>
        <w:t>принимает</w:t>
      </w:r>
      <w:r w:rsidRPr="0046033E">
        <w:rPr>
          <w:color w:val="262626"/>
          <w:spacing w:val="-12"/>
          <w:sz w:val="24"/>
          <w:szCs w:val="24"/>
        </w:rPr>
        <w:t xml:space="preserve"> </w:t>
      </w:r>
      <w:r w:rsidRPr="0046033E">
        <w:rPr>
          <w:color w:val="262626"/>
          <w:sz w:val="24"/>
          <w:szCs w:val="24"/>
        </w:rPr>
        <w:t>соответствующие</w:t>
      </w:r>
      <w:r w:rsidRPr="0046033E">
        <w:rPr>
          <w:color w:val="262626"/>
          <w:spacing w:val="-33"/>
          <w:sz w:val="24"/>
          <w:szCs w:val="24"/>
        </w:rPr>
        <w:t xml:space="preserve"> </w:t>
      </w:r>
      <w:r w:rsidRPr="0046033E">
        <w:rPr>
          <w:color w:val="262626"/>
          <w:sz w:val="24"/>
          <w:szCs w:val="24"/>
        </w:rPr>
        <w:t>решения.</w:t>
      </w:r>
    </w:p>
    <w:p w14:paraId="41D16EA3" w14:textId="77777777" w:rsidR="00A744C3" w:rsidRPr="0046033E" w:rsidRDefault="00A744C3" w:rsidP="00A744C3">
      <w:pPr>
        <w:pStyle w:val="a3"/>
        <w:spacing w:before="7"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1A8E47FF" w14:textId="77777777" w:rsidR="00A744C3" w:rsidRPr="0046033E" w:rsidRDefault="00A744C3" w:rsidP="00A744C3">
      <w:pPr>
        <w:spacing w:before="76" w:line="276" w:lineRule="auto"/>
        <w:ind w:right="-67"/>
        <w:jc w:val="center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>3. Права членов Комиссии</w:t>
      </w:r>
    </w:p>
    <w:p w14:paraId="5F6CC0E0" w14:textId="77777777" w:rsidR="00A744C3" w:rsidRPr="0046033E" w:rsidRDefault="00A744C3" w:rsidP="00A744C3">
      <w:pPr>
        <w:pStyle w:val="a3"/>
        <w:spacing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6A3036E7" w14:textId="77777777" w:rsidR="00A744C3" w:rsidRPr="0046033E" w:rsidRDefault="00A744C3" w:rsidP="00A744C3">
      <w:pPr>
        <w:tabs>
          <w:tab w:val="left" w:pos="1999"/>
        </w:tabs>
        <w:spacing w:before="1" w:line="276" w:lineRule="auto"/>
        <w:ind w:right="-67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>3.1. Члены Комиссии, в том числе председатель, заместитель председателя и ответственный секретарь,</w:t>
      </w:r>
      <w:r w:rsidRPr="0046033E">
        <w:rPr>
          <w:color w:val="2B2B2D"/>
          <w:spacing w:val="-35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вправе:</w:t>
      </w:r>
    </w:p>
    <w:p w14:paraId="56B71A7A" w14:textId="77777777" w:rsidR="00A744C3" w:rsidRPr="0046033E" w:rsidRDefault="00A744C3" w:rsidP="00A744C3">
      <w:pPr>
        <w:pStyle w:val="a7"/>
        <w:numPr>
          <w:ilvl w:val="1"/>
          <w:numId w:val="6"/>
        </w:numPr>
        <w:tabs>
          <w:tab w:val="left" w:pos="567"/>
        </w:tabs>
        <w:spacing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>предварительно до начала заседаний Комиссии знакомиться с материалами внесенных</w:t>
      </w:r>
      <w:r w:rsidRPr="0046033E">
        <w:rPr>
          <w:color w:val="2B2B2D"/>
          <w:spacing w:val="-3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на</w:t>
      </w:r>
      <w:r w:rsidRPr="0046033E">
        <w:rPr>
          <w:color w:val="2B2B2D"/>
          <w:spacing w:val="-26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рассмотрение</w:t>
      </w:r>
      <w:r w:rsidRPr="0046033E">
        <w:rPr>
          <w:color w:val="2B2B2D"/>
          <w:spacing w:val="-5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дел</w:t>
      </w:r>
      <w:r w:rsidRPr="0046033E">
        <w:rPr>
          <w:color w:val="2B2B2D"/>
          <w:spacing w:val="-24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об</w:t>
      </w:r>
      <w:r w:rsidRPr="0046033E">
        <w:rPr>
          <w:color w:val="2B2B2D"/>
          <w:spacing w:val="-14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административных</w:t>
      </w:r>
      <w:r w:rsidRPr="0046033E">
        <w:rPr>
          <w:color w:val="2B2B2D"/>
          <w:spacing w:val="-35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 xml:space="preserve">правонарушениях, ставить вопрос об отложении рассмотрения дела и </w:t>
      </w:r>
      <w:r w:rsidRPr="0046033E">
        <w:rPr>
          <w:iCs/>
          <w:color w:val="2B2B2D"/>
          <w:sz w:val="24"/>
          <w:szCs w:val="24"/>
        </w:rPr>
        <w:t>об</w:t>
      </w:r>
      <w:r w:rsidRPr="0046033E">
        <w:rPr>
          <w:i/>
          <w:color w:val="2B2B2D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истребовании дополнительных</w:t>
      </w:r>
      <w:r w:rsidRPr="0046033E">
        <w:rPr>
          <w:color w:val="2B2B2D"/>
          <w:spacing w:val="-32"/>
          <w:sz w:val="24"/>
          <w:szCs w:val="24"/>
        </w:rPr>
        <w:t xml:space="preserve"> </w:t>
      </w:r>
      <w:r w:rsidRPr="0046033E">
        <w:rPr>
          <w:color w:val="424244"/>
          <w:sz w:val="24"/>
          <w:szCs w:val="24"/>
        </w:rPr>
        <w:t>материалов</w:t>
      </w:r>
      <w:r w:rsidRPr="0046033E">
        <w:rPr>
          <w:color w:val="424244"/>
          <w:spacing w:val="-10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по</w:t>
      </w:r>
      <w:r w:rsidRPr="0046033E">
        <w:rPr>
          <w:color w:val="2B2B2D"/>
          <w:spacing w:val="-19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нему;</w:t>
      </w:r>
    </w:p>
    <w:p w14:paraId="497F9D00" w14:textId="77777777" w:rsidR="00A744C3" w:rsidRPr="0046033E" w:rsidRDefault="00A744C3" w:rsidP="00A744C3">
      <w:pPr>
        <w:pStyle w:val="a7"/>
        <w:numPr>
          <w:ilvl w:val="1"/>
          <w:numId w:val="6"/>
        </w:numPr>
        <w:tabs>
          <w:tab w:val="left" w:pos="567"/>
        </w:tabs>
        <w:spacing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 xml:space="preserve"> участвовать в заседаниях коллегиального</w:t>
      </w:r>
      <w:r w:rsidRPr="0046033E">
        <w:rPr>
          <w:color w:val="2B2B2D"/>
          <w:spacing w:val="-19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органа;</w:t>
      </w:r>
    </w:p>
    <w:p w14:paraId="3FB6EB4E" w14:textId="77777777" w:rsidR="00A744C3" w:rsidRPr="0046033E" w:rsidRDefault="00A744C3" w:rsidP="00A744C3">
      <w:pPr>
        <w:pStyle w:val="a7"/>
        <w:numPr>
          <w:ilvl w:val="1"/>
          <w:numId w:val="6"/>
        </w:numPr>
        <w:tabs>
          <w:tab w:val="left" w:pos="567"/>
          <w:tab w:val="left" w:pos="2901"/>
          <w:tab w:val="left" w:pos="3988"/>
          <w:tab w:val="left" w:pos="4948"/>
          <w:tab w:val="left" w:pos="6661"/>
          <w:tab w:val="left" w:pos="7023"/>
          <w:tab w:val="left" w:pos="8639"/>
          <w:tab w:val="left" w:pos="9147"/>
          <w:tab w:val="left" w:pos="9885"/>
        </w:tabs>
        <w:spacing w:before="16"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 xml:space="preserve"> задавать вопросы лицам, участвующим в производстве </w:t>
      </w:r>
      <w:r w:rsidRPr="0046033E">
        <w:rPr>
          <w:color w:val="2B2B2D"/>
          <w:sz w:val="24"/>
          <w:szCs w:val="24"/>
        </w:rPr>
        <w:br/>
      </w:r>
      <w:r w:rsidRPr="0046033E">
        <w:rPr>
          <w:iCs/>
          <w:color w:val="2B2B2D"/>
          <w:sz w:val="24"/>
          <w:szCs w:val="24"/>
        </w:rPr>
        <w:t>по</w:t>
      </w:r>
      <w:r w:rsidRPr="0046033E">
        <w:rPr>
          <w:i/>
          <w:color w:val="2B2B2D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 xml:space="preserve">делу </w:t>
      </w:r>
      <w:r w:rsidRPr="0046033E">
        <w:rPr>
          <w:color w:val="2B2B2D"/>
          <w:spacing w:val="-9"/>
          <w:sz w:val="24"/>
          <w:szCs w:val="24"/>
        </w:rPr>
        <w:t xml:space="preserve">об </w:t>
      </w:r>
      <w:r w:rsidRPr="0046033E">
        <w:rPr>
          <w:color w:val="2B2B2D"/>
          <w:sz w:val="24"/>
          <w:szCs w:val="24"/>
        </w:rPr>
        <w:t>административном</w:t>
      </w:r>
      <w:r w:rsidRPr="0046033E">
        <w:rPr>
          <w:color w:val="2B2B2D"/>
          <w:spacing w:val="-26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правонарушении;</w:t>
      </w:r>
    </w:p>
    <w:p w14:paraId="676DF529" w14:textId="77777777" w:rsidR="00A744C3" w:rsidRPr="0046033E" w:rsidRDefault="00A744C3" w:rsidP="00A744C3">
      <w:pPr>
        <w:pStyle w:val="a7"/>
        <w:numPr>
          <w:ilvl w:val="1"/>
          <w:numId w:val="6"/>
        </w:numPr>
        <w:tabs>
          <w:tab w:val="left" w:pos="567"/>
        </w:tabs>
        <w:spacing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 xml:space="preserve"> участвовать</w:t>
      </w:r>
      <w:r w:rsidRPr="0046033E">
        <w:rPr>
          <w:color w:val="2B2B2D"/>
          <w:spacing w:val="-31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в</w:t>
      </w:r>
      <w:r w:rsidRPr="0046033E">
        <w:rPr>
          <w:color w:val="2B2B2D"/>
          <w:spacing w:val="-26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исследовании</w:t>
      </w:r>
      <w:r w:rsidRPr="0046033E">
        <w:rPr>
          <w:color w:val="2B2B2D"/>
          <w:spacing w:val="-28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письменных</w:t>
      </w:r>
      <w:r w:rsidRPr="0046033E">
        <w:rPr>
          <w:color w:val="2B2B2D"/>
          <w:spacing w:val="-32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и вещественных</w:t>
      </w:r>
      <w:r w:rsidRPr="0046033E">
        <w:rPr>
          <w:color w:val="2B2B2D"/>
          <w:spacing w:val="-39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доказательств</w:t>
      </w:r>
      <w:r w:rsidRPr="0046033E">
        <w:rPr>
          <w:color w:val="2B2B2D"/>
          <w:spacing w:val="-22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по</w:t>
      </w:r>
      <w:r w:rsidRPr="0046033E">
        <w:rPr>
          <w:color w:val="2B2B2D"/>
          <w:spacing w:val="-33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делу;</w:t>
      </w:r>
    </w:p>
    <w:p w14:paraId="00632055" w14:textId="77777777" w:rsidR="00A744C3" w:rsidRPr="0046033E" w:rsidRDefault="00A744C3" w:rsidP="00A744C3">
      <w:pPr>
        <w:pStyle w:val="a7"/>
        <w:numPr>
          <w:ilvl w:val="1"/>
          <w:numId w:val="6"/>
        </w:numPr>
        <w:tabs>
          <w:tab w:val="left" w:pos="567"/>
        </w:tabs>
        <w:spacing w:before="14"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 xml:space="preserve"> участвовать в обсуждении принимаемых</w:t>
      </w:r>
      <w:r w:rsidRPr="0046033E">
        <w:rPr>
          <w:color w:val="2B2B2D"/>
          <w:spacing w:val="-42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решений;</w:t>
      </w:r>
    </w:p>
    <w:p w14:paraId="75DC08B6" w14:textId="77777777" w:rsidR="00A744C3" w:rsidRPr="0046033E" w:rsidRDefault="00A744C3" w:rsidP="00A744C3">
      <w:pPr>
        <w:pStyle w:val="a7"/>
        <w:numPr>
          <w:ilvl w:val="1"/>
          <w:numId w:val="6"/>
        </w:numPr>
        <w:tabs>
          <w:tab w:val="left" w:pos="567"/>
        </w:tabs>
        <w:spacing w:before="48"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 xml:space="preserve"> участвовать </w:t>
      </w:r>
      <w:r w:rsidRPr="0046033E">
        <w:rPr>
          <w:color w:val="424244"/>
          <w:sz w:val="24"/>
          <w:szCs w:val="24"/>
        </w:rPr>
        <w:t xml:space="preserve">в </w:t>
      </w:r>
      <w:r w:rsidRPr="0046033E">
        <w:rPr>
          <w:color w:val="2B2B2D"/>
          <w:sz w:val="24"/>
          <w:szCs w:val="24"/>
        </w:rPr>
        <w:t>голосовании при</w:t>
      </w:r>
      <w:r w:rsidRPr="0046033E">
        <w:rPr>
          <w:color w:val="2B2B2D"/>
          <w:spacing w:val="-46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принятии решений;</w:t>
      </w:r>
    </w:p>
    <w:p w14:paraId="154711ED" w14:textId="77777777" w:rsidR="00A744C3" w:rsidRPr="0046033E" w:rsidRDefault="00A744C3" w:rsidP="00A744C3">
      <w:pPr>
        <w:pStyle w:val="a7"/>
        <w:numPr>
          <w:ilvl w:val="1"/>
          <w:numId w:val="6"/>
        </w:numPr>
        <w:tabs>
          <w:tab w:val="left" w:pos="567"/>
        </w:tabs>
        <w:spacing w:before="42"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 xml:space="preserve"> составлять по поручению председательствующего протокол заседания в</w:t>
      </w:r>
      <w:r w:rsidRPr="0046033E">
        <w:rPr>
          <w:color w:val="2B2B2D"/>
          <w:spacing w:val="-14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случае отсутствия ответственного секретаря.</w:t>
      </w:r>
    </w:p>
    <w:p w14:paraId="628770DC" w14:textId="77777777" w:rsidR="00A744C3" w:rsidRPr="0046033E" w:rsidRDefault="00A744C3" w:rsidP="00A744C3">
      <w:pPr>
        <w:pStyle w:val="a3"/>
        <w:spacing w:before="5"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010197DE" w14:textId="77777777" w:rsidR="00A744C3" w:rsidRPr="0046033E" w:rsidRDefault="00A744C3" w:rsidP="00A744C3">
      <w:pPr>
        <w:pStyle w:val="a7"/>
        <w:tabs>
          <w:tab w:val="left" w:pos="4657"/>
        </w:tabs>
        <w:spacing w:line="276" w:lineRule="auto"/>
        <w:ind w:right="-67"/>
        <w:jc w:val="center"/>
        <w:rPr>
          <w:color w:val="2B2B2D"/>
          <w:sz w:val="24"/>
          <w:szCs w:val="24"/>
        </w:rPr>
      </w:pPr>
      <w:r w:rsidRPr="0046033E">
        <w:rPr>
          <w:color w:val="2B2B2D"/>
          <w:w w:val="105"/>
          <w:sz w:val="24"/>
          <w:szCs w:val="24"/>
        </w:rPr>
        <w:t>4 Права Комиссии</w:t>
      </w:r>
    </w:p>
    <w:p w14:paraId="352BE15D" w14:textId="77777777" w:rsidR="00A744C3" w:rsidRPr="0046033E" w:rsidRDefault="00A744C3" w:rsidP="00A744C3">
      <w:pPr>
        <w:pStyle w:val="a3"/>
        <w:spacing w:before="1"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6F716BB9" w14:textId="77777777" w:rsidR="00A744C3" w:rsidRPr="0046033E" w:rsidRDefault="00A744C3" w:rsidP="00A744C3">
      <w:pPr>
        <w:spacing w:line="276" w:lineRule="auto"/>
        <w:ind w:right="-67"/>
        <w:jc w:val="both"/>
        <w:rPr>
          <w:sz w:val="24"/>
          <w:szCs w:val="24"/>
        </w:rPr>
      </w:pPr>
      <w:r w:rsidRPr="0046033E">
        <w:rPr>
          <w:iCs/>
          <w:color w:val="2B2B2D"/>
          <w:sz w:val="24"/>
          <w:szCs w:val="24"/>
        </w:rPr>
        <w:lastRenderedPageBreak/>
        <w:t>4.1.</w:t>
      </w:r>
      <w:r w:rsidRPr="0046033E">
        <w:rPr>
          <w:i/>
          <w:color w:val="2B2B2D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Комиссия имеет право:</w:t>
      </w:r>
    </w:p>
    <w:p w14:paraId="6D3E93B9" w14:textId="77777777" w:rsidR="00A744C3" w:rsidRPr="0046033E" w:rsidRDefault="00A744C3" w:rsidP="00A744C3">
      <w:pPr>
        <w:pStyle w:val="a7"/>
        <w:numPr>
          <w:ilvl w:val="1"/>
          <w:numId w:val="6"/>
        </w:numPr>
        <w:tabs>
          <w:tab w:val="left" w:pos="567"/>
        </w:tabs>
        <w:spacing w:before="42"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 xml:space="preserve">запрашивать от должностных лиц органов государственной власти, органов местного самоуправления муниципальных образований и организаций независимо от их организационно-правовых </w:t>
      </w:r>
      <w:r w:rsidRPr="0046033E">
        <w:rPr>
          <w:color w:val="2B2B2D"/>
          <w:spacing w:val="-14"/>
          <w:sz w:val="24"/>
          <w:szCs w:val="24"/>
        </w:rPr>
        <w:t>форм</w:t>
      </w:r>
      <w:r w:rsidRPr="0046033E">
        <w:rPr>
          <w:color w:val="545454"/>
          <w:spacing w:val="-14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и форм собственности, документы, необходимые для рассмотрения дела об административном правонарушении, приглашать указанных должностных и иных лиц на свои заседания для получения сведений по рассматриваемым делам;</w:t>
      </w:r>
    </w:p>
    <w:p w14:paraId="14B61E04" w14:textId="77777777" w:rsidR="00A744C3" w:rsidRPr="0046033E" w:rsidRDefault="00A744C3" w:rsidP="00A744C3">
      <w:pPr>
        <w:pStyle w:val="a7"/>
        <w:numPr>
          <w:ilvl w:val="1"/>
          <w:numId w:val="6"/>
        </w:numPr>
        <w:tabs>
          <w:tab w:val="left" w:pos="567"/>
        </w:tabs>
        <w:spacing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 xml:space="preserve">Приглашать должностных лиц и граждан </w:t>
      </w:r>
      <w:r w:rsidRPr="0046033E">
        <w:rPr>
          <w:iCs/>
          <w:color w:val="2B2B2D"/>
          <w:sz w:val="24"/>
          <w:szCs w:val="24"/>
        </w:rPr>
        <w:t>для</w:t>
      </w:r>
      <w:r w:rsidRPr="0046033E">
        <w:rPr>
          <w:i/>
          <w:color w:val="2B2B2D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получения сведений по вопросам, относящимся к их</w:t>
      </w:r>
      <w:r w:rsidRPr="0046033E">
        <w:rPr>
          <w:color w:val="2B2B2D"/>
          <w:spacing w:val="-38"/>
          <w:sz w:val="24"/>
          <w:szCs w:val="24"/>
        </w:rPr>
        <w:t xml:space="preserve"> </w:t>
      </w:r>
      <w:r w:rsidRPr="0046033E">
        <w:rPr>
          <w:color w:val="424244"/>
          <w:sz w:val="24"/>
          <w:szCs w:val="24"/>
        </w:rPr>
        <w:t>компетенции;</w:t>
      </w:r>
    </w:p>
    <w:p w14:paraId="29AA3208" w14:textId="77777777" w:rsidR="00A744C3" w:rsidRPr="0046033E" w:rsidRDefault="00A744C3" w:rsidP="00A744C3">
      <w:pPr>
        <w:pStyle w:val="a7"/>
        <w:numPr>
          <w:ilvl w:val="1"/>
          <w:numId w:val="6"/>
        </w:numPr>
        <w:tabs>
          <w:tab w:val="left" w:pos="567"/>
          <w:tab w:val="left" w:pos="993"/>
        </w:tabs>
        <w:spacing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>Взаимодействовать с органами государственной власти и местного самоуправления,</w:t>
      </w:r>
      <w:r w:rsidRPr="0046033E">
        <w:rPr>
          <w:color w:val="2B2B2D"/>
          <w:spacing w:val="-35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общественными</w:t>
      </w:r>
      <w:r w:rsidRPr="0046033E">
        <w:rPr>
          <w:color w:val="2B2B2D"/>
          <w:spacing w:val="-30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объединениями</w:t>
      </w:r>
      <w:r w:rsidRPr="0046033E">
        <w:rPr>
          <w:color w:val="2B2B2D"/>
          <w:spacing w:val="-26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и</w:t>
      </w:r>
      <w:r w:rsidRPr="0046033E">
        <w:rPr>
          <w:color w:val="2B2B2D"/>
          <w:spacing w:val="-20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гражданами</w:t>
      </w:r>
      <w:r w:rsidRPr="0046033E">
        <w:rPr>
          <w:color w:val="2B2B2D"/>
          <w:spacing w:val="-26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по</w:t>
      </w:r>
      <w:r w:rsidRPr="0046033E">
        <w:rPr>
          <w:color w:val="2B2B2D"/>
          <w:spacing w:val="-33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вопросам,</w:t>
      </w:r>
      <w:r w:rsidRPr="0046033E">
        <w:rPr>
          <w:color w:val="2B2B2D"/>
          <w:spacing w:val="-16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относящимся к их</w:t>
      </w:r>
      <w:r w:rsidRPr="0046033E">
        <w:rPr>
          <w:color w:val="2B2B2D"/>
          <w:spacing w:val="10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компетенции.</w:t>
      </w:r>
    </w:p>
    <w:p w14:paraId="014E27B0" w14:textId="77777777" w:rsidR="00A744C3" w:rsidRPr="0046033E" w:rsidRDefault="00A744C3" w:rsidP="00A744C3">
      <w:pPr>
        <w:pStyle w:val="a3"/>
        <w:spacing w:before="9"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2E55490E" w14:textId="77777777" w:rsidR="00A744C3" w:rsidRPr="0046033E" w:rsidRDefault="00A744C3" w:rsidP="00A744C3">
      <w:pPr>
        <w:spacing w:line="276" w:lineRule="auto"/>
        <w:ind w:right="-67"/>
        <w:jc w:val="center"/>
        <w:rPr>
          <w:sz w:val="24"/>
          <w:szCs w:val="24"/>
        </w:rPr>
      </w:pPr>
      <w:r w:rsidRPr="0046033E">
        <w:rPr>
          <w:color w:val="2B2B2D"/>
          <w:w w:val="105"/>
          <w:sz w:val="24"/>
          <w:szCs w:val="24"/>
        </w:rPr>
        <w:t xml:space="preserve">5. Подведомственность дел </w:t>
      </w:r>
      <w:r w:rsidRPr="0046033E">
        <w:rPr>
          <w:color w:val="2B2B2D"/>
          <w:sz w:val="24"/>
          <w:szCs w:val="24"/>
        </w:rPr>
        <w:t>об административных правонарушениях</w:t>
      </w:r>
    </w:p>
    <w:p w14:paraId="18E067D2" w14:textId="77777777" w:rsidR="00A744C3" w:rsidRPr="0046033E" w:rsidRDefault="00A744C3" w:rsidP="00A744C3">
      <w:pPr>
        <w:pStyle w:val="a3"/>
        <w:spacing w:before="7" w:line="276" w:lineRule="auto"/>
        <w:ind w:right="-67"/>
        <w:jc w:val="center"/>
        <w:rPr>
          <w:rFonts w:ascii="Arial" w:hAnsi="Arial" w:cs="Arial"/>
          <w:sz w:val="24"/>
          <w:szCs w:val="24"/>
        </w:rPr>
      </w:pPr>
    </w:p>
    <w:p w14:paraId="73FB9813" w14:textId="77777777" w:rsidR="00A744C3" w:rsidRPr="0046033E" w:rsidRDefault="00A744C3" w:rsidP="00A744C3">
      <w:pPr>
        <w:pStyle w:val="a7"/>
        <w:numPr>
          <w:ilvl w:val="1"/>
          <w:numId w:val="9"/>
        </w:numPr>
        <w:tabs>
          <w:tab w:val="left" w:pos="567"/>
        </w:tabs>
        <w:spacing w:before="27" w:line="276" w:lineRule="auto"/>
        <w:ind w:left="0" w:right="-67" w:firstLine="0"/>
        <w:jc w:val="both"/>
        <w:rPr>
          <w:color w:val="2B2B2D"/>
          <w:sz w:val="24"/>
          <w:szCs w:val="24"/>
        </w:rPr>
      </w:pPr>
      <w:r w:rsidRPr="0046033E">
        <w:rPr>
          <w:color w:val="2B2B2D"/>
          <w:sz w:val="24"/>
          <w:szCs w:val="24"/>
        </w:rPr>
        <w:t>Комиссия рассматривает дела об административных правонарушениях, отнесенных к их компетенции Законом Московской области №</w:t>
      </w:r>
      <w:r w:rsidRPr="0046033E">
        <w:rPr>
          <w:color w:val="363532"/>
          <w:sz w:val="24"/>
          <w:szCs w:val="24"/>
          <w:shd w:val="clear" w:color="auto" w:fill="FFFFFF"/>
        </w:rPr>
        <w:t>37/2016-ОЗ от 04.05.2016г.</w:t>
      </w:r>
      <w:r w:rsidRPr="0046033E">
        <w:rPr>
          <w:color w:val="2B2B2D"/>
          <w:sz w:val="24"/>
          <w:szCs w:val="24"/>
        </w:rPr>
        <w:t xml:space="preserve"> «Кодекс Московской области об административных правонарушениях» и совершенных в границах территории городского округа Лобня</w:t>
      </w:r>
      <w:r w:rsidRPr="0046033E">
        <w:rPr>
          <w:color w:val="2B2B2D"/>
          <w:spacing w:val="-31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Московской</w:t>
      </w:r>
      <w:r w:rsidRPr="0046033E">
        <w:rPr>
          <w:color w:val="2B2B2D"/>
          <w:spacing w:val="-9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области,</w:t>
      </w:r>
      <w:r w:rsidRPr="0046033E">
        <w:rPr>
          <w:color w:val="2B2B2D"/>
          <w:spacing w:val="-17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в</w:t>
      </w:r>
      <w:r w:rsidRPr="0046033E">
        <w:rPr>
          <w:color w:val="2B2B2D"/>
          <w:spacing w:val="-14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порядке,</w:t>
      </w:r>
      <w:r w:rsidRPr="0046033E">
        <w:rPr>
          <w:color w:val="2B2B2D"/>
          <w:spacing w:val="-12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установленном</w:t>
      </w:r>
      <w:r w:rsidRPr="0046033E">
        <w:rPr>
          <w:color w:val="2B2B2D"/>
          <w:spacing w:val="-19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Кодексом</w:t>
      </w:r>
      <w:r w:rsidRPr="0046033E">
        <w:rPr>
          <w:color w:val="2B2B2D"/>
          <w:spacing w:val="-23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Российской</w:t>
      </w:r>
      <w:r w:rsidRPr="0046033E">
        <w:rPr>
          <w:color w:val="2B2B2D"/>
          <w:spacing w:val="7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Федерации</w:t>
      </w:r>
      <w:r w:rsidRPr="0046033E">
        <w:rPr>
          <w:color w:val="2B2B2D"/>
          <w:spacing w:val="-17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об административных правонарушениях.</w:t>
      </w:r>
    </w:p>
    <w:p w14:paraId="1605FC9D" w14:textId="77777777" w:rsidR="00A744C3" w:rsidRPr="0046033E" w:rsidRDefault="00A744C3" w:rsidP="00A744C3">
      <w:pPr>
        <w:pStyle w:val="a7"/>
        <w:numPr>
          <w:ilvl w:val="1"/>
          <w:numId w:val="9"/>
        </w:numPr>
        <w:tabs>
          <w:tab w:val="left" w:pos="567"/>
        </w:tabs>
        <w:spacing w:before="27" w:line="276" w:lineRule="auto"/>
        <w:ind w:left="0" w:right="-67" w:firstLine="0"/>
        <w:jc w:val="both"/>
        <w:rPr>
          <w:color w:val="2B2B2D"/>
          <w:sz w:val="24"/>
          <w:szCs w:val="24"/>
        </w:rPr>
      </w:pPr>
      <w:r w:rsidRPr="0046033E">
        <w:rPr>
          <w:color w:val="2B2B2D"/>
          <w:w w:val="105"/>
          <w:sz w:val="24"/>
          <w:szCs w:val="24"/>
        </w:rPr>
        <w:t>Если при рассмотрении дела об административном правонарушении</w:t>
      </w:r>
      <w:r w:rsidRPr="0046033E">
        <w:rPr>
          <w:color w:val="2B2B2D"/>
          <w:spacing w:val="-4"/>
          <w:w w:val="105"/>
          <w:sz w:val="24"/>
          <w:szCs w:val="24"/>
        </w:rPr>
        <w:t xml:space="preserve"> </w:t>
      </w:r>
      <w:r w:rsidRPr="0046033E">
        <w:rPr>
          <w:color w:val="2B2B2D"/>
          <w:w w:val="105"/>
          <w:sz w:val="24"/>
          <w:szCs w:val="24"/>
        </w:rPr>
        <w:t xml:space="preserve">будет </w:t>
      </w:r>
      <w:r w:rsidRPr="0046033E">
        <w:rPr>
          <w:color w:val="2B2B2D"/>
          <w:sz w:val="24"/>
          <w:szCs w:val="24"/>
        </w:rPr>
        <w:t xml:space="preserve">установлено, что его рассмотрение не относится к компетенции Комиссии или не подведомственно </w:t>
      </w:r>
      <w:r w:rsidRPr="0046033E">
        <w:rPr>
          <w:color w:val="424244"/>
          <w:sz w:val="24"/>
          <w:szCs w:val="24"/>
        </w:rPr>
        <w:t xml:space="preserve">Комиссии, </w:t>
      </w:r>
      <w:r w:rsidRPr="0046033E">
        <w:rPr>
          <w:color w:val="2B2B2D"/>
          <w:sz w:val="24"/>
          <w:szCs w:val="24"/>
        </w:rPr>
        <w:t>то дело передается по подведомственности.</w:t>
      </w:r>
    </w:p>
    <w:p w14:paraId="7EB8DDE3" w14:textId="77777777" w:rsidR="00A744C3" w:rsidRPr="0046033E" w:rsidRDefault="00A744C3" w:rsidP="00A744C3">
      <w:pPr>
        <w:spacing w:before="27" w:line="276" w:lineRule="auto"/>
        <w:ind w:right="-67"/>
        <w:jc w:val="both"/>
        <w:rPr>
          <w:color w:val="2B2B2D"/>
          <w:sz w:val="24"/>
          <w:szCs w:val="24"/>
        </w:rPr>
      </w:pPr>
    </w:p>
    <w:p w14:paraId="152538EA" w14:textId="77777777" w:rsidR="00A744C3" w:rsidRPr="0046033E" w:rsidRDefault="00A744C3" w:rsidP="00A744C3">
      <w:pPr>
        <w:spacing w:before="27" w:line="276" w:lineRule="auto"/>
        <w:ind w:right="-67"/>
        <w:jc w:val="both"/>
        <w:rPr>
          <w:color w:val="2B2B2D"/>
          <w:sz w:val="24"/>
          <w:szCs w:val="24"/>
        </w:rPr>
      </w:pPr>
    </w:p>
    <w:p w14:paraId="50052EC4" w14:textId="77777777" w:rsidR="00A744C3" w:rsidRPr="0046033E" w:rsidRDefault="00A744C3" w:rsidP="00A744C3">
      <w:pPr>
        <w:pStyle w:val="a7"/>
        <w:numPr>
          <w:ilvl w:val="0"/>
          <w:numId w:val="9"/>
        </w:numPr>
        <w:spacing w:before="69" w:line="276" w:lineRule="auto"/>
        <w:ind w:right="-67"/>
        <w:jc w:val="center"/>
        <w:rPr>
          <w:color w:val="2B2B2D"/>
          <w:sz w:val="24"/>
          <w:szCs w:val="24"/>
        </w:rPr>
      </w:pPr>
      <w:r w:rsidRPr="0046033E">
        <w:rPr>
          <w:color w:val="2B2B2D"/>
          <w:sz w:val="24"/>
          <w:szCs w:val="24"/>
        </w:rPr>
        <w:t>Назначение административного наказания</w:t>
      </w:r>
    </w:p>
    <w:p w14:paraId="71DFF329" w14:textId="77777777" w:rsidR="00A744C3" w:rsidRPr="0046033E" w:rsidRDefault="00A744C3" w:rsidP="00A744C3">
      <w:pPr>
        <w:pStyle w:val="a3"/>
        <w:spacing w:before="5"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3780638E" w14:textId="77777777" w:rsidR="00A744C3" w:rsidRPr="0046033E" w:rsidRDefault="00A744C3" w:rsidP="00A744C3">
      <w:pPr>
        <w:pStyle w:val="a3"/>
        <w:spacing w:line="276" w:lineRule="auto"/>
        <w:ind w:right="-67"/>
        <w:jc w:val="both"/>
        <w:rPr>
          <w:rFonts w:ascii="Arial" w:hAnsi="Arial" w:cs="Arial"/>
          <w:sz w:val="24"/>
          <w:szCs w:val="24"/>
        </w:rPr>
      </w:pPr>
      <w:r w:rsidRPr="0046033E">
        <w:rPr>
          <w:rFonts w:ascii="Arial" w:hAnsi="Arial" w:cs="Arial"/>
          <w:color w:val="2B2B2D"/>
          <w:sz w:val="24"/>
          <w:szCs w:val="24"/>
        </w:rPr>
        <w:t>К лицу, совершившему административного правонарушение, Комиссия может применить одно из следующих административных наказаний:</w:t>
      </w:r>
    </w:p>
    <w:p w14:paraId="53781B92" w14:textId="77777777" w:rsidR="00A744C3" w:rsidRPr="0046033E" w:rsidRDefault="00A744C3" w:rsidP="00A744C3">
      <w:pPr>
        <w:pStyle w:val="a7"/>
        <w:numPr>
          <w:ilvl w:val="0"/>
          <w:numId w:val="5"/>
        </w:numPr>
        <w:tabs>
          <w:tab w:val="left" w:pos="567"/>
        </w:tabs>
        <w:spacing w:before="14"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>предупреждение;</w:t>
      </w:r>
    </w:p>
    <w:p w14:paraId="41C699D7" w14:textId="77777777" w:rsidR="00A744C3" w:rsidRPr="0046033E" w:rsidRDefault="00A744C3" w:rsidP="00A744C3">
      <w:pPr>
        <w:pStyle w:val="a7"/>
        <w:numPr>
          <w:ilvl w:val="0"/>
          <w:numId w:val="5"/>
        </w:numPr>
        <w:tabs>
          <w:tab w:val="left" w:pos="567"/>
        </w:tabs>
        <w:spacing w:before="45"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pacing w:val="-9"/>
          <w:w w:val="105"/>
          <w:sz w:val="24"/>
          <w:szCs w:val="24"/>
        </w:rPr>
        <w:t>штраф</w:t>
      </w:r>
      <w:r w:rsidRPr="0046033E">
        <w:rPr>
          <w:color w:val="565656"/>
          <w:spacing w:val="-9"/>
          <w:w w:val="105"/>
          <w:sz w:val="24"/>
          <w:szCs w:val="24"/>
        </w:rPr>
        <w:t>.</w:t>
      </w:r>
    </w:p>
    <w:p w14:paraId="7B0892DC" w14:textId="77777777" w:rsidR="00A744C3" w:rsidRPr="0046033E" w:rsidRDefault="00A744C3" w:rsidP="00A744C3">
      <w:pPr>
        <w:pStyle w:val="a3"/>
        <w:spacing w:before="58" w:line="276" w:lineRule="auto"/>
        <w:ind w:right="-67"/>
        <w:jc w:val="both"/>
        <w:rPr>
          <w:rFonts w:ascii="Arial" w:hAnsi="Arial" w:cs="Arial"/>
          <w:color w:val="2B2B2D"/>
          <w:sz w:val="24"/>
          <w:szCs w:val="24"/>
        </w:rPr>
      </w:pPr>
      <w:r w:rsidRPr="0046033E">
        <w:rPr>
          <w:rFonts w:ascii="Arial" w:hAnsi="Arial" w:cs="Arial"/>
          <w:color w:val="2B2B2D"/>
          <w:sz w:val="24"/>
          <w:szCs w:val="24"/>
        </w:rPr>
        <w:t>Административные наказания назначаются в порядке, установленном Кодексом Российской Федерации об административных правонарушениях:</w:t>
      </w:r>
    </w:p>
    <w:p w14:paraId="12F70640" w14:textId="77777777" w:rsidR="00A744C3" w:rsidRPr="0046033E" w:rsidRDefault="00A744C3" w:rsidP="00A744C3">
      <w:pPr>
        <w:pStyle w:val="a3"/>
        <w:spacing w:before="4"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29B77056" w14:textId="77777777" w:rsidR="00A744C3" w:rsidRPr="0046033E" w:rsidRDefault="00A744C3" w:rsidP="00A744C3">
      <w:pPr>
        <w:pStyle w:val="a7"/>
        <w:numPr>
          <w:ilvl w:val="0"/>
          <w:numId w:val="8"/>
        </w:numPr>
        <w:spacing w:line="276" w:lineRule="auto"/>
        <w:ind w:left="0" w:right="-67" w:firstLine="0"/>
        <w:jc w:val="center"/>
        <w:rPr>
          <w:color w:val="2B2B2D"/>
          <w:sz w:val="24"/>
          <w:szCs w:val="24"/>
        </w:rPr>
      </w:pPr>
      <w:r w:rsidRPr="0046033E">
        <w:rPr>
          <w:color w:val="2B2B2D"/>
          <w:w w:val="95"/>
          <w:sz w:val="24"/>
          <w:szCs w:val="24"/>
        </w:rPr>
        <w:t>Порядок</w:t>
      </w:r>
      <w:r w:rsidRPr="0046033E">
        <w:rPr>
          <w:color w:val="2B2B2D"/>
          <w:spacing w:val="-43"/>
          <w:w w:val="95"/>
          <w:sz w:val="24"/>
          <w:szCs w:val="24"/>
        </w:rPr>
        <w:t xml:space="preserve"> </w:t>
      </w:r>
      <w:r w:rsidRPr="0046033E">
        <w:rPr>
          <w:color w:val="2B2B2D"/>
          <w:w w:val="95"/>
          <w:sz w:val="24"/>
          <w:szCs w:val="24"/>
        </w:rPr>
        <w:t>и</w:t>
      </w:r>
      <w:r w:rsidRPr="0046033E">
        <w:rPr>
          <w:color w:val="2B2B2D"/>
          <w:spacing w:val="-31"/>
          <w:w w:val="95"/>
          <w:sz w:val="24"/>
          <w:szCs w:val="24"/>
        </w:rPr>
        <w:t xml:space="preserve"> </w:t>
      </w:r>
      <w:r w:rsidRPr="0046033E">
        <w:rPr>
          <w:color w:val="2B2B2D"/>
          <w:w w:val="95"/>
          <w:sz w:val="24"/>
          <w:szCs w:val="24"/>
        </w:rPr>
        <w:t>сроки</w:t>
      </w:r>
      <w:r w:rsidRPr="0046033E">
        <w:rPr>
          <w:color w:val="2B2B2D"/>
          <w:spacing w:val="-46"/>
          <w:w w:val="95"/>
          <w:sz w:val="24"/>
          <w:szCs w:val="24"/>
        </w:rPr>
        <w:t xml:space="preserve"> </w:t>
      </w:r>
      <w:r w:rsidRPr="0046033E">
        <w:rPr>
          <w:color w:val="2B2B2D"/>
          <w:w w:val="95"/>
          <w:sz w:val="24"/>
          <w:szCs w:val="24"/>
        </w:rPr>
        <w:t>рассмотрения</w:t>
      </w:r>
      <w:r w:rsidRPr="0046033E">
        <w:rPr>
          <w:color w:val="2B2B2D"/>
          <w:spacing w:val="-36"/>
          <w:w w:val="95"/>
          <w:sz w:val="24"/>
          <w:szCs w:val="24"/>
        </w:rPr>
        <w:t xml:space="preserve"> К</w:t>
      </w:r>
      <w:r w:rsidRPr="0046033E">
        <w:rPr>
          <w:color w:val="2B2B2D"/>
          <w:w w:val="95"/>
          <w:sz w:val="24"/>
          <w:szCs w:val="24"/>
        </w:rPr>
        <w:t>омиссией</w:t>
      </w:r>
      <w:r w:rsidRPr="0046033E">
        <w:rPr>
          <w:color w:val="2B2B2D"/>
          <w:spacing w:val="-35"/>
          <w:w w:val="95"/>
          <w:sz w:val="24"/>
          <w:szCs w:val="24"/>
        </w:rPr>
        <w:t xml:space="preserve"> </w:t>
      </w:r>
      <w:r w:rsidRPr="0046033E">
        <w:rPr>
          <w:color w:val="2B2B2D"/>
          <w:w w:val="95"/>
          <w:sz w:val="24"/>
          <w:szCs w:val="24"/>
        </w:rPr>
        <w:t xml:space="preserve">дела </w:t>
      </w:r>
      <w:r w:rsidRPr="0046033E">
        <w:rPr>
          <w:color w:val="2B2B2D"/>
          <w:sz w:val="24"/>
          <w:szCs w:val="24"/>
        </w:rPr>
        <w:t>об</w:t>
      </w:r>
      <w:r w:rsidRPr="0046033E">
        <w:rPr>
          <w:color w:val="2B2B2D"/>
          <w:spacing w:val="-40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административном правонарушении</w:t>
      </w:r>
    </w:p>
    <w:p w14:paraId="7D5D57B9" w14:textId="77777777" w:rsidR="00A744C3" w:rsidRPr="0046033E" w:rsidRDefault="00A744C3" w:rsidP="00A744C3">
      <w:pPr>
        <w:pStyle w:val="a3"/>
        <w:spacing w:before="6"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00FB552A" w14:textId="77777777" w:rsidR="00A744C3" w:rsidRPr="0046033E" w:rsidRDefault="00A744C3" w:rsidP="00A744C3">
      <w:pPr>
        <w:tabs>
          <w:tab w:val="left" w:pos="709"/>
          <w:tab w:val="left" w:pos="1846"/>
        </w:tabs>
        <w:spacing w:line="276" w:lineRule="auto"/>
        <w:ind w:right="-67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>7.1   Основной</w:t>
      </w:r>
      <w:r w:rsidRPr="0046033E">
        <w:rPr>
          <w:color w:val="2B2B2D"/>
          <w:spacing w:val="-9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формой</w:t>
      </w:r>
      <w:r w:rsidRPr="0046033E">
        <w:rPr>
          <w:color w:val="2B2B2D"/>
          <w:spacing w:val="-20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работы</w:t>
      </w:r>
      <w:r w:rsidRPr="0046033E">
        <w:rPr>
          <w:color w:val="2B2B2D"/>
          <w:spacing w:val="-23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Комиссий</w:t>
      </w:r>
      <w:r w:rsidRPr="0046033E">
        <w:rPr>
          <w:color w:val="2B2B2D"/>
          <w:spacing w:val="-11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являются</w:t>
      </w:r>
      <w:r w:rsidRPr="0046033E">
        <w:rPr>
          <w:color w:val="2B2B2D"/>
          <w:spacing w:val="-27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заседания.</w:t>
      </w:r>
    </w:p>
    <w:p w14:paraId="44FED099" w14:textId="77777777" w:rsidR="00A744C3" w:rsidRPr="0046033E" w:rsidRDefault="00A744C3" w:rsidP="00A744C3">
      <w:pPr>
        <w:pStyle w:val="a3"/>
        <w:tabs>
          <w:tab w:val="left" w:pos="567"/>
        </w:tabs>
        <w:spacing w:before="30" w:line="276" w:lineRule="auto"/>
        <w:ind w:right="-67"/>
        <w:jc w:val="both"/>
        <w:rPr>
          <w:rFonts w:ascii="Arial" w:hAnsi="Arial" w:cs="Arial"/>
          <w:sz w:val="24"/>
          <w:szCs w:val="24"/>
        </w:rPr>
      </w:pPr>
      <w:r w:rsidRPr="0046033E">
        <w:rPr>
          <w:rFonts w:ascii="Arial" w:hAnsi="Arial" w:cs="Arial"/>
          <w:color w:val="2B2B2D"/>
          <w:sz w:val="24"/>
          <w:szCs w:val="24"/>
        </w:rPr>
        <w:t xml:space="preserve">На </w:t>
      </w:r>
      <w:r w:rsidRPr="0046033E">
        <w:rPr>
          <w:rFonts w:ascii="Arial" w:hAnsi="Arial" w:cs="Arial"/>
          <w:color w:val="2B2B2D"/>
          <w:spacing w:val="-4"/>
          <w:sz w:val="24"/>
          <w:szCs w:val="24"/>
        </w:rPr>
        <w:t>заседаниях</w:t>
      </w:r>
      <w:r w:rsidRPr="0046033E">
        <w:rPr>
          <w:rFonts w:ascii="Arial" w:hAnsi="Arial" w:cs="Arial"/>
          <w:color w:val="565656"/>
          <w:spacing w:val="-4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sz w:val="24"/>
          <w:szCs w:val="24"/>
        </w:rPr>
        <w:t xml:space="preserve">Комиссий проводятся подготовка к рассмотрению дел об административных правонарушениях, рассмотрение дел </w:t>
      </w:r>
      <w:r w:rsidRPr="0046033E">
        <w:rPr>
          <w:rFonts w:ascii="Arial" w:hAnsi="Arial" w:cs="Arial"/>
          <w:iCs/>
          <w:color w:val="2B2B2D"/>
          <w:sz w:val="24"/>
          <w:szCs w:val="24"/>
        </w:rPr>
        <w:t xml:space="preserve">об </w:t>
      </w:r>
      <w:r w:rsidRPr="0046033E">
        <w:rPr>
          <w:rFonts w:ascii="Arial" w:hAnsi="Arial" w:cs="Arial"/>
          <w:color w:val="2B2B2D"/>
          <w:sz w:val="24"/>
          <w:szCs w:val="24"/>
        </w:rPr>
        <w:t xml:space="preserve">административных </w:t>
      </w:r>
      <w:r w:rsidRPr="0046033E">
        <w:rPr>
          <w:rFonts w:ascii="Arial" w:hAnsi="Arial" w:cs="Arial"/>
          <w:color w:val="2B2B2D"/>
          <w:w w:val="95"/>
          <w:sz w:val="24"/>
          <w:szCs w:val="24"/>
        </w:rPr>
        <w:t>правонарушениях,</w:t>
      </w:r>
      <w:r w:rsidRPr="0046033E">
        <w:rPr>
          <w:rFonts w:ascii="Arial" w:hAnsi="Arial" w:cs="Arial"/>
          <w:color w:val="2B2B2D"/>
          <w:spacing w:val="-41"/>
          <w:w w:val="95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w w:val="95"/>
          <w:sz w:val="24"/>
          <w:szCs w:val="24"/>
        </w:rPr>
        <w:t>вынесение</w:t>
      </w:r>
      <w:r w:rsidRPr="0046033E">
        <w:rPr>
          <w:rFonts w:ascii="Arial" w:hAnsi="Arial" w:cs="Arial"/>
          <w:color w:val="2B2B2D"/>
          <w:spacing w:val="-21"/>
          <w:w w:val="95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w w:val="95"/>
          <w:sz w:val="24"/>
          <w:szCs w:val="24"/>
        </w:rPr>
        <w:t>постановлений</w:t>
      </w:r>
      <w:r w:rsidRPr="0046033E">
        <w:rPr>
          <w:rFonts w:ascii="Arial" w:hAnsi="Arial" w:cs="Arial"/>
          <w:color w:val="2B2B2D"/>
          <w:spacing w:val="5"/>
          <w:w w:val="95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w w:val="95"/>
          <w:sz w:val="24"/>
          <w:szCs w:val="24"/>
        </w:rPr>
        <w:t>и</w:t>
      </w:r>
      <w:r w:rsidRPr="0046033E">
        <w:rPr>
          <w:rFonts w:ascii="Arial" w:hAnsi="Arial" w:cs="Arial"/>
          <w:color w:val="2B2B2D"/>
          <w:spacing w:val="15"/>
          <w:w w:val="95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w w:val="95"/>
          <w:sz w:val="24"/>
          <w:szCs w:val="24"/>
        </w:rPr>
        <w:t>определений</w:t>
      </w:r>
      <w:r w:rsidRPr="0046033E">
        <w:rPr>
          <w:rFonts w:ascii="Arial" w:hAnsi="Arial" w:cs="Arial"/>
          <w:color w:val="2B2B2D"/>
          <w:spacing w:val="-20"/>
          <w:w w:val="95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w w:val="95"/>
          <w:sz w:val="24"/>
          <w:szCs w:val="24"/>
        </w:rPr>
        <w:t>административных</w:t>
      </w:r>
      <w:r w:rsidRPr="0046033E">
        <w:rPr>
          <w:rFonts w:ascii="Arial" w:hAnsi="Arial" w:cs="Arial"/>
          <w:color w:val="2B2B2D"/>
          <w:spacing w:val="-28"/>
          <w:w w:val="95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w w:val="95"/>
          <w:sz w:val="24"/>
          <w:szCs w:val="24"/>
        </w:rPr>
        <w:t>комиссий.</w:t>
      </w:r>
    </w:p>
    <w:p w14:paraId="7E955B17" w14:textId="77777777" w:rsidR="00A744C3" w:rsidRPr="0046033E" w:rsidRDefault="00A744C3" w:rsidP="00A744C3">
      <w:pPr>
        <w:tabs>
          <w:tab w:val="left" w:pos="567"/>
          <w:tab w:val="left" w:pos="709"/>
          <w:tab w:val="left" w:pos="1836"/>
        </w:tabs>
        <w:spacing w:line="276" w:lineRule="auto"/>
        <w:ind w:right="-67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>7.2   Вне заседаний Комиссии осуществляют:</w:t>
      </w:r>
    </w:p>
    <w:p w14:paraId="42D48109" w14:textId="77777777" w:rsidR="00A744C3" w:rsidRPr="0046033E" w:rsidRDefault="00A744C3" w:rsidP="00A744C3">
      <w:pPr>
        <w:pStyle w:val="a3"/>
        <w:tabs>
          <w:tab w:val="left" w:pos="709"/>
        </w:tabs>
        <w:spacing w:before="23" w:line="276" w:lineRule="auto"/>
        <w:ind w:right="-67"/>
        <w:jc w:val="both"/>
        <w:rPr>
          <w:rFonts w:ascii="Arial" w:hAnsi="Arial" w:cs="Arial"/>
          <w:sz w:val="24"/>
          <w:szCs w:val="24"/>
        </w:rPr>
      </w:pPr>
      <w:r w:rsidRPr="0046033E">
        <w:rPr>
          <w:rFonts w:ascii="Arial" w:hAnsi="Arial" w:cs="Arial"/>
          <w:color w:val="2B2B2D"/>
          <w:sz w:val="24"/>
          <w:szCs w:val="24"/>
        </w:rPr>
        <w:t>1) ознакомление лиц, входящих в состав Комиссии, с материалами дел об административных правонарушениях и иными документами Комиссии;</w:t>
      </w:r>
    </w:p>
    <w:p w14:paraId="6D66FD86" w14:textId="77777777" w:rsidR="00A744C3" w:rsidRPr="0046033E" w:rsidRDefault="00A744C3" w:rsidP="00A744C3">
      <w:pPr>
        <w:pStyle w:val="a3"/>
        <w:tabs>
          <w:tab w:val="left" w:pos="567"/>
        </w:tabs>
        <w:spacing w:line="276" w:lineRule="auto"/>
        <w:ind w:right="-67"/>
        <w:jc w:val="both"/>
        <w:rPr>
          <w:rFonts w:ascii="Arial" w:hAnsi="Arial" w:cs="Arial"/>
          <w:sz w:val="24"/>
          <w:szCs w:val="24"/>
        </w:rPr>
      </w:pPr>
      <w:r w:rsidRPr="0046033E">
        <w:rPr>
          <w:rFonts w:ascii="Arial" w:hAnsi="Arial" w:cs="Arial"/>
          <w:color w:val="2B2B2D"/>
          <w:sz w:val="24"/>
          <w:szCs w:val="24"/>
        </w:rPr>
        <w:lastRenderedPageBreak/>
        <w:t>2) ознакомление участников производства по делам об</w:t>
      </w:r>
      <w:r w:rsidRPr="0046033E">
        <w:rPr>
          <w:rFonts w:ascii="Arial" w:hAnsi="Arial" w:cs="Arial"/>
          <w:i/>
          <w:color w:val="2B2B2D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sz w:val="24"/>
          <w:szCs w:val="24"/>
        </w:rPr>
        <w:t>административных правонарушениях</w:t>
      </w:r>
      <w:r w:rsidRPr="0046033E">
        <w:rPr>
          <w:rFonts w:ascii="Arial" w:hAnsi="Arial" w:cs="Arial"/>
          <w:color w:val="2B2B2D"/>
          <w:spacing w:val="-37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sz w:val="24"/>
          <w:szCs w:val="24"/>
        </w:rPr>
        <w:t>с</w:t>
      </w:r>
      <w:r w:rsidRPr="0046033E">
        <w:rPr>
          <w:rFonts w:ascii="Arial" w:hAnsi="Arial" w:cs="Arial"/>
          <w:color w:val="2B2B2D"/>
          <w:spacing w:val="-33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sz w:val="24"/>
          <w:szCs w:val="24"/>
        </w:rPr>
        <w:t>постановлениями</w:t>
      </w:r>
      <w:r w:rsidRPr="0046033E">
        <w:rPr>
          <w:rFonts w:ascii="Arial" w:hAnsi="Arial" w:cs="Arial"/>
          <w:color w:val="2B2B2D"/>
          <w:spacing w:val="-38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sz w:val="24"/>
          <w:szCs w:val="24"/>
        </w:rPr>
        <w:t>и</w:t>
      </w:r>
      <w:r w:rsidRPr="0046033E">
        <w:rPr>
          <w:rFonts w:ascii="Arial" w:hAnsi="Arial" w:cs="Arial"/>
          <w:color w:val="2B2B2D"/>
          <w:spacing w:val="-19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sz w:val="24"/>
          <w:szCs w:val="24"/>
        </w:rPr>
        <w:t>определениями</w:t>
      </w:r>
      <w:r w:rsidRPr="0046033E">
        <w:rPr>
          <w:rFonts w:ascii="Arial" w:hAnsi="Arial" w:cs="Arial"/>
          <w:color w:val="2B2B2D"/>
          <w:spacing w:val="-24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sz w:val="24"/>
          <w:szCs w:val="24"/>
        </w:rPr>
        <w:t>Комиссии</w:t>
      </w:r>
      <w:r w:rsidRPr="0046033E">
        <w:rPr>
          <w:rFonts w:ascii="Arial" w:hAnsi="Arial" w:cs="Arial"/>
          <w:color w:val="2B2B2D"/>
          <w:spacing w:val="-31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sz w:val="24"/>
          <w:szCs w:val="24"/>
        </w:rPr>
        <w:t>и</w:t>
      </w:r>
      <w:r w:rsidRPr="0046033E">
        <w:rPr>
          <w:rFonts w:ascii="Arial" w:hAnsi="Arial" w:cs="Arial"/>
          <w:color w:val="2B2B2D"/>
          <w:spacing w:val="-29"/>
          <w:sz w:val="24"/>
          <w:szCs w:val="24"/>
        </w:rPr>
        <w:t xml:space="preserve"> ин</w:t>
      </w:r>
      <w:r w:rsidRPr="0046033E">
        <w:rPr>
          <w:rFonts w:ascii="Arial" w:hAnsi="Arial" w:cs="Arial"/>
          <w:color w:val="2B2B2D"/>
          <w:sz w:val="24"/>
          <w:szCs w:val="24"/>
        </w:rPr>
        <w:t>ыми</w:t>
      </w:r>
      <w:r w:rsidRPr="0046033E">
        <w:rPr>
          <w:rFonts w:ascii="Arial" w:hAnsi="Arial" w:cs="Arial"/>
          <w:color w:val="2B2B2D"/>
          <w:spacing w:val="-42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sz w:val="24"/>
          <w:szCs w:val="24"/>
        </w:rPr>
        <w:t>материалами дела</w:t>
      </w:r>
      <w:r w:rsidRPr="0046033E">
        <w:rPr>
          <w:rFonts w:ascii="Arial" w:hAnsi="Arial" w:cs="Arial"/>
          <w:color w:val="2B2B2D"/>
          <w:spacing w:val="-21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sz w:val="24"/>
          <w:szCs w:val="24"/>
        </w:rPr>
        <w:t>об</w:t>
      </w:r>
      <w:r w:rsidRPr="0046033E">
        <w:rPr>
          <w:rFonts w:ascii="Arial" w:hAnsi="Arial" w:cs="Arial"/>
          <w:color w:val="2B2B2D"/>
          <w:spacing w:val="-17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sz w:val="24"/>
          <w:szCs w:val="24"/>
        </w:rPr>
        <w:t>административном</w:t>
      </w:r>
      <w:r w:rsidRPr="0046033E">
        <w:rPr>
          <w:rFonts w:ascii="Arial" w:hAnsi="Arial" w:cs="Arial"/>
          <w:color w:val="2B2B2D"/>
          <w:spacing w:val="-40"/>
          <w:sz w:val="24"/>
          <w:szCs w:val="24"/>
        </w:rPr>
        <w:t xml:space="preserve"> </w:t>
      </w:r>
      <w:r w:rsidRPr="0046033E">
        <w:rPr>
          <w:rFonts w:ascii="Arial" w:hAnsi="Arial" w:cs="Arial"/>
          <w:color w:val="2B2B2D"/>
          <w:sz w:val="24"/>
          <w:szCs w:val="24"/>
        </w:rPr>
        <w:t>правонарушении;</w:t>
      </w:r>
    </w:p>
    <w:p w14:paraId="2318F3EB" w14:textId="77777777" w:rsidR="00A744C3" w:rsidRPr="0046033E" w:rsidRDefault="00A744C3" w:rsidP="00A744C3">
      <w:pPr>
        <w:pStyle w:val="a7"/>
        <w:numPr>
          <w:ilvl w:val="0"/>
          <w:numId w:val="4"/>
        </w:numPr>
        <w:tabs>
          <w:tab w:val="left" w:pos="567"/>
          <w:tab w:val="left" w:pos="1560"/>
        </w:tabs>
        <w:spacing w:line="276" w:lineRule="auto"/>
        <w:ind w:left="0" w:right="-67" w:firstLine="0"/>
        <w:jc w:val="both"/>
        <w:rPr>
          <w:rFonts w:eastAsia="Times New Roman"/>
          <w:color w:val="2B2B2D"/>
          <w:sz w:val="24"/>
          <w:szCs w:val="24"/>
        </w:rPr>
      </w:pPr>
      <w:r w:rsidRPr="0046033E">
        <w:rPr>
          <w:rFonts w:eastAsia="Times New Roman"/>
          <w:color w:val="2B2B2D"/>
          <w:sz w:val="24"/>
          <w:szCs w:val="24"/>
        </w:rPr>
        <w:t>делопроизводство, обобщение административной практики, составление отчетности, аналитическую и иную документационную и информационную работу, в том числе вручение и направление извещений, постановлений, определений Комиссии, иных документов и их копий, материалов дел об административных правонарушениях;</w:t>
      </w:r>
    </w:p>
    <w:p w14:paraId="0F524A20" w14:textId="77777777" w:rsidR="00A744C3" w:rsidRPr="0046033E" w:rsidRDefault="00A744C3" w:rsidP="00A744C3">
      <w:pPr>
        <w:pStyle w:val="a7"/>
        <w:numPr>
          <w:ilvl w:val="0"/>
          <w:numId w:val="4"/>
        </w:numPr>
        <w:tabs>
          <w:tab w:val="left" w:pos="567"/>
          <w:tab w:val="left" w:pos="1668"/>
        </w:tabs>
        <w:spacing w:line="276" w:lineRule="auto"/>
        <w:ind w:left="0" w:right="-67" w:firstLine="0"/>
        <w:jc w:val="both"/>
        <w:rPr>
          <w:color w:val="2B2B2D"/>
          <w:sz w:val="24"/>
          <w:szCs w:val="24"/>
        </w:rPr>
      </w:pPr>
      <w:r w:rsidRPr="0046033E">
        <w:rPr>
          <w:color w:val="2B2B2D"/>
          <w:w w:val="95"/>
          <w:sz w:val="24"/>
          <w:szCs w:val="24"/>
        </w:rPr>
        <w:t>работу</w:t>
      </w:r>
      <w:r w:rsidRPr="0046033E">
        <w:rPr>
          <w:color w:val="2B2B2D"/>
          <w:spacing w:val="-22"/>
          <w:w w:val="95"/>
          <w:sz w:val="24"/>
          <w:szCs w:val="24"/>
        </w:rPr>
        <w:t xml:space="preserve"> </w:t>
      </w:r>
      <w:r w:rsidRPr="0046033E">
        <w:rPr>
          <w:color w:val="2B2B2D"/>
          <w:w w:val="95"/>
          <w:sz w:val="24"/>
          <w:szCs w:val="24"/>
        </w:rPr>
        <w:t>с</w:t>
      </w:r>
      <w:r w:rsidRPr="0046033E">
        <w:rPr>
          <w:color w:val="2B2B2D"/>
          <w:spacing w:val="-16"/>
          <w:w w:val="95"/>
          <w:sz w:val="24"/>
          <w:szCs w:val="24"/>
        </w:rPr>
        <w:t xml:space="preserve"> </w:t>
      </w:r>
      <w:r w:rsidRPr="0046033E">
        <w:rPr>
          <w:color w:val="2B2B2D"/>
          <w:w w:val="95"/>
          <w:sz w:val="24"/>
          <w:szCs w:val="24"/>
        </w:rPr>
        <w:t>обращениями</w:t>
      </w:r>
      <w:r w:rsidRPr="0046033E">
        <w:rPr>
          <w:color w:val="2B2B2D"/>
          <w:spacing w:val="-10"/>
          <w:w w:val="95"/>
          <w:sz w:val="24"/>
          <w:szCs w:val="24"/>
        </w:rPr>
        <w:t xml:space="preserve"> </w:t>
      </w:r>
      <w:r w:rsidRPr="0046033E">
        <w:rPr>
          <w:color w:val="2B2B2D"/>
          <w:w w:val="95"/>
          <w:sz w:val="24"/>
          <w:szCs w:val="24"/>
        </w:rPr>
        <w:t>физических</w:t>
      </w:r>
      <w:r w:rsidRPr="0046033E">
        <w:rPr>
          <w:color w:val="2B2B2D"/>
          <w:spacing w:val="-8"/>
          <w:w w:val="95"/>
          <w:sz w:val="24"/>
          <w:szCs w:val="24"/>
        </w:rPr>
        <w:t xml:space="preserve"> </w:t>
      </w:r>
      <w:r w:rsidRPr="0046033E">
        <w:rPr>
          <w:color w:val="2B2B2D"/>
          <w:w w:val="95"/>
          <w:sz w:val="24"/>
          <w:szCs w:val="24"/>
        </w:rPr>
        <w:t>и</w:t>
      </w:r>
      <w:r w:rsidRPr="0046033E">
        <w:rPr>
          <w:color w:val="2B2B2D"/>
          <w:spacing w:val="-1"/>
          <w:w w:val="95"/>
          <w:sz w:val="24"/>
          <w:szCs w:val="24"/>
        </w:rPr>
        <w:t xml:space="preserve"> </w:t>
      </w:r>
      <w:r w:rsidRPr="0046033E">
        <w:rPr>
          <w:color w:val="2B2B2D"/>
          <w:w w:val="95"/>
          <w:sz w:val="24"/>
          <w:szCs w:val="24"/>
        </w:rPr>
        <w:t>юридических</w:t>
      </w:r>
      <w:r w:rsidRPr="0046033E">
        <w:rPr>
          <w:color w:val="2B2B2D"/>
          <w:spacing w:val="-15"/>
          <w:w w:val="95"/>
          <w:sz w:val="24"/>
          <w:szCs w:val="24"/>
        </w:rPr>
        <w:t xml:space="preserve"> </w:t>
      </w:r>
      <w:r w:rsidRPr="0046033E">
        <w:rPr>
          <w:color w:val="2B2B2D"/>
          <w:w w:val="95"/>
          <w:sz w:val="24"/>
          <w:szCs w:val="24"/>
        </w:rPr>
        <w:t>лиц</w:t>
      </w:r>
      <w:r w:rsidRPr="0046033E">
        <w:rPr>
          <w:i/>
          <w:color w:val="2B2B2D"/>
          <w:w w:val="95"/>
          <w:sz w:val="24"/>
          <w:szCs w:val="24"/>
        </w:rPr>
        <w:t>,</w:t>
      </w:r>
      <w:r w:rsidRPr="0046033E">
        <w:rPr>
          <w:i/>
          <w:color w:val="2B2B2D"/>
          <w:spacing w:val="-26"/>
          <w:w w:val="95"/>
          <w:sz w:val="24"/>
          <w:szCs w:val="24"/>
        </w:rPr>
        <w:t xml:space="preserve"> </w:t>
      </w:r>
      <w:r w:rsidRPr="0046033E">
        <w:rPr>
          <w:color w:val="2B2B2D"/>
          <w:w w:val="95"/>
          <w:sz w:val="24"/>
          <w:szCs w:val="24"/>
        </w:rPr>
        <w:t>органов</w:t>
      </w:r>
      <w:r w:rsidRPr="0046033E">
        <w:rPr>
          <w:color w:val="2B2B2D"/>
          <w:spacing w:val="-14"/>
          <w:w w:val="95"/>
          <w:sz w:val="24"/>
          <w:szCs w:val="24"/>
        </w:rPr>
        <w:t xml:space="preserve"> </w:t>
      </w:r>
      <w:r w:rsidRPr="0046033E">
        <w:rPr>
          <w:color w:val="2B2B2D"/>
          <w:w w:val="95"/>
          <w:sz w:val="24"/>
          <w:szCs w:val="24"/>
        </w:rPr>
        <w:t xml:space="preserve">государственной </w:t>
      </w:r>
      <w:r w:rsidRPr="0046033E">
        <w:rPr>
          <w:color w:val="2B2B2D"/>
          <w:sz w:val="24"/>
          <w:szCs w:val="24"/>
        </w:rPr>
        <w:t>власти, органов местного самоуправления и их должностных лиц, поступившими в административную Комиссию и не подлежащими разрешению в форме постановления, определения</w:t>
      </w:r>
      <w:r w:rsidRPr="0046033E">
        <w:rPr>
          <w:color w:val="2B2B2D"/>
          <w:spacing w:val="-12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Комиссии;</w:t>
      </w:r>
    </w:p>
    <w:p w14:paraId="62F2799A" w14:textId="77777777" w:rsidR="00A744C3" w:rsidRPr="0046033E" w:rsidRDefault="00A744C3" w:rsidP="00A744C3">
      <w:pPr>
        <w:pStyle w:val="a7"/>
        <w:numPr>
          <w:ilvl w:val="0"/>
          <w:numId w:val="4"/>
        </w:numPr>
        <w:tabs>
          <w:tab w:val="left" w:pos="567"/>
          <w:tab w:val="left" w:pos="1647"/>
        </w:tabs>
        <w:spacing w:line="276" w:lineRule="auto"/>
        <w:ind w:left="0" w:right="-67" w:firstLine="0"/>
        <w:jc w:val="both"/>
        <w:rPr>
          <w:rFonts w:eastAsia="Times New Roman"/>
          <w:color w:val="2B2B2D"/>
          <w:sz w:val="24"/>
          <w:szCs w:val="24"/>
        </w:rPr>
      </w:pPr>
      <w:r w:rsidRPr="0046033E">
        <w:rPr>
          <w:rFonts w:eastAsia="Times New Roman"/>
          <w:color w:val="2B2B2D"/>
          <w:sz w:val="24"/>
          <w:szCs w:val="24"/>
        </w:rPr>
        <w:t>методическую работу, проведение конференций, совещаний и иных мероприятий.</w:t>
      </w:r>
    </w:p>
    <w:p w14:paraId="0B2FE9D5" w14:textId="77777777" w:rsidR="00A744C3" w:rsidRPr="0046033E" w:rsidRDefault="00A744C3" w:rsidP="00A744C3">
      <w:pPr>
        <w:pStyle w:val="a7"/>
        <w:numPr>
          <w:ilvl w:val="1"/>
          <w:numId w:val="8"/>
        </w:numPr>
        <w:tabs>
          <w:tab w:val="left" w:pos="567"/>
          <w:tab w:val="left" w:pos="851"/>
          <w:tab w:val="left" w:pos="1993"/>
        </w:tabs>
        <w:spacing w:before="10"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 xml:space="preserve"> Заседания Комиссии проводятся по мере необходимости с учетом установленных Кодексом Российской Федерации об административных правонарушениях процессуальных сроков и срока давности привлечения к административной ответственности.</w:t>
      </w:r>
    </w:p>
    <w:p w14:paraId="482A3E89" w14:textId="77777777" w:rsidR="00A744C3" w:rsidRPr="0046033E" w:rsidRDefault="00A744C3" w:rsidP="00A744C3">
      <w:pPr>
        <w:pStyle w:val="a7"/>
        <w:numPr>
          <w:ilvl w:val="1"/>
          <w:numId w:val="8"/>
        </w:numPr>
        <w:tabs>
          <w:tab w:val="left" w:pos="567"/>
          <w:tab w:val="left" w:pos="851"/>
          <w:tab w:val="left" w:pos="1835"/>
        </w:tabs>
        <w:spacing w:before="30" w:line="276" w:lineRule="auto"/>
        <w:ind w:left="0" w:right="-67" w:firstLine="0"/>
        <w:jc w:val="both"/>
        <w:rPr>
          <w:color w:val="2B2B2D"/>
          <w:sz w:val="24"/>
          <w:szCs w:val="24"/>
        </w:rPr>
      </w:pPr>
      <w:r w:rsidRPr="0046033E">
        <w:rPr>
          <w:color w:val="2B2B2D"/>
          <w:sz w:val="24"/>
          <w:szCs w:val="24"/>
        </w:rPr>
        <w:t>Заседание Комиссии считается правомочным, если на нем присутствует более половины от ее утвержденного численного состава.</w:t>
      </w:r>
    </w:p>
    <w:p w14:paraId="17ADE36A" w14:textId="77777777" w:rsidR="00A744C3" w:rsidRPr="0046033E" w:rsidRDefault="00A744C3" w:rsidP="00A744C3">
      <w:pPr>
        <w:pStyle w:val="a7"/>
        <w:numPr>
          <w:ilvl w:val="1"/>
          <w:numId w:val="8"/>
        </w:numPr>
        <w:tabs>
          <w:tab w:val="left" w:pos="567"/>
          <w:tab w:val="left" w:pos="851"/>
          <w:tab w:val="left" w:pos="1835"/>
        </w:tabs>
        <w:spacing w:before="39" w:line="276" w:lineRule="auto"/>
        <w:ind w:left="0" w:right="-67" w:firstLine="0"/>
        <w:jc w:val="both"/>
        <w:rPr>
          <w:color w:val="2B2B2D"/>
          <w:sz w:val="24"/>
          <w:szCs w:val="24"/>
        </w:rPr>
      </w:pPr>
      <w:r w:rsidRPr="0046033E">
        <w:rPr>
          <w:color w:val="2B2B2D"/>
          <w:sz w:val="24"/>
          <w:szCs w:val="24"/>
        </w:rPr>
        <w:t>Постановления, определения Комиссии принимаются открытым голосованием простым большинством голосов от числа лиц, входящих в состав административной комиссии и присутствующих на ее заседании. Лица входящие в состав Комиссии, не вправе воздерживаться при голосовании, уклоняться от голосования при производстве по делу об административном правонарушении.</w:t>
      </w:r>
    </w:p>
    <w:p w14:paraId="04FA2497" w14:textId="77777777" w:rsidR="00A744C3" w:rsidRPr="0046033E" w:rsidRDefault="00A744C3" w:rsidP="00A744C3">
      <w:pPr>
        <w:pStyle w:val="a7"/>
        <w:numPr>
          <w:ilvl w:val="1"/>
          <w:numId w:val="8"/>
        </w:numPr>
        <w:tabs>
          <w:tab w:val="left" w:pos="567"/>
          <w:tab w:val="left" w:pos="851"/>
          <w:tab w:val="left" w:pos="1828"/>
        </w:tabs>
        <w:spacing w:line="276" w:lineRule="auto"/>
        <w:ind w:left="0" w:right="-67" w:firstLine="0"/>
        <w:jc w:val="both"/>
        <w:rPr>
          <w:color w:val="2B2B2D"/>
          <w:sz w:val="24"/>
          <w:szCs w:val="24"/>
        </w:rPr>
      </w:pPr>
      <w:r w:rsidRPr="0046033E">
        <w:rPr>
          <w:color w:val="2B2B2D"/>
          <w:sz w:val="24"/>
          <w:szCs w:val="24"/>
        </w:rPr>
        <w:t>Печатью Комиссии заверяются:</w:t>
      </w:r>
    </w:p>
    <w:p w14:paraId="0B5A687C" w14:textId="77777777" w:rsidR="00A744C3" w:rsidRPr="0046033E" w:rsidRDefault="00A744C3" w:rsidP="00A744C3">
      <w:pPr>
        <w:pStyle w:val="a7"/>
        <w:numPr>
          <w:ilvl w:val="0"/>
          <w:numId w:val="3"/>
        </w:numPr>
        <w:tabs>
          <w:tab w:val="left" w:pos="567"/>
          <w:tab w:val="left" w:pos="851"/>
          <w:tab w:val="left" w:pos="1560"/>
        </w:tabs>
        <w:spacing w:line="276" w:lineRule="auto"/>
        <w:ind w:left="0" w:right="-67" w:firstLine="0"/>
        <w:jc w:val="both"/>
        <w:rPr>
          <w:color w:val="2B2B2D"/>
          <w:sz w:val="24"/>
          <w:szCs w:val="24"/>
        </w:rPr>
      </w:pPr>
      <w:r w:rsidRPr="0046033E">
        <w:rPr>
          <w:color w:val="2B2B2D"/>
          <w:sz w:val="24"/>
          <w:szCs w:val="24"/>
        </w:rPr>
        <w:t>копии постановлений по делам об административных правонарушениях, обращаемых к исполнению и иных документов административной комиссии;</w:t>
      </w:r>
    </w:p>
    <w:p w14:paraId="2667164B" w14:textId="77777777" w:rsidR="00A744C3" w:rsidRPr="0046033E" w:rsidRDefault="00A744C3" w:rsidP="00A744C3">
      <w:pPr>
        <w:pStyle w:val="a7"/>
        <w:numPr>
          <w:ilvl w:val="0"/>
          <w:numId w:val="3"/>
        </w:numPr>
        <w:tabs>
          <w:tab w:val="left" w:pos="567"/>
          <w:tab w:val="left" w:pos="851"/>
          <w:tab w:val="left" w:pos="1560"/>
        </w:tabs>
        <w:spacing w:line="276" w:lineRule="auto"/>
        <w:ind w:left="0" w:right="-67" w:firstLine="0"/>
        <w:jc w:val="both"/>
        <w:rPr>
          <w:color w:val="2B2B2D"/>
          <w:sz w:val="24"/>
          <w:szCs w:val="24"/>
        </w:rPr>
      </w:pPr>
      <w:r w:rsidRPr="0046033E">
        <w:rPr>
          <w:color w:val="2B2B2D"/>
          <w:sz w:val="24"/>
          <w:szCs w:val="24"/>
        </w:rPr>
        <w:t>доверенности на представление интересов Комиссии;</w:t>
      </w:r>
    </w:p>
    <w:p w14:paraId="5BCF0C64" w14:textId="77777777" w:rsidR="00A744C3" w:rsidRPr="0046033E" w:rsidRDefault="00A744C3" w:rsidP="00A744C3">
      <w:pPr>
        <w:pStyle w:val="a7"/>
        <w:numPr>
          <w:ilvl w:val="0"/>
          <w:numId w:val="3"/>
        </w:numPr>
        <w:tabs>
          <w:tab w:val="left" w:pos="567"/>
          <w:tab w:val="left" w:pos="851"/>
          <w:tab w:val="left" w:pos="1560"/>
        </w:tabs>
        <w:spacing w:line="276" w:lineRule="auto"/>
        <w:ind w:left="0" w:right="-67" w:firstLine="0"/>
        <w:jc w:val="both"/>
        <w:rPr>
          <w:color w:val="2B2B2D"/>
          <w:sz w:val="24"/>
          <w:szCs w:val="24"/>
        </w:rPr>
      </w:pPr>
      <w:r w:rsidRPr="0046033E">
        <w:rPr>
          <w:color w:val="2B2B2D"/>
          <w:sz w:val="24"/>
          <w:szCs w:val="24"/>
        </w:rPr>
        <w:t>иные документы в случаях, предусмотренных законодательством об административных правонарушениях, а также в иных случаях по решению председателя Комиссии или заместителя председателя Комиссии, действующих в пределах предоставленных полномочий.</w:t>
      </w:r>
    </w:p>
    <w:p w14:paraId="311B4DAB" w14:textId="77777777" w:rsidR="00A744C3" w:rsidRPr="0046033E" w:rsidRDefault="00A744C3" w:rsidP="00A744C3">
      <w:pPr>
        <w:pStyle w:val="a7"/>
        <w:tabs>
          <w:tab w:val="left" w:pos="567"/>
          <w:tab w:val="left" w:pos="851"/>
          <w:tab w:val="left" w:pos="1560"/>
        </w:tabs>
        <w:spacing w:line="276" w:lineRule="auto"/>
        <w:ind w:right="-67"/>
        <w:jc w:val="both"/>
        <w:rPr>
          <w:color w:val="2B2B2D"/>
          <w:sz w:val="24"/>
          <w:szCs w:val="24"/>
        </w:rPr>
      </w:pPr>
    </w:p>
    <w:p w14:paraId="7F7F5DD4" w14:textId="77777777" w:rsidR="00A744C3" w:rsidRPr="0046033E" w:rsidRDefault="00A744C3" w:rsidP="00A744C3">
      <w:pPr>
        <w:pStyle w:val="a3"/>
        <w:spacing w:before="3" w:line="276" w:lineRule="auto"/>
        <w:ind w:right="-67"/>
        <w:jc w:val="center"/>
        <w:rPr>
          <w:rFonts w:ascii="Arial" w:hAnsi="Arial" w:cs="Arial"/>
          <w:sz w:val="24"/>
          <w:szCs w:val="24"/>
        </w:rPr>
      </w:pPr>
    </w:p>
    <w:p w14:paraId="543F7D82" w14:textId="77777777" w:rsidR="00A744C3" w:rsidRPr="0046033E" w:rsidRDefault="00A744C3" w:rsidP="00A744C3">
      <w:pPr>
        <w:pStyle w:val="a7"/>
        <w:numPr>
          <w:ilvl w:val="0"/>
          <w:numId w:val="8"/>
        </w:numPr>
        <w:tabs>
          <w:tab w:val="left" w:pos="284"/>
        </w:tabs>
        <w:spacing w:before="16" w:line="276" w:lineRule="auto"/>
        <w:ind w:left="0" w:right="-67" w:firstLine="0"/>
        <w:jc w:val="center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>Порядок</w:t>
      </w:r>
      <w:r w:rsidRPr="0046033E">
        <w:rPr>
          <w:color w:val="2B2B2D"/>
          <w:spacing w:val="-3"/>
          <w:sz w:val="24"/>
          <w:szCs w:val="24"/>
        </w:rPr>
        <w:t xml:space="preserve"> </w:t>
      </w:r>
      <w:r w:rsidRPr="0046033E">
        <w:rPr>
          <w:color w:val="3B3B3D"/>
          <w:sz w:val="24"/>
          <w:szCs w:val="24"/>
        </w:rPr>
        <w:t>о</w:t>
      </w:r>
      <w:r w:rsidRPr="0046033E">
        <w:rPr>
          <w:color w:val="3B3B3D"/>
          <w:spacing w:val="-1"/>
          <w:sz w:val="24"/>
          <w:szCs w:val="24"/>
        </w:rPr>
        <w:t>б</w:t>
      </w:r>
      <w:r w:rsidRPr="0046033E">
        <w:rPr>
          <w:color w:val="3B3B3D"/>
          <w:sz w:val="24"/>
          <w:szCs w:val="24"/>
        </w:rPr>
        <w:t>жалования</w:t>
      </w:r>
      <w:r w:rsidRPr="0046033E">
        <w:rPr>
          <w:color w:val="3B3B3D"/>
          <w:spacing w:val="-18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постановлений</w:t>
      </w:r>
      <w:r w:rsidRPr="0046033E">
        <w:rPr>
          <w:color w:val="2B2B2D"/>
          <w:spacing w:val="-21"/>
          <w:sz w:val="24"/>
          <w:szCs w:val="24"/>
        </w:rPr>
        <w:t xml:space="preserve"> </w:t>
      </w:r>
      <w:r w:rsidRPr="0046033E">
        <w:rPr>
          <w:color w:val="3B3B3D"/>
          <w:sz w:val="24"/>
          <w:szCs w:val="24"/>
        </w:rPr>
        <w:t>по</w:t>
      </w:r>
      <w:r w:rsidRPr="0046033E">
        <w:rPr>
          <w:color w:val="3B3B3D"/>
          <w:spacing w:val="-25"/>
          <w:sz w:val="24"/>
          <w:szCs w:val="24"/>
        </w:rPr>
        <w:t xml:space="preserve"> </w:t>
      </w:r>
      <w:r w:rsidRPr="0046033E">
        <w:rPr>
          <w:color w:val="3B3B3D"/>
          <w:sz w:val="24"/>
          <w:szCs w:val="24"/>
        </w:rPr>
        <w:t xml:space="preserve">делам </w:t>
      </w:r>
      <w:r w:rsidRPr="0046033E">
        <w:rPr>
          <w:color w:val="3B3B3D"/>
          <w:sz w:val="24"/>
          <w:szCs w:val="24"/>
        </w:rPr>
        <w:br/>
        <w:t xml:space="preserve">       </w:t>
      </w:r>
      <w:r w:rsidRPr="0046033E">
        <w:rPr>
          <w:color w:val="2B2B2D"/>
          <w:sz w:val="24"/>
          <w:szCs w:val="24"/>
        </w:rPr>
        <w:t xml:space="preserve">об </w:t>
      </w:r>
      <w:r w:rsidRPr="0046033E">
        <w:rPr>
          <w:color w:val="3B3B3D"/>
          <w:sz w:val="24"/>
          <w:szCs w:val="24"/>
        </w:rPr>
        <w:t xml:space="preserve">административных </w:t>
      </w:r>
      <w:r w:rsidRPr="0046033E">
        <w:rPr>
          <w:color w:val="2B2B2D"/>
          <w:sz w:val="24"/>
          <w:szCs w:val="24"/>
        </w:rPr>
        <w:t>правонарушениях</w:t>
      </w:r>
    </w:p>
    <w:p w14:paraId="22BEC8DB" w14:textId="77777777" w:rsidR="00A744C3" w:rsidRPr="0046033E" w:rsidRDefault="00A744C3" w:rsidP="00A744C3">
      <w:pPr>
        <w:pStyle w:val="a3"/>
        <w:spacing w:before="6" w:line="276" w:lineRule="auto"/>
        <w:ind w:right="-67"/>
        <w:jc w:val="center"/>
        <w:rPr>
          <w:rFonts w:ascii="Arial" w:hAnsi="Arial" w:cs="Arial"/>
          <w:sz w:val="24"/>
          <w:szCs w:val="24"/>
        </w:rPr>
      </w:pPr>
    </w:p>
    <w:p w14:paraId="0C2C513A" w14:textId="77777777" w:rsidR="00A744C3" w:rsidRPr="0046033E" w:rsidRDefault="00A744C3" w:rsidP="00A744C3">
      <w:pPr>
        <w:spacing w:line="276" w:lineRule="auto"/>
        <w:ind w:right="-67"/>
        <w:jc w:val="both"/>
        <w:rPr>
          <w:color w:val="2B2B2D"/>
          <w:sz w:val="24"/>
          <w:szCs w:val="24"/>
        </w:rPr>
      </w:pPr>
      <w:r w:rsidRPr="0046033E">
        <w:rPr>
          <w:color w:val="2B2B2D"/>
          <w:sz w:val="24"/>
          <w:szCs w:val="24"/>
        </w:rPr>
        <w:t xml:space="preserve">Постановление Комиссии по </w:t>
      </w:r>
      <w:r w:rsidRPr="0046033E">
        <w:rPr>
          <w:color w:val="3B3B3D"/>
          <w:sz w:val="24"/>
          <w:szCs w:val="24"/>
        </w:rPr>
        <w:t xml:space="preserve">делу </w:t>
      </w:r>
      <w:r w:rsidRPr="0046033E">
        <w:rPr>
          <w:color w:val="2B2B2D"/>
          <w:sz w:val="24"/>
          <w:szCs w:val="24"/>
        </w:rPr>
        <w:t xml:space="preserve">об административном правонарушении может быть обжаловано в соответствии </w:t>
      </w:r>
      <w:r w:rsidRPr="0046033E">
        <w:rPr>
          <w:color w:val="2B2B2D"/>
          <w:spacing w:val="-19"/>
          <w:sz w:val="24"/>
          <w:szCs w:val="24"/>
        </w:rPr>
        <w:t xml:space="preserve">с </w:t>
      </w:r>
      <w:r w:rsidRPr="0046033E">
        <w:rPr>
          <w:color w:val="3B3B3D"/>
          <w:sz w:val="24"/>
          <w:szCs w:val="24"/>
        </w:rPr>
        <w:t xml:space="preserve">положениями </w:t>
      </w:r>
      <w:r w:rsidRPr="0046033E">
        <w:rPr>
          <w:color w:val="2B2B2D"/>
          <w:sz w:val="24"/>
          <w:szCs w:val="24"/>
        </w:rPr>
        <w:t>главы 30 Кодекса Российской Федерации об административных правонарушениях в суде по месту нахождения Комиссии в десятидневный срок со дня</w:t>
      </w:r>
      <w:r w:rsidRPr="0046033E">
        <w:rPr>
          <w:i/>
          <w:color w:val="2B2B2D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вручения или получения копии постановления.</w:t>
      </w:r>
    </w:p>
    <w:p w14:paraId="1B34E57B" w14:textId="77777777" w:rsidR="00A744C3" w:rsidRPr="0046033E" w:rsidRDefault="00A744C3" w:rsidP="00A744C3">
      <w:pPr>
        <w:spacing w:line="276" w:lineRule="auto"/>
        <w:ind w:right="-67"/>
        <w:jc w:val="both"/>
        <w:rPr>
          <w:sz w:val="24"/>
          <w:szCs w:val="24"/>
        </w:rPr>
      </w:pPr>
    </w:p>
    <w:p w14:paraId="57545721" w14:textId="77777777" w:rsidR="00A744C3" w:rsidRPr="0046033E" w:rsidRDefault="00A744C3" w:rsidP="00A744C3">
      <w:pPr>
        <w:pStyle w:val="a3"/>
        <w:spacing w:before="9"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599F76B6" w14:textId="77777777" w:rsidR="00A744C3" w:rsidRPr="0046033E" w:rsidRDefault="00A744C3" w:rsidP="00A744C3">
      <w:pPr>
        <w:spacing w:line="276" w:lineRule="auto"/>
        <w:ind w:right="-67"/>
        <w:jc w:val="center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>9.</w:t>
      </w:r>
      <w:r w:rsidRPr="0046033E">
        <w:rPr>
          <w:color w:val="3B3B3D"/>
          <w:sz w:val="24"/>
          <w:szCs w:val="24"/>
        </w:rPr>
        <w:t xml:space="preserve">   </w:t>
      </w:r>
      <w:r w:rsidRPr="0046033E">
        <w:rPr>
          <w:color w:val="2B2B2D"/>
          <w:sz w:val="24"/>
          <w:szCs w:val="24"/>
        </w:rPr>
        <w:t>Контроль за деятельностью Комиссии</w:t>
      </w:r>
    </w:p>
    <w:p w14:paraId="559A0945" w14:textId="77777777" w:rsidR="00A744C3" w:rsidRPr="0046033E" w:rsidRDefault="00A744C3" w:rsidP="00A744C3">
      <w:pPr>
        <w:pStyle w:val="a3"/>
        <w:spacing w:before="3"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11627E27" w14:textId="77777777" w:rsidR="00A744C3" w:rsidRPr="0046033E" w:rsidRDefault="00A744C3" w:rsidP="00A744C3">
      <w:pPr>
        <w:pStyle w:val="a7"/>
        <w:numPr>
          <w:ilvl w:val="1"/>
          <w:numId w:val="10"/>
        </w:numPr>
        <w:tabs>
          <w:tab w:val="left" w:pos="567"/>
        </w:tabs>
        <w:spacing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3B3B3D"/>
          <w:sz w:val="24"/>
          <w:szCs w:val="24"/>
        </w:rPr>
        <w:lastRenderedPageBreak/>
        <w:t xml:space="preserve">Контроль </w:t>
      </w:r>
      <w:r w:rsidRPr="0046033E">
        <w:rPr>
          <w:color w:val="2B2B2D"/>
          <w:sz w:val="24"/>
          <w:szCs w:val="24"/>
        </w:rPr>
        <w:t xml:space="preserve">за </w:t>
      </w:r>
      <w:r w:rsidRPr="0046033E">
        <w:rPr>
          <w:color w:val="2B2B2D"/>
          <w:spacing w:val="-8"/>
          <w:sz w:val="24"/>
          <w:szCs w:val="24"/>
        </w:rPr>
        <w:t>осуществ</w:t>
      </w:r>
      <w:r w:rsidRPr="0046033E">
        <w:rPr>
          <w:color w:val="545454"/>
          <w:spacing w:val="-8"/>
          <w:sz w:val="24"/>
          <w:szCs w:val="24"/>
        </w:rPr>
        <w:t>ле</w:t>
      </w:r>
      <w:r w:rsidRPr="0046033E">
        <w:rPr>
          <w:color w:val="2B2B2D"/>
          <w:spacing w:val="-8"/>
          <w:sz w:val="24"/>
          <w:szCs w:val="24"/>
        </w:rPr>
        <w:t xml:space="preserve">нием </w:t>
      </w:r>
      <w:r w:rsidRPr="0046033E">
        <w:rPr>
          <w:color w:val="2B2B2D"/>
          <w:sz w:val="24"/>
          <w:szCs w:val="24"/>
        </w:rPr>
        <w:t xml:space="preserve">органами </w:t>
      </w:r>
      <w:r w:rsidRPr="0046033E">
        <w:rPr>
          <w:color w:val="3B3B3D"/>
          <w:sz w:val="24"/>
          <w:szCs w:val="24"/>
        </w:rPr>
        <w:t xml:space="preserve">местного· </w:t>
      </w:r>
      <w:r w:rsidRPr="0046033E">
        <w:rPr>
          <w:color w:val="2B2B2D"/>
          <w:sz w:val="24"/>
          <w:szCs w:val="24"/>
        </w:rPr>
        <w:t xml:space="preserve">самоуправления государственных полномочий осуществляет центральный исполнительный орган государственной власти </w:t>
      </w:r>
      <w:r w:rsidRPr="0046033E">
        <w:rPr>
          <w:color w:val="3B3B3D"/>
          <w:sz w:val="24"/>
          <w:szCs w:val="24"/>
        </w:rPr>
        <w:t xml:space="preserve">Московской </w:t>
      </w:r>
      <w:r w:rsidRPr="0046033E">
        <w:rPr>
          <w:color w:val="2B2B2D"/>
          <w:sz w:val="24"/>
          <w:szCs w:val="24"/>
        </w:rPr>
        <w:t xml:space="preserve">области специальной </w:t>
      </w:r>
      <w:r w:rsidRPr="0046033E">
        <w:rPr>
          <w:color w:val="3B3B3D"/>
          <w:sz w:val="24"/>
          <w:szCs w:val="24"/>
        </w:rPr>
        <w:t xml:space="preserve">компетенции, </w:t>
      </w:r>
      <w:r w:rsidRPr="0046033E">
        <w:rPr>
          <w:color w:val="2B2B2D"/>
          <w:sz w:val="24"/>
          <w:szCs w:val="24"/>
        </w:rPr>
        <w:t xml:space="preserve">осуществляющий исполнительно-распорядительную </w:t>
      </w:r>
      <w:r w:rsidRPr="0046033E">
        <w:rPr>
          <w:color w:val="3B3B3D"/>
          <w:sz w:val="24"/>
          <w:szCs w:val="24"/>
        </w:rPr>
        <w:t xml:space="preserve">деятельность </w:t>
      </w:r>
      <w:r w:rsidRPr="0046033E">
        <w:rPr>
          <w:color w:val="2B2B2D"/>
          <w:sz w:val="24"/>
          <w:szCs w:val="24"/>
        </w:rPr>
        <w:t xml:space="preserve">на </w:t>
      </w:r>
      <w:r w:rsidRPr="0046033E">
        <w:rPr>
          <w:color w:val="3B3B3D"/>
          <w:sz w:val="24"/>
          <w:szCs w:val="24"/>
        </w:rPr>
        <w:t xml:space="preserve">территории </w:t>
      </w:r>
      <w:r w:rsidRPr="0046033E">
        <w:rPr>
          <w:color w:val="2B2B2D"/>
          <w:sz w:val="24"/>
          <w:szCs w:val="24"/>
        </w:rPr>
        <w:t xml:space="preserve">Московской области в сфере государственного </w:t>
      </w:r>
      <w:r w:rsidRPr="0046033E">
        <w:rPr>
          <w:color w:val="3B3B3D"/>
          <w:sz w:val="24"/>
          <w:szCs w:val="24"/>
        </w:rPr>
        <w:t xml:space="preserve">административно-технического </w:t>
      </w:r>
      <w:r w:rsidRPr="0046033E">
        <w:rPr>
          <w:color w:val="2B2B2D"/>
          <w:sz w:val="24"/>
          <w:szCs w:val="24"/>
        </w:rPr>
        <w:t>надзора (далее – контрольный орган).</w:t>
      </w:r>
    </w:p>
    <w:p w14:paraId="0A8E48BB" w14:textId="77777777" w:rsidR="00A744C3" w:rsidRPr="0046033E" w:rsidRDefault="00A744C3" w:rsidP="00A744C3">
      <w:pPr>
        <w:pStyle w:val="a7"/>
        <w:numPr>
          <w:ilvl w:val="1"/>
          <w:numId w:val="10"/>
        </w:numPr>
        <w:tabs>
          <w:tab w:val="left" w:pos="567"/>
        </w:tabs>
        <w:spacing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>Контрольный орган:</w:t>
      </w:r>
    </w:p>
    <w:p w14:paraId="0F88E802" w14:textId="77777777" w:rsidR="00A744C3" w:rsidRPr="0046033E" w:rsidRDefault="00A744C3" w:rsidP="00A744C3">
      <w:pPr>
        <w:pStyle w:val="a7"/>
        <w:numPr>
          <w:ilvl w:val="0"/>
          <w:numId w:val="2"/>
        </w:numPr>
        <w:tabs>
          <w:tab w:val="left" w:pos="567"/>
          <w:tab w:val="left" w:pos="851"/>
          <w:tab w:val="left" w:pos="1471"/>
        </w:tabs>
        <w:spacing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>организует</w:t>
      </w:r>
      <w:r w:rsidRPr="0046033E">
        <w:rPr>
          <w:color w:val="2B2B2D"/>
          <w:spacing w:val="-12"/>
          <w:sz w:val="24"/>
          <w:szCs w:val="24"/>
        </w:rPr>
        <w:t xml:space="preserve"> </w:t>
      </w:r>
      <w:r w:rsidRPr="0046033E">
        <w:rPr>
          <w:color w:val="3B3B3D"/>
          <w:sz w:val="24"/>
          <w:szCs w:val="24"/>
        </w:rPr>
        <w:t>и</w:t>
      </w:r>
      <w:r w:rsidRPr="0046033E">
        <w:rPr>
          <w:color w:val="3B3B3D"/>
          <w:spacing w:val="-13"/>
          <w:sz w:val="24"/>
          <w:szCs w:val="24"/>
        </w:rPr>
        <w:t xml:space="preserve"> </w:t>
      </w:r>
      <w:r w:rsidRPr="0046033E">
        <w:rPr>
          <w:color w:val="3B3B3D"/>
          <w:sz w:val="24"/>
          <w:szCs w:val="24"/>
        </w:rPr>
        <w:t>проводит</w:t>
      </w:r>
      <w:r w:rsidRPr="0046033E">
        <w:rPr>
          <w:color w:val="3B3B3D"/>
          <w:spacing w:val="-9"/>
          <w:sz w:val="24"/>
          <w:szCs w:val="24"/>
        </w:rPr>
        <w:t xml:space="preserve"> </w:t>
      </w:r>
      <w:r w:rsidRPr="0046033E">
        <w:rPr>
          <w:color w:val="3B3B3D"/>
          <w:sz w:val="24"/>
          <w:szCs w:val="24"/>
        </w:rPr>
        <w:t>проверки</w:t>
      </w:r>
      <w:r w:rsidRPr="0046033E">
        <w:rPr>
          <w:color w:val="3B3B3D"/>
          <w:spacing w:val="-22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деятельности</w:t>
      </w:r>
      <w:r w:rsidRPr="0046033E">
        <w:rPr>
          <w:color w:val="2B2B2D"/>
          <w:spacing w:val="-4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органов</w:t>
      </w:r>
      <w:r w:rsidRPr="0046033E">
        <w:rPr>
          <w:color w:val="2B2B2D"/>
          <w:spacing w:val="-19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местного</w:t>
      </w:r>
      <w:r w:rsidRPr="0046033E">
        <w:rPr>
          <w:color w:val="2B2B2D"/>
          <w:spacing w:val="2"/>
          <w:sz w:val="24"/>
          <w:szCs w:val="24"/>
        </w:rPr>
        <w:t xml:space="preserve"> </w:t>
      </w:r>
      <w:r w:rsidRPr="0046033E">
        <w:rPr>
          <w:color w:val="2B2B2D"/>
          <w:spacing w:val="-6"/>
          <w:sz w:val="24"/>
          <w:szCs w:val="24"/>
        </w:rPr>
        <w:t>самоуправ</w:t>
      </w:r>
      <w:r w:rsidRPr="0046033E">
        <w:rPr>
          <w:color w:val="545454"/>
          <w:spacing w:val="-6"/>
          <w:sz w:val="24"/>
          <w:szCs w:val="24"/>
        </w:rPr>
        <w:t>л</w:t>
      </w:r>
      <w:r w:rsidRPr="0046033E">
        <w:rPr>
          <w:color w:val="2B2B2D"/>
          <w:spacing w:val="-6"/>
          <w:sz w:val="24"/>
          <w:szCs w:val="24"/>
        </w:rPr>
        <w:t>ения</w:t>
      </w:r>
      <w:r w:rsidRPr="0046033E">
        <w:rPr>
          <w:color w:val="2B2B2D"/>
          <w:spacing w:val="-39"/>
          <w:sz w:val="24"/>
          <w:szCs w:val="24"/>
        </w:rPr>
        <w:t xml:space="preserve"> </w:t>
      </w:r>
      <w:r w:rsidRPr="0046033E">
        <w:rPr>
          <w:color w:val="3B3B3D"/>
          <w:sz w:val="24"/>
          <w:szCs w:val="24"/>
        </w:rPr>
        <w:t>и должностных</w:t>
      </w:r>
      <w:r w:rsidRPr="0046033E">
        <w:rPr>
          <w:color w:val="3B3B3D"/>
          <w:spacing w:val="-13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лиц</w:t>
      </w:r>
      <w:r w:rsidRPr="0046033E">
        <w:rPr>
          <w:color w:val="2B2B2D"/>
          <w:spacing w:val="-20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органов</w:t>
      </w:r>
      <w:r w:rsidRPr="0046033E">
        <w:rPr>
          <w:color w:val="2B2B2D"/>
          <w:spacing w:val="-14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местного самоуправления</w:t>
      </w:r>
      <w:r w:rsidRPr="0046033E">
        <w:rPr>
          <w:color w:val="2B2B2D"/>
          <w:spacing w:val="-28"/>
          <w:sz w:val="24"/>
          <w:szCs w:val="24"/>
        </w:rPr>
        <w:t xml:space="preserve"> по </w:t>
      </w:r>
      <w:r w:rsidRPr="0046033E">
        <w:rPr>
          <w:color w:val="2B2B2D"/>
          <w:sz w:val="24"/>
          <w:szCs w:val="24"/>
        </w:rPr>
        <w:t>осуществлению</w:t>
      </w:r>
      <w:r w:rsidRPr="0046033E">
        <w:rPr>
          <w:color w:val="2B2B2D"/>
          <w:spacing w:val="11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государственных</w:t>
      </w:r>
      <w:r w:rsidRPr="0046033E">
        <w:rPr>
          <w:color w:val="3B3B3D"/>
          <w:sz w:val="24"/>
          <w:szCs w:val="24"/>
        </w:rPr>
        <w:t xml:space="preserve"> полномочий;</w:t>
      </w:r>
    </w:p>
    <w:p w14:paraId="12393F70" w14:textId="77777777" w:rsidR="00A744C3" w:rsidRPr="0046033E" w:rsidRDefault="00A744C3" w:rsidP="00A744C3">
      <w:pPr>
        <w:pStyle w:val="a7"/>
        <w:numPr>
          <w:ilvl w:val="0"/>
          <w:numId w:val="2"/>
        </w:numPr>
        <w:tabs>
          <w:tab w:val="left" w:pos="567"/>
          <w:tab w:val="left" w:pos="851"/>
          <w:tab w:val="left" w:pos="1567"/>
        </w:tabs>
        <w:spacing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3B3B3D"/>
          <w:sz w:val="24"/>
          <w:szCs w:val="24"/>
        </w:rPr>
        <w:t xml:space="preserve">в </w:t>
      </w:r>
      <w:r w:rsidRPr="0046033E">
        <w:rPr>
          <w:color w:val="2B2B2D"/>
          <w:sz w:val="24"/>
          <w:szCs w:val="24"/>
        </w:rPr>
        <w:t xml:space="preserve">случае </w:t>
      </w:r>
      <w:r w:rsidRPr="0046033E">
        <w:rPr>
          <w:color w:val="3B3B3D"/>
          <w:sz w:val="24"/>
          <w:szCs w:val="24"/>
        </w:rPr>
        <w:t xml:space="preserve">выявления </w:t>
      </w:r>
      <w:r w:rsidRPr="0046033E">
        <w:rPr>
          <w:color w:val="2B2B2D"/>
          <w:sz w:val="24"/>
          <w:szCs w:val="24"/>
        </w:rPr>
        <w:t>нарушений требований законодательства по</w:t>
      </w:r>
      <w:r w:rsidRPr="0046033E">
        <w:rPr>
          <w:color w:val="2B2B2D"/>
          <w:spacing w:val="16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 xml:space="preserve">вопросам осуществления органами </w:t>
      </w:r>
      <w:r w:rsidRPr="0046033E">
        <w:rPr>
          <w:color w:val="3B3B3D"/>
          <w:sz w:val="24"/>
          <w:szCs w:val="24"/>
        </w:rPr>
        <w:t xml:space="preserve">местного </w:t>
      </w:r>
      <w:r w:rsidRPr="0046033E">
        <w:rPr>
          <w:color w:val="2B2B2D"/>
          <w:sz w:val="24"/>
          <w:szCs w:val="24"/>
        </w:rPr>
        <w:t xml:space="preserve">самоуправления </w:t>
      </w:r>
      <w:r w:rsidRPr="0046033E">
        <w:rPr>
          <w:color w:val="3B3B3D"/>
          <w:sz w:val="24"/>
          <w:szCs w:val="24"/>
        </w:rPr>
        <w:t xml:space="preserve">или </w:t>
      </w:r>
      <w:r w:rsidRPr="0046033E">
        <w:rPr>
          <w:color w:val="2B2B2D"/>
          <w:sz w:val="24"/>
          <w:szCs w:val="24"/>
        </w:rPr>
        <w:t xml:space="preserve">должностными лицами органов </w:t>
      </w:r>
      <w:r w:rsidRPr="0046033E">
        <w:rPr>
          <w:color w:val="3B3B3D"/>
          <w:sz w:val="24"/>
          <w:szCs w:val="24"/>
        </w:rPr>
        <w:t xml:space="preserve">местного самоуправления государственных полномочий </w:t>
      </w:r>
      <w:r w:rsidRPr="0046033E">
        <w:rPr>
          <w:color w:val="2B2B2D"/>
          <w:sz w:val="24"/>
          <w:szCs w:val="24"/>
        </w:rPr>
        <w:t>дает письменные предписания по устранению</w:t>
      </w:r>
      <w:r w:rsidRPr="0046033E">
        <w:rPr>
          <w:color w:val="2B2B2D"/>
          <w:spacing w:val="-15"/>
          <w:sz w:val="24"/>
          <w:szCs w:val="24"/>
        </w:rPr>
        <w:t xml:space="preserve"> </w:t>
      </w:r>
      <w:r w:rsidRPr="0046033E">
        <w:rPr>
          <w:color w:val="3B3B3D"/>
          <w:sz w:val="24"/>
          <w:szCs w:val="24"/>
        </w:rPr>
        <w:t>нарушений,</w:t>
      </w:r>
      <w:r w:rsidRPr="0046033E">
        <w:rPr>
          <w:color w:val="3B3B3D"/>
          <w:spacing w:val="-6"/>
          <w:sz w:val="24"/>
          <w:szCs w:val="24"/>
        </w:rPr>
        <w:t xml:space="preserve"> </w:t>
      </w:r>
      <w:r w:rsidRPr="0046033E">
        <w:rPr>
          <w:color w:val="3B3B3D"/>
          <w:sz w:val="24"/>
          <w:szCs w:val="24"/>
        </w:rPr>
        <w:t>обязательные</w:t>
      </w:r>
      <w:r w:rsidRPr="0046033E">
        <w:rPr>
          <w:color w:val="3B3B3D"/>
          <w:spacing w:val="-14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для</w:t>
      </w:r>
      <w:r w:rsidRPr="0046033E">
        <w:rPr>
          <w:color w:val="2B2B2D"/>
          <w:spacing w:val="-44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исполнения</w:t>
      </w:r>
      <w:r w:rsidRPr="0046033E">
        <w:rPr>
          <w:color w:val="2B2B2D"/>
          <w:spacing w:val="-11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органами</w:t>
      </w:r>
      <w:r w:rsidRPr="0046033E">
        <w:rPr>
          <w:color w:val="2B2B2D"/>
          <w:spacing w:val="-22"/>
          <w:sz w:val="24"/>
          <w:szCs w:val="24"/>
        </w:rPr>
        <w:t xml:space="preserve"> </w:t>
      </w:r>
      <w:r w:rsidRPr="0046033E">
        <w:rPr>
          <w:color w:val="3B3B3D"/>
          <w:sz w:val="24"/>
          <w:szCs w:val="24"/>
        </w:rPr>
        <w:t>местного</w:t>
      </w:r>
      <w:r w:rsidRPr="0046033E">
        <w:rPr>
          <w:color w:val="3B3B3D"/>
          <w:spacing w:val="-6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 xml:space="preserve">самоуправления </w:t>
      </w:r>
      <w:r w:rsidRPr="0046033E">
        <w:rPr>
          <w:color w:val="3B3B3D"/>
          <w:sz w:val="24"/>
          <w:szCs w:val="24"/>
        </w:rPr>
        <w:t>и должностными лицами органов местного</w:t>
      </w:r>
      <w:r w:rsidRPr="0046033E">
        <w:rPr>
          <w:color w:val="3B3B3D"/>
          <w:spacing w:val="-27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>самоуправления;</w:t>
      </w:r>
    </w:p>
    <w:p w14:paraId="394373B2" w14:textId="77777777" w:rsidR="00A744C3" w:rsidRPr="0046033E" w:rsidRDefault="00A744C3" w:rsidP="00A744C3">
      <w:pPr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0" w:right="-67" w:firstLine="0"/>
        <w:jc w:val="both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 xml:space="preserve">запрашивает </w:t>
      </w:r>
      <w:r w:rsidRPr="0046033E">
        <w:rPr>
          <w:color w:val="3B3B3D"/>
          <w:sz w:val="24"/>
          <w:szCs w:val="24"/>
        </w:rPr>
        <w:t xml:space="preserve">и получает </w:t>
      </w:r>
      <w:r w:rsidRPr="0046033E">
        <w:rPr>
          <w:iCs/>
          <w:color w:val="2B2B2D"/>
          <w:sz w:val="24"/>
          <w:szCs w:val="24"/>
        </w:rPr>
        <w:t>в</w:t>
      </w:r>
      <w:r w:rsidRPr="0046033E">
        <w:rPr>
          <w:i/>
          <w:color w:val="2B2B2D"/>
          <w:sz w:val="24"/>
          <w:szCs w:val="24"/>
        </w:rPr>
        <w:t xml:space="preserve"> </w:t>
      </w:r>
      <w:r w:rsidRPr="0046033E">
        <w:rPr>
          <w:color w:val="2B2B2D"/>
          <w:sz w:val="24"/>
          <w:szCs w:val="24"/>
        </w:rPr>
        <w:t xml:space="preserve">двухнедельный срок </w:t>
      </w:r>
      <w:r w:rsidRPr="0046033E">
        <w:rPr>
          <w:color w:val="3B3B3D"/>
          <w:sz w:val="24"/>
          <w:szCs w:val="24"/>
        </w:rPr>
        <w:t xml:space="preserve">документы и иную </w:t>
      </w:r>
      <w:r w:rsidRPr="0046033E">
        <w:rPr>
          <w:color w:val="2B2B2D"/>
          <w:sz w:val="24"/>
          <w:szCs w:val="24"/>
        </w:rPr>
        <w:t xml:space="preserve">информацию, связанные с осуществлением государственных </w:t>
      </w:r>
      <w:r w:rsidRPr="0046033E">
        <w:rPr>
          <w:color w:val="3B3B3D"/>
          <w:sz w:val="24"/>
          <w:szCs w:val="24"/>
        </w:rPr>
        <w:t>полномочий.</w:t>
      </w:r>
    </w:p>
    <w:p w14:paraId="6BBA3C7E" w14:textId="77777777" w:rsidR="00A744C3" w:rsidRPr="0046033E" w:rsidRDefault="00A744C3" w:rsidP="00A744C3">
      <w:pPr>
        <w:pStyle w:val="a3"/>
        <w:spacing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62AF9CE4" w14:textId="77777777" w:rsidR="00A744C3" w:rsidRPr="0046033E" w:rsidRDefault="00A744C3" w:rsidP="00A744C3">
      <w:pPr>
        <w:pStyle w:val="a7"/>
        <w:numPr>
          <w:ilvl w:val="0"/>
          <w:numId w:val="10"/>
        </w:numPr>
        <w:tabs>
          <w:tab w:val="left" w:pos="0"/>
          <w:tab w:val="left" w:pos="426"/>
          <w:tab w:val="left" w:pos="6113"/>
          <w:tab w:val="left" w:pos="6590"/>
          <w:tab w:val="left" w:pos="8319"/>
          <w:tab w:val="left" w:pos="9272"/>
        </w:tabs>
        <w:spacing w:line="276" w:lineRule="auto"/>
        <w:ind w:left="0" w:right="-67" w:firstLine="0"/>
        <w:jc w:val="center"/>
        <w:rPr>
          <w:sz w:val="24"/>
          <w:szCs w:val="24"/>
        </w:rPr>
      </w:pPr>
      <w:r w:rsidRPr="0046033E">
        <w:rPr>
          <w:color w:val="2B2B2D"/>
          <w:sz w:val="24"/>
          <w:szCs w:val="24"/>
        </w:rPr>
        <w:t xml:space="preserve">Порядок представления отчетов </w:t>
      </w:r>
      <w:r w:rsidRPr="0046033E">
        <w:rPr>
          <w:color w:val="3B3B3D"/>
          <w:sz w:val="24"/>
          <w:szCs w:val="24"/>
        </w:rPr>
        <w:t>об использовании с</w:t>
      </w:r>
      <w:r w:rsidRPr="0046033E">
        <w:rPr>
          <w:color w:val="2B2B2D"/>
          <w:sz w:val="24"/>
          <w:szCs w:val="24"/>
        </w:rPr>
        <w:t>убвенций</w:t>
      </w:r>
    </w:p>
    <w:p w14:paraId="0622BF0F" w14:textId="77777777" w:rsidR="00A744C3" w:rsidRPr="0046033E" w:rsidRDefault="00A744C3" w:rsidP="00A744C3">
      <w:pPr>
        <w:pStyle w:val="a7"/>
        <w:tabs>
          <w:tab w:val="left" w:pos="2710"/>
          <w:tab w:val="left" w:pos="4395"/>
          <w:tab w:val="left" w:pos="6113"/>
          <w:tab w:val="left" w:pos="6590"/>
          <w:tab w:val="left" w:pos="8319"/>
          <w:tab w:val="left" w:pos="9272"/>
        </w:tabs>
        <w:spacing w:line="276" w:lineRule="auto"/>
        <w:ind w:right="-67"/>
        <w:rPr>
          <w:sz w:val="24"/>
          <w:szCs w:val="24"/>
        </w:rPr>
      </w:pPr>
    </w:p>
    <w:p w14:paraId="7E0848F5" w14:textId="77777777" w:rsidR="00A744C3" w:rsidRPr="0046033E" w:rsidRDefault="00A744C3" w:rsidP="00A744C3">
      <w:pPr>
        <w:pStyle w:val="a7"/>
        <w:tabs>
          <w:tab w:val="left" w:pos="2658"/>
          <w:tab w:val="left" w:pos="2710"/>
          <w:tab w:val="left" w:pos="4562"/>
          <w:tab w:val="left" w:pos="6113"/>
          <w:tab w:val="left" w:pos="6590"/>
          <w:tab w:val="left" w:pos="8319"/>
          <w:tab w:val="left" w:pos="8931"/>
        </w:tabs>
        <w:spacing w:line="276" w:lineRule="auto"/>
        <w:ind w:right="-67"/>
        <w:jc w:val="both"/>
        <w:rPr>
          <w:sz w:val="24"/>
          <w:szCs w:val="24"/>
        </w:rPr>
      </w:pPr>
      <w:r w:rsidRPr="0046033E">
        <w:rPr>
          <w:color w:val="3B3B3D"/>
          <w:sz w:val="24"/>
          <w:szCs w:val="24"/>
        </w:rPr>
        <w:t xml:space="preserve">Комиссия ежеквартально направляет в контрольный </w:t>
      </w:r>
      <w:r w:rsidRPr="0046033E">
        <w:rPr>
          <w:color w:val="2B2B2D"/>
          <w:sz w:val="24"/>
          <w:szCs w:val="24"/>
        </w:rPr>
        <w:t xml:space="preserve">орган </w:t>
      </w:r>
      <w:r w:rsidRPr="0046033E">
        <w:rPr>
          <w:color w:val="2B2B2D"/>
          <w:spacing w:val="-3"/>
          <w:sz w:val="24"/>
          <w:szCs w:val="24"/>
        </w:rPr>
        <w:t xml:space="preserve">отчеты </w:t>
      </w:r>
      <w:r w:rsidRPr="0046033E">
        <w:rPr>
          <w:color w:val="2B2B2D"/>
          <w:sz w:val="24"/>
          <w:szCs w:val="24"/>
        </w:rPr>
        <w:t xml:space="preserve">об </w:t>
      </w:r>
      <w:r w:rsidRPr="0046033E">
        <w:rPr>
          <w:color w:val="3B3B3D"/>
          <w:sz w:val="24"/>
          <w:szCs w:val="24"/>
        </w:rPr>
        <w:t xml:space="preserve">использовании </w:t>
      </w:r>
      <w:r w:rsidRPr="0046033E">
        <w:rPr>
          <w:color w:val="2B2B2D"/>
          <w:sz w:val="24"/>
          <w:szCs w:val="24"/>
        </w:rPr>
        <w:t xml:space="preserve">субвенций </w:t>
      </w:r>
      <w:r w:rsidRPr="0046033E">
        <w:rPr>
          <w:color w:val="3B3B3D"/>
          <w:sz w:val="24"/>
          <w:szCs w:val="24"/>
        </w:rPr>
        <w:t xml:space="preserve">по формам, установленным контрольным </w:t>
      </w:r>
      <w:r w:rsidRPr="0046033E">
        <w:rPr>
          <w:color w:val="2B2B2D"/>
          <w:sz w:val="24"/>
          <w:szCs w:val="24"/>
        </w:rPr>
        <w:t>органом.</w:t>
      </w:r>
    </w:p>
    <w:p w14:paraId="1EE3ED25" w14:textId="77777777" w:rsidR="00A744C3" w:rsidRPr="0046033E" w:rsidRDefault="00A744C3" w:rsidP="00A744C3">
      <w:pPr>
        <w:pStyle w:val="a7"/>
        <w:tabs>
          <w:tab w:val="left" w:pos="2658"/>
          <w:tab w:val="left" w:pos="2710"/>
          <w:tab w:val="left" w:pos="4562"/>
          <w:tab w:val="left" w:pos="6113"/>
          <w:tab w:val="left" w:pos="6590"/>
          <w:tab w:val="left" w:pos="8319"/>
          <w:tab w:val="left" w:pos="8931"/>
        </w:tabs>
        <w:spacing w:line="276" w:lineRule="auto"/>
        <w:ind w:right="-67"/>
        <w:jc w:val="both"/>
        <w:rPr>
          <w:sz w:val="24"/>
          <w:szCs w:val="24"/>
        </w:rPr>
      </w:pPr>
      <w:r w:rsidRPr="0046033E">
        <w:rPr>
          <w:color w:val="3B3B3D"/>
          <w:sz w:val="24"/>
          <w:szCs w:val="24"/>
        </w:rPr>
        <w:t>Отчеты предоставляются не позднее 10-гo числа месяца, следующего за отчетным кварталом.</w:t>
      </w:r>
    </w:p>
    <w:p w14:paraId="290D6DF3" w14:textId="77777777" w:rsidR="00A744C3" w:rsidRPr="0046033E" w:rsidRDefault="00A744C3" w:rsidP="00A744C3">
      <w:pPr>
        <w:tabs>
          <w:tab w:val="left" w:pos="8931"/>
        </w:tabs>
        <w:spacing w:line="276" w:lineRule="auto"/>
        <w:ind w:right="-67"/>
        <w:jc w:val="both"/>
        <w:rPr>
          <w:sz w:val="24"/>
          <w:szCs w:val="24"/>
        </w:rPr>
      </w:pPr>
    </w:p>
    <w:p w14:paraId="033FBE06" w14:textId="77777777" w:rsidR="00A744C3" w:rsidRPr="0046033E" w:rsidRDefault="00A744C3" w:rsidP="00A744C3">
      <w:pPr>
        <w:pStyle w:val="a7"/>
        <w:numPr>
          <w:ilvl w:val="0"/>
          <w:numId w:val="10"/>
        </w:numPr>
        <w:tabs>
          <w:tab w:val="left" w:pos="426"/>
          <w:tab w:val="left" w:pos="3650"/>
          <w:tab w:val="left" w:pos="8931"/>
        </w:tabs>
        <w:spacing w:before="60" w:line="276" w:lineRule="auto"/>
        <w:ind w:right="-67"/>
        <w:jc w:val="center"/>
        <w:rPr>
          <w:color w:val="262628"/>
          <w:sz w:val="24"/>
          <w:szCs w:val="24"/>
        </w:rPr>
      </w:pPr>
      <w:r w:rsidRPr="0046033E">
        <w:rPr>
          <w:color w:val="262628"/>
          <w:sz w:val="24"/>
          <w:szCs w:val="24"/>
        </w:rPr>
        <w:t>Обеспечение деятельности Комиссии</w:t>
      </w:r>
    </w:p>
    <w:p w14:paraId="3F69AF3E" w14:textId="77777777" w:rsidR="00A744C3" w:rsidRPr="0046033E" w:rsidRDefault="00A744C3" w:rsidP="00A744C3">
      <w:pPr>
        <w:pStyle w:val="a3"/>
        <w:tabs>
          <w:tab w:val="left" w:pos="8931"/>
        </w:tabs>
        <w:spacing w:before="3"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5474A6CE" w14:textId="77777777" w:rsidR="00A744C3" w:rsidRPr="0046033E" w:rsidRDefault="00A744C3" w:rsidP="00A744C3">
      <w:pPr>
        <w:tabs>
          <w:tab w:val="left" w:pos="993"/>
          <w:tab w:val="left" w:pos="1276"/>
          <w:tab w:val="left" w:pos="2658"/>
          <w:tab w:val="left" w:pos="2710"/>
          <w:tab w:val="left" w:pos="4562"/>
          <w:tab w:val="left" w:pos="6113"/>
          <w:tab w:val="left" w:pos="6590"/>
          <w:tab w:val="left" w:pos="8319"/>
          <w:tab w:val="left" w:pos="8931"/>
        </w:tabs>
        <w:spacing w:line="276" w:lineRule="auto"/>
        <w:ind w:right="-67"/>
        <w:jc w:val="both"/>
        <w:rPr>
          <w:color w:val="2B2B2D"/>
          <w:sz w:val="24"/>
          <w:szCs w:val="24"/>
        </w:rPr>
      </w:pPr>
      <w:r w:rsidRPr="0046033E">
        <w:rPr>
          <w:color w:val="2B2B2D"/>
          <w:sz w:val="24"/>
          <w:szCs w:val="24"/>
        </w:rPr>
        <w:t>11.1 Финансовое и материально-техническое обеспечение деятельности Комиссии осуществляется за счет субвенций, предоставляемых бюджету городского округа Лобня Московской области из бюджета Московской области на соответствующий финансовый год.</w:t>
      </w:r>
    </w:p>
    <w:p w14:paraId="1A30100B" w14:textId="77777777" w:rsidR="00A744C3" w:rsidRPr="0046033E" w:rsidRDefault="00A744C3" w:rsidP="00A744C3">
      <w:pPr>
        <w:pStyle w:val="a7"/>
        <w:tabs>
          <w:tab w:val="left" w:pos="993"/>
          <w:tab w:val="left" w:pos="1276"/>
          <w:tab w:val="left" w:pos="2658"/>
          <w:tab w:val="left" w:pos="2710"/>
          <w:tab w:val="left" w:pos="4562"/>
          <w:tab w:val="left" w:pos="6113"/>
          <w:tab w:val="left" w:pos="6590"/>
          <w:tab w:val="left" w:pos="8319"/>
          <w:tab w:val="left" w:pos="8931"/>
        </w:tabs>
        <w:spacing w:line="276" w:lineRule="auto"/>
        <w:ind w:right="-67"/>
        <w:jc w:val="both"/>
        <w:rPr>
          <w:color w:val="2B2B2D"/>
          <w:sz w:val="24"/>
          <w:szCs w:val="24"/>
        </w:rPr>
      </w:pPr>
      <w:r w:rsidRPr="0046033E">
        <w:rPr>
          <w:color w:val="2B2B2D"/>
          <w:sz w:val="24"/>
          <w:szCs w:val="24"/>
        </w:rPr>
        <w:t>11.2 Администрация городского округа Лобня Московской области вправе дополнительно использовать собственные материальные ресурсы и финансовые средства для осуществления государственных полномочий в случаях и порядке, предусмотренных Уставом городского округа Лобня Московской области.</w:t>
      </w:r>
    </w:p>
    <w:p w14:paraId="40E43C5B" w14:textId="77777777" w:rsidR="00A744C3" w:rsidRPr="0046033E" w:rsidRDefault="00A744C3" w:rsidP="00A744C3">
      <w:pPr>
        <w:pStyle w:val="a7"/>
        <w:tabs>
          <w:tab w:val="left" w:pos="2658"/>
          <w:tab w:val="left" w:pos="2710"/>
          <w:tab w:val="left" w:pos="4562"/>
          <w:tab w:val="left" w:pos="6113"/>
          <w:tab w:val="left" w:pos="6590"/>
          <w:tab w:val="left" w:pos="8319"/>
          <w:tab w:val="left" w:pos="9272"/>
        </w:tabs>
        <w:spacing w:line="276" w:lineRule="auto"/>
        <w:ind w:right="-67"/>
        <w:jc w:val="right"/>
        <w:rPr>
          <w:color w:val="2B2B2D"/>
          <w:sz w:val="24"/>
          <w:szCs w:val="24"/>
        </w:rPr>
      </w:pPr>
    </w:p>
    <w:p w14:paraId="0EEC380B" w14:textId="77777777" w:rsidR="00A744C3" w:rsidRPr="0046033E" w:rsidRDefault="00A744C3" w:rsidP="00A744C3">
      <w:pPr>
        <w:pStyle w:val="a7"/>
        <w:numPr>
          <w:ilvl w:val="0"/>
          <w:numId w:val="10"/>
        </w:numPr>
        <w:tabs>
          <w:tab w:val="left" w:pos="426"/>
          <w:tab w:val="left" w:pos="2694"/>
          <w:tab w:val="left" w:pos="4101"/>
        </w:tabs>
        <w:spacing w:before="1" w:line="276" w:lineRule="auto"/>
        <w:ind w:left="0" w:right="-67" w:firstLine="0"/>
        <w:jc w:val="center"/>
        <w:rPr>
          <w:color w:val="363636"/>
          <w:sz w:val="24"/>
          <w:szCs w:val="24"/>
        </w:rPr>
      </w:pPr>
      <w:r w:rsidRPr="0046033E">
        <w:rPr>
          <w:color w:val="262628"/>
          <w:sz w:val="24"/>
          <w:szCs w:val="24"/>
        </w:rPr>
        <w:t>Заключительные положения</w:t>
      </w:r>
    </w:p>
    <w:p w14:paraId="172EAE54" w14:textId="77777777" w:rsidR="00A744C3" w:rsidRPr="0046033E" w:rsidRDefault="00A744C3" w:rsidP="00A744C3">
      <w:pPr>
        <w:pStyle w:val="a3"/>
        <w:spacing w:before="2" w:line="276" w:lineRule="auto"/>
        <w:ind w:right="-67"/>
        <w:jc w:val="both"/>
        <w:rPr>
          <w:rFonts w:ascii="Arial" w:hAnsi="Arial" w:cs="Arial"/>
          <w:sz w:val="24"/>
          <w:szCs w:val="24"/>
        </w:rPr>
      </w:pPr>
    </w:p>
    <w:p w14:paraId="74E2860F" w14:textId="77777777" w:rsidR="00A744C3" w:rsidRPr="0046033E" w:rsidRDefault="00A744C3" w:rsidP="00A744C3">
      <w:pPr>
        <w:tabs>
          <w:tab w:val="left" w:pos="851"/>
          <w:tab w:val="left" w:pos="993"/>
          <w:tab w:val="left" w:pos="2658"/>
          <w:tab w:val="left" w:pos="2710"/>
          <w:tab w:val="left" w:pos="4562"/>
          <w:tab w:val="left" w:pos="6113"/>
          <w:tab w:val="left" w:pos="6590"/>
          <w:tab w:val="left" w:pos="8319"/>
          <w:tab w:val="left" w:pos="9272"/>
        </w:tabs>
        <w:spacing w:line="276" w:lineRule="auto"/>
        <w:ind w:right="-67"/>
        <w:jc w:val="both"/>
        <w:rPr>
          <w:color w:val="2B2B2D"/>
          <w:sz w:val="24"/>
          <w:szCs w:val="24"/>
        </w:rPr>
      </w:pPr>
      <w:r w:rsidRPr="0046033E">
        <w:rPr>
          <w:color w:val="2B2B2D"/>
          <w:sz w:val="24"/>
          <w:szCs w:val="24"/>
        </w:rPr>
        <w:t>12.1 Изменения в состав Комиссии и настоящее Положение вносятся Главой городского округа Лобня Московской области.</w:t>
      </w:r>
    </w:p>
    <w:p w14:paraId="313DDA79" w14:textId="77777777" w:rsidR="00A744C3" w:rsidRPr="0046033E" w:rsidRDefault="00A744C3" w:rsidP="00A744C3">
      <w:pPr>
        <w:tabs>
          <w:tab w:val="left" w:pos="851"/>
          <w:tab w:val="left" w:pos="993"/>
          <w:tab w:val="left" w:pos="2658"/>
          <w:tab w:val="left" w:pos="2710"/>
          <w:tab w:val="left" w:pos="4562"/>
          <w:tab w:val="left" w:pos="6113"/>
          <w:tab w:val="left" w:pos="6590"/>
          <w:tab w:val="left" w:pos="8319"/>
          <w:tab w:val="left" w:pos="9272"/>
        </w:tabs>
        <w:spacing w:line="276" w:lineRule="auto"/>
        <w:ind w:right="-67"/>
        <w:jc w:val="both"/>
        <w:rPr>
          <w:color w:val="2B2B2D"/>
          <w:sz w:val="24"/>
          <w:szCs w:val="24"/>
        </w:rPr>
      </w:pPr>
      <w:r w:rsidRPr="0046033E">
        <w:rPr>
          <w:color w:val="2B2B2D"/>
          <w:sz w:val="24"/>
          <w:szCs w:val="24"/>
        </w:rPr>
        <w:t>12.2 Ликвидация Комиссии осуществляется в случае вступления в силу закона Московской области, в соответствии с которым прекращают осуществление государственных полномочий, переданных Законом Московской области от 26.12.2017 №244/2017-03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 в Московской области».</w:t>
      </w:r>
    </w:p>
    <w:p w14:paraId="15DCFAFE" w14:textId="77777777" w:rsidR="002A43C5" w:rsidRDefault="002A43C5" w:rsidP="00A744C3">
      <w:pPr>
        <w:spacing w:line="276" w:lineRule="auto"/>
        <w:jc w:val="right"/>
        <w:rPr>
          <w:sz w:val="24"/>
          <w:szCs w:val="24"/>
        </w:rPr>
      </w:pPr>
    </w:p>
    <w:p w14:paraId="5959E709" w14:textId="77777777" w:rsidR="002A43C5" w:rsidRDefault="002A43C5" w:rsidP="00A744C3">
      <w:pPr>
        <w:spacing w:line="276" w:lineRule="auto"/>
        <w:jc w:val="right"/>
        <w:rPr>
          <w:sz w:val="24"/>
          <w:szCs w:val="24"/>
        </w:rPr>
      </w:pPr>
    </w:p>
    <w:p w14:paraId="6BA7C16F" w14:textId="77777777" w:rsidR="002A43C5" w:rsidRDefault="002A43C5" w:rsidP="00A744C3">
      <w:pPr>
        <w:spacing w:line="276" w:lineRule="auto"/>
        <w:jc w:val="right"/>
        <w:rPr>
          <w:sz w:val="24"/>
          <w:szCs w:val="24"/>
        </w:rPr>
      </w:pPr>
    </w:p>
    <w:p w14:paraId="2CF31286" w14:textId="690122FA" w:rsidR="00A744C3" w:rsidRPr="00A744C3" w:rsidRDefault="00A744C3" w:rsidP="00A744C3">
      <w:pPr>
        <w:spacing w:line="276" w:lineRule="auto"/>
        <w:jc w:val="right"/>
        <w:rPr>
          <w:sz w:val="24"/>
          <w:szCs w:val="24"/>
        </w:rPr>
      </w:pPr>
      <w:r w:rsidRPr="00A744C3">
        <w:rPr>
          <w:sz w:val="24"/>
          <w:szCs w:val="24"/>
        </w:rPr>
        <w:t>Приложение 2</w:t>
      </w:r>
    </w:p>
    <w:p w14:paraId="041A6BDC" w14:textId="77777777" w:rsidR="00A744C3" w:rsidRPr="00A744C3" w:rsidRDefault="00A744C3" w:rsidP="00A744C3">
      <w:pPr>
        <w:spacing w:line="276" w:lineRule="auto"/>
        <w:jc w:val="right"/>
        <w:rPr>
          <w:sz w:val="24"/>
          <w:szCs w:val="24"/>
        </w:rPr>
      </w:pPr>
      <w:r w:rsidRPr="00A744C3">
        <w:rPr>
          <w:sz w:val="24"/>
          <w:szCs w:val="24"/>
        </w:rPr>
        <w:t xml:space="preserve">к постановлению Главы </w:t>
      </w:r>
    </w:p>
    <w:p w14:paraId="04A88DD9" w14:textId="77777777" w:rsidR="00A744C3" w:rsidRPr="00A744C3" w:rsidRDefault="00A744C3" w:rsidP="00A744C3">
      <w:pPr>
        <w:spacing w:line="276" w:lineRule="auto"/>
        <w:jc w:val="right"/>
        <w:rPr>
          <w:sz w:val="24"/>
          <w:szCs w:val="24"/>
        </w:rPr>
      </w:pPr>
      <w:r w:rsidRPr="00A744C3">
        <w:rPr>
          <w:sz w:val="24"/>
          <w:szCs w:val="24"/>
        </w:rPr>
        <w:t>городского округа Лобня</w:t>
      </w:r>
    </w:p>
    <w:p w14:paraId="515676C7" w14:textId="2B976F04" w:rsidR="00A744C3" w:rsidRPr="00A744C3" w:rsidRDefault="00A744C3" w:rsidP="00A744C3">
      <w:pPr>
        <w:spacing w:line="276" w:lineRule="auto"/>
        <w:jc w:val="right"/>
        <w:rPr>
          <w:sz w:val="24"/>
          <w:szCs w:val="24"/>
        </w:rPr>
      </w:pPr>
      <w:r w:rsidRPr="00A744C3">
        <w:rPr>
          <w:sz w:val="24"/>
          <w:szCs w:val="24"/>
        </w:rPr>
        <w:t>от</w:t>
      </w:r>
      <w:r w:rsidR="002A43C5">
        <w:rPr>
          <w:sz w:val="24"/>
          <w:szCs w:val="24"/>
        </w:rPr>
        <w:t xml:space="preserve"> 29.03.2022</w:t>
      </w:r>
      <w:r w:rsidRPr="00A744C3">
        <w:rPr>
          <w:sz w:val="24"/>
          <w:szCs w:val="24"/>
        </w:rPr>
        <w:t xml:space="preserve"> №</w:t>
      </w:r>
      <w:r w:rsidR="002A43C5">
        <w:rPr>
          <w:sz w:val="24"/>
          <w:szCs w:val="24"/>
        </w:rPr>
        <w:t>363-ПГ</w:t>
      </w:r>
    </w:p>
    <w:p w14:paraId="7D178BED" w14:textId="77777777" w:rsidR="00A744C3" w:rsidRPr="00A744C3" w:rsidRDefault="00A744C3" w:rsidP="00A744C3">
      <w:pPr>
        <w:spacing w:line="276" w:lineRule="auto"/>
        <w:jc w:val="right"/>
        <w:rPr>
          <w:sz w:val="24"/>
          <w:szCs w:val="24"/>
        </w:rPr>
      </w:pPr>
    </w:p>
    <w:p w14:paraId="0B6008EC" w14:textId="77777777" w:rsidR="00A744C3" w:rsidRPr="00A744C3" w:rsidRDefault="00A744C3" w:rsidP="00A744C3">
      <w:pPr>
        <w:spacing w:line="276" w:lineRule="auto"/>
        <w:jc w:val="right"/>
        <w:rPr>
          <w:sz w:val="24"/>
          <w:szCs w:val="24"/>
        </w:rPr>
      </w:pPr>
    </w:p>
    <w:p w14:paraId="7E430917" w14:textId="77777777" w:rsidR="00A744C3" w:rsidRPr="00A744C3" w:rsidRDefault="00A744C3" w:rsidP="00A744C3">
      <w:pPr>
        <w:spacing w:line="276" w:lineRule="auto"/>
        <w:jc w:val="center"/>
        <w:rPr>
          <w:sz w:val="24"/>
          <w:szCs w:val="24"/>
        </w:rPr>
      </w:pPr>
    </w:p>
    <w:p w14:paraId="6CC0C2DF" w14:textId="77777777" w:rsidR="00A744C3" w:rsidRPr="00A744C3" w:rsidRDefault="00A744C3" w:rsidP="00A744C3">
      <w:pPr>
        <w:spacing w:line="276" w:lineRule="auto"/>
        <w:jc w:val="center"/>
        <w:rPr>
          <w:sz w:val="24"/>
          <w:szCs w:val="24"/>
        </w:rPr>
      </w:pPr>
      <w:r w:rsidRPr="00A744C3">
        <w:rPr>
          <w:sz w:val="24"/>
          <w:szCs w:val="24"/>
        </w:rPr>
        <w:t>С О С Т А В</w:t>
      </w:r>
    </w:p>
    <w:p w14:paraId="3A00C73E" w14:textId="77777777" w:rsidR="00A744C3" w:rsidRPr="00A744C3" w:rsidRDefault="00A744C3" w:rsidP="00A744C3">
      <w:pPr>
        <w:spacing w:line="276" w:lineRule="auto"/>
        <w:jc w:val="center"/>
        <w:rPr>
          <w:sz w:val="24"/>
          <w:szCs w:val="24"/>
        </w:rPr>
      </w:pPr>
      <w:r w:rsidRPr="00A744C3">
        <w:rPr>
          <w:sz w:val="24"/>
          <w:szCs w:val="24"/>
        </w:rPr>
        <w:t>Административной комиссии городского округа Лобня Московской области</w:t>
      </w:r>
    </w:p>
    <w:p w14:paraId="4AE87475" w14:textId="77777777" w:rsidR="00A744C3" w:rsidRPr="00A744C3" w:rsidRDefault="00A744C3" w:rsidP="00A744C3">
      <w:pPr>
        <w:spacing w:line="276" w:lineRule="auto"/>
        <w:jc w:val="center"/>
        <w:rPr>
          <w:sz w:val="24"/>
          <w:szCs w:val="24"/>
        </w:rPr>
      </w:pPr>
    </w:p>
    <w:p w14:paraId="52C88BA9" w14:textId="77777777" w:rsidR="00A744C3" w:rsidRPr="00A744C3" w:rsidRDefault="00A744C3" w:rsidP="00A744C3">
      <w:pPr>
        <w:spacing w:line="276" w:lineRule="auto"/>
        <w:jc w:val="center"/>
        <w:rPr>
          <w:sz w:val="24"/>
          <w:szCs w:val="24"/>
        </w:rPr>
      </w:pPr>
    </w:p>
    <w:p w14:paraId="72A2C675" w14:textId="77777777" w:rsidR="00A744C3" w:rsidRPr="00A744C3" w:rsidRDefault="00A744C3" w:rsidP="00A744C3">
      <w:pPr>
        <w:spacing w:line="276" w:lineRule="auto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592"/>
      </w:tblGrid>
      <w:tr w:rsidR="00A744C3" w:rsidRPr="00A744C3" w14:paraId="3D08F1E2" w14:textId="77777777" w:rsidTr="00D773AC">
        <w:tc>
          <w:tcPr>
            <w:tcW w:w="6204" w:type="dxa"/>
            <w:shd w:val="clear" w:color="auto" w:fill="auto"/>
          </w:tcPr>
          <w:p w14:paraId="69A45E34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>Председатель комиссии:</w:t>
            </w:r>
          </w:p>
          <w:p w14:paraId="61BED9B7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A744C3">
              <w:rPr>
                <w:sz w:val="24"/>
                <w:szCs w:val="24"/>
              </w:rPr>
              <w:t>г.о</w:t>
            </w:r>
            <w:proofErr w:type="spellEnd"/>
            <w:r w:rsidRPr="00A744C3">
              <w:rPr>
                <w:sz w:val="24"/>
                <w:szCs w:val="24"/>
              </w:rPr>
              <w:t>. Лобня</w:t>
            </w:r>
          </w:p>
        </w:tc>
        <w:tc>
          <w:tcPr>
            <w:tcW w:w="2592" w:type="dxa"/>
            <w:shd w:val="clear" w:color="auto" w:fill="auto"/>
          </w:tcPr>
          <w:p w14:paraId="71B31FBD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7FD582D4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 xml:space="preserve">А.Г. </w:t>
            </w:r>
            <w:proofErr w:type="spellStart"/>
            <w:r w:rsidRPr="00A744C3">
              <w:rPr>
                <w:sz w:val="24"/>
                <w:szCs w:val="24"/>
              </w:rPr>
              <w:t>Холиков</w:t>
            </w:r>
            <w:proofErr w:type="spellEnd"/>
          </w:p>
        </w:tc>
      </w:tr>
      <w:tr w:rsidR="00A744C3" w:rsidRPr="00A744C3" w14:paraId="5D221C20" w14:textId="77777777" w:rsidTr="00D773AC">
        <w:tc>
          <w:tcPr>
            <w:tcW w:w="6204" w:type="dxa"/>
            <w:shd w:val="clear" w:color="auto" w:fill="auto"/>
          </w:tcPr>
          <w:p w14:paraId="1B34301D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>Заместитель Председателя комиссии:</w:t>
            </w:r>
          </w:p>
          <w:p w14:paraId="3C26872D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>Начальник Управления благоустройства и дорожного хозяйства</w:t>
            </w:r>
          </w:p>
        </w:tc>
        <w:tc>
          <w:tcPr>
            <w:tcW w:w="2592" w:type="dxa"/>
            <w:shd w:val="clear" w:color="auto" w:fill="auto"/>
          </w:tcPr>
          <w:p w14:paraId="2D1C9D7E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3DD2C3F0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59B3ADDF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 xml:space="preserve">М.В. </w:t>
            </w:r>
            <w:proofErr w:type="spellStart"/>
            <w:r w:rsidRPr="00A744C3">
              <w:rPr>
                <w:sz w:val="24"/>
                <w:szCs w:val="24"/>
              </w:rPr>
              <w:t>Парфирьева</w:t>
            </w:r>
            <w:proofErr w:type="spellEnd"/>
          </w:p>
        </w:tc>
      </w:tr>
      <w:tr w:rsidR="00A744C3" w:rsidRPr="00A744C3" w14:paraId="0FE31842" w14:textId="77777777" w:rsidTr="00D773AC">
        <w:tc>
          <w:tcPr>
            <w:tcW w:w="6204" w:type="dxa"/>
            <w:shd w:val="clear" w:color="auto" w:fill="auto"/>
          </w:tcPr>
          <w:p w14:paraId="009DE8D9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>Ответственный секретарь комиссии:</w:t>
            </w:r>
          </w:p>
          <w:p w14:paraId="44FA6B8D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>Ведущий специалист отдела благоустройства Управления благоустройства и дорожного хозяйства</w:t>
            </w:r>
          </w:p>
        </w:tc>
        <w:tc>
          <w:tcPr>
            <w:tcW w:w="2592" w:type="dxa"/>
            <w:shd w:val="clear" w:color="auto" w:fill="auto"/>
          </w:tcPr>
          <w:p w14:paraId="55FCEC32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62FE15A6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48917931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 xml:space="preserve">Д.Р. </w:t>
            </w:r>
            <w:proofErr w:type="spellStart"/>
            <w:r w:rsidRPr="00A744C3">
              <w:rPr>
                <w:sz w:val="24"/>
                <w:szCs w:val="24"/>
              </w:rPr>
              <w:t>Вилемс</w:t>
            </w:r>
            <w:proofErr w:type="spellEnd"/>
          </w:p>
        </w:tc>
      </w:tr>
      <w:tr w:rsidR="00A744C3" w:rsidRPr="00A744C3" w14:paraId="3C0AF09B" w14:textId="77777777" w:rsidTr="00D773AC">
        <w:tc>
          <w:tcPr>
            <w:tcW w:w="6204" w:type="dxa"/>
            <w:shd w:val="clear" w:color="auto" w:fill="auto"/>
          </w:tcPr>
          <w:p w14:paraId="16264C15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>Члены комиссии:</w:t>
            </w:r>
          </w:p>
          <w:p w14:paraId="56418CA2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 xml:space="preserve">Начальник управления земельных отношений Администрации </w:t>
            </w:r>
            <w:proofErr w:type="spellStart"/>
            <w:r w:rsidRPr="00A744C3">
              <w:rPr>
                <w:sz w:val="24"/>
                <w:szCs w:val="24"/>
              </w:rPr>
              <w:t>г.о</w:t>
            </w:r>
            <w:proofErr w:type="spellEnd"/>
            <w:r w:rsidRPr="00A744C3">
              <w:rPr>
                <w:sz w:val="24"/>
                <w:szCs w:val="24"/>
              </w:rPr>
              <w:t>. Лобня</w:t>
            </w:r>
          </w:p>
        </w:tc>
        <w:tc>
          <w:tcPr>
            <w:tcW w:w="2592" w:type="dxa"/>
            <w:shd w:val="clear" w:color="auto" w:fill="auto"/>
          </w:tcPr>
          <w:p w14:paraId="2BBCF5E0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0B314FBF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7DCCFCCB" w14:textId="6B8AAADE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>И.</w:t>
            </w:r>
            <w:r w:rsidR="002A43C5">
              <w:rPr>
                <w:sz w:val="24"/>
                <w:szCs w:val="24"/>
              </w:rPr>
              <w:t xml:space="preserve"> </w:t>
            </w:r>
            <w:r w:rsidRPr="00A744C3">
              <w:rPr>
                <w:sz w:val="24"/>
                <w:szCs w:val="24"/>
              </w:rPr>
              <w:t>Л Скворцов</w:t>
            </w:r>
          </w:p>
        </w:tc>
      </w:tr>
      <w:tr w:rsidR="00A744C3" w:rsidRPr="00A744C3" w14:paraId="48A55F20" w14:textId="77777777" w:rsidTr="00D773AC">
        <w:tc>
          <w:tcPr>
            <w:tcW w:w="6204" w:type="dxa"/>
            <w:shd w:val="clear" w:color="auto" w:fill="auto"/>
          </w:tcPr>
          <w:p w14:paraId="0ABD43B4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 xml:space="preserve">Начальник отдела потребительского рынка и услуг Администрации </w:t>
            </w:r>
            <w:proofErr w:type="spellStart"/>
            <w:r w:rsidRPr="00A744C3">
              <w:rPr>
                <w:sz w:val="24"/>
                <w:szCs w:val="24"/>
              </w:rPr>
              <w:t>г.о</w:t>
            </w:r>
            <w:proofErr w:type="spellEnd"/>
            <w:r w:rsidRPr="00A744C3">
              <w:rPr>
                <w:sz w:val="24"/>
                <w:szCs w:val="24"/>
              </w:rPr>
              <w:t>. Лобня</w:t>
            </w:r>
          </w:p>
        </w:tc>
        <w:tc>
          <w:tcPr>
            <w:tcW w:w="2592" w:type="dxa"/>
            <w:shd w:val="clear" w:color="auto" w:fill="auto"/>
          </w:tcPr>
          <w:p w14:paraId="19DAF841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0072A15F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 xml:space="preserve">В.А. </w:t>
            </w:r>
            <w:proofErr w:type="spellStart"/>
            <w:r w:rsidRPr="00A744C3">
              <w:rPr>
                <w:sz w:val="24"/>
                <w:szCs w:val="24"/>
              </w:rPr>
              <w:t>Шелкунов</w:t>
            </w:r>
            <w:proofErr w:type="spellEnd"/>
          </w:p>
        </w:tc>
      </w:tr>
      <w:tr w:rsidR="00A744C3" w:rsidRPr="00A744C3" w14:paraId="12373C90" w14:textId="77777777" w:rsidTr="00D773AC">
        <w:tc>
          <w:tcPr>
            <w:tcW w:w="6204" w:type="dxa"/>
            <w:shd w:val="clear" w:color="auto" w:fill="auto"/>
          </w:tcPr>
          <w:p w14:paraId="0B3F2F83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 xml:space="preserve">Руководитель Ассоциации председателей совета многоквартирных домов Московской области городского отделения по </w:t>
            </w:r>
            <w:proofErr w:type="spellStart"/>
            <w:r w:rsidRPr="00A744C3">
              <w:rPr>
                <w:sz w:val="24"/>
                <w:szCs w:val="24"/>
              </w:rPr>
              <w:t>г.о</w:t>
            </w:r>
            <w:proofErr w:type="spellEnd"/>
            <w:r w:rsidRPr="00A744C3">
              <w:rPr>
                <w:sz w:val="24"/>
                <w:szCs w:val="24"/>
              </w:rPr>
              <w:t>. Лобня</w:t>
            </w:r>
          </w:p>
        </w:tc>
        <w:tc>
          <w:tcPr>
            <w:tcW w:w="2592" w:type="dxa"/>
            <w:shd w:val="clear" w:color="auto" w:fill="auto"/>
          </w:tcPr>
          <w:p w14:paraId="120E6E36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4EA6DB3E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7235BA41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>С.А. Ковалева</w:t>
            </w:r>
          </w:p>
        </w:tc>
      </w:tr>
      <w:tr w:rsidR="00A744C3" w:rsidRPr="00A744C3" w14:paraId="6561AD0E" w14:textId="77777777" w:rsidTr="00D773AC">
        <w:tc>
          <w:tcPr>
            <w:tcW w:w="6204" w:type="dxa"/>
            <w:shd w:val="clear" w:color="auto" w:fill="auto"/>
          </w:tcPr>
          <w:p w14:paraId="6C1B17FB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 xml:space="preserve">Представитель отдела по делам ГО, ЧС и территориальной безопасности Администрации </w:t>
            </w:r>
            <w:proofErr w:type="spellStart"/>
            <w:r w:rsidRPr="00A744C3">
              <w:rPr>
                <w:sz w:val="24"/>
                <w:szCs w:val="24"/>
              </w:rPr>
              <w:t>г.о</w:t>
            </w:r>
            <w:proofErr w:type="spellEnd"/>
            <w:r w:rsidRPr="00A744C3">
              <w:rPr>
                <w:sz w:val="24"/>
                <w:szCs w:val="24"/>
              </w:rPr>
              <w:t>. Лобня</w:t>
            </w:r>
          </w:p>
        </w:tc>
        <w:tc>
          <w:tcPr>
            <w:tcW w:w="2592" w:type="dxa"/>
            <w:shd w:val="clear" w:color="auto" w:fill="auto"/>
          </w:tcPr>
          <w:p w14:paraId="6673F6CF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09D06282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1A5FB9A5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>(по согласованию)</w:t>
            </w:r>
          </w:p>
        </w:tc>
      </w:tr>
      <w:tr w:rsidR="00A744C3" w:rsidRPr="00A744C3" w14:paraId="4E7E7C8F" w14:textId="77777777" w:rsidTr="00D773AC">
        <w:tc>
          <w:tcPr>
            <w:tcW w:w="6204" w:type="dxa"/>
            <w:shd w:val="clear" w:color="auto" w:fill="auto"/>
          </w:tcPr>
          <w:p w14:paraId="6F38E22D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 xml:space="preserve">Представитель Совета депутатов </w:t>
            </w:r>
            <w:proofErr w:type="spellStart"/>
            <w:r w:rsidRPr="00A744C3">
              <w:rPr>
                <w:sz w:val="24"/>
                <w:szCs w:val="24"/>
              </w:rPr>
              <w:t>г.о</w:t>
            </w:r>
            <w:proofErr w:type="spellEnd"/>
            <w:r w:rsidRPr="00A744C3">
              <w:rPr>
                <w:sz w:val="24"/>
                <w:szCs w:val="24"/>
              </w:rPr>
              <w:t>. Лобня</w:t>
            </w:r>
          </w:p>
        </w:tc>
        <w:tc>
          <w:tcPr>
            <w:tcW w:w="2592" w:type="dxa"/>
            <w:shd w:val="clear" w:color="auto" w:fill="auto"/>
          </w:tcPr>
          <w:p w14:paraId="7449CE5B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>(по согласованию)</w:t>
            </w:r>
          </w:p>
        </w:tc>
      </w:tr>
      <w:tr w:rsidR="00A744C3" w:rsidRPr="00A744C3" w14:paraId="513097D6" w14:textId="77777777" w:rsidTr="00D773AC">
        <w:tc>
          <w:tcPr>
            <w:tcW w:w="6204" w:type="dxa"/>
            <w:shd w:val="clear" w:color="auto" w:fill="auto"/>
          </w:tcPr>
          <w:p w14:paraId="657D4B65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>Представитель территориального отдела № 37 ГУСТ Московской области</w:t>
            </w:r>
          </w:p>
        </w:tc>
        <w:tc>
          <w:tcPr>
            <w:tcW w:w="2592" w:type="dxa"/>
            <w:shd w:val="clear" w:color="auto" w:fill="auto"/>
          </w:tcPr>
          <w:p w14:paraId="12C24C8B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42FF24B9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>(по согласованию)</w:t>
            </w:r>
          </w:p>
        </w:tc>
      </w:tr>
      <w:tr w:rsidR="00A744C3" w:rsidRPr="00A744C3" w14:paraId="100245AD" w14:textId="77777777" w:rsidTr="00D773AC">
        <w:tc>
          <w:tcPr>
            <w:tcW w:w="6204" w:type="dxa"/>
            <w:shd w:val="clear" w:color="auto" w:fill="auto"/>
          </w:tcPr>
          <w:p w14:paraId="503DC349" w14:textId="77777777" w:rsidR="00A744C3" w:rsidRPr="00A744C3" w:rsidRDefault="00A744C3" w:rsidP="00D773AC">
            <w:pPr>
              <w:spacing w:line="276" w:lineRule="auto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 xml:space="preserve">Представитель ОМВД России по </w:t>
            </w:r>
            <w:proofErr w:type="spellStart"/>
            <w:r w:rsidRPr="00A744C3">
              <w:rPr>
                <w:sz w:val="24"/>
                <w:szCs w:val="24"/>
              </w:rPr>
              <w:t>г.о</w:t>
            </w:r>
            <w:proofErr w:type="spellEnd"/>
            <w:r w:rsidRPr="00A744C3">
              <w:rPr>
                <w:sz w:val="24"/>
                <w:szCs w:val="24"/>
              </w:rPr>
              <w:t>. Лобня</w:t>
            </w:r>
          </w:p>
        </w:tc>
        <w:tc>
          <w:tcPr>
            <w:tcW w:w="2592" w:type="dxa"/>
            <w:shd w:val="clear" w:color="auto" w:fill="auto"/>
          </w:tcPr>
          <w:p w14:paraId="6C79997D" w14:textId="77777777" w:rsidR="00A744C3" w:rsidRPr="00A744C3" w:rsidRDefault="00A744C3" w:rsidP="00D773A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744C3">
              <w:rPr>
                <w:sz w:val="24"/>
                <w:szCs w:val="24"/>
              </w:rPr>
              <w:t>(по согласованию)</w:t>
            </w:r>
          </w:p>
        </w:tc>
      </w:tr>
    </w:tbl>
    <w:p w14:paraId="4237BBAA" w14:textId="77777777" w:rsidR="00A744C3" w:rsidRPr="00A744C3" w:rsidRDefault="00A744C3" w:rsidP="00A744C3">
      <w:pPr>
        <w:spacing w:line="276" w:lineRule="auto"/>
        <w:rPr>
          <w:sz w:val="24"/>
          <w:szCs w:val="24"/>
        </w:rPr>
      </w:pPr>
    </w:p>
    <w:p w14:paraId="2FA9297D" w14:textId="77777777" w:rsidR="002364F2" w:rsidRPr="00A744C3" w:rsidRDefault="002364F2">
      <w:pPr>
        <w:rPr>
          <w:sz w:val="24"/>
          <w:szCs w:val="24"/>
        </w:rPr>
      </w:pPr>
    </w:p>
    <w:sectPr w:rsidR="002364F2" w:rsidRPr="00A744C3" w:rsidSect="0046033E">
      <w:headerReference w:type="default" r:id="rId7"/>
      <w:footerReference w:type="default" r:id="rId8"/>
      <w:pgSz w:w="11940" w:h="16860"/>
      <w:pgMar w:top="1134" w:right="567" w:bottom="1134" w:left="1134" w:header="601" w:footer="168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F4EB" w14:textId="77777777" w:rsidR="00401B56" w:rsidRDefault="00401B56" w:rsidP="00D1141A">
      <w:r>
        <w:separator/>
      </w:r>
    </w:p>
  </w:endnote>
  <w:endnote w:type="continuationSeparator" w:id="0">
    <w:p w14:paraId="013FC320" w14:textId="77777777" w:rsidR="00401B56" w:rsidRDefault="00401B56" w:rsidP="00D1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6E9D" w14:textId="77777777" w:rsidR="00D5230C" w:rsidRDefault="00086D4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FD1B" w14:textId="77777777" w:rsidR="00401B56" w:rsidRDefault="00401B56" w:rsidP="00D1141A">
      <w:r>
        <w:separator/>
      </w:r>
    </w:p>
  </w:footnote>
  <w:footnote w:type="continuationSeparator" w:id="0">
    <w:p w14:paraId="53A4DF1C" w14:textId="77777777" w:rsidR="00401B56" w:rsidRDefault="00401B56" w:rsidP="00D1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7140" w14:textId="20A75E12" w:rsidR="00D5230C" w:rsidRDefault="00086D4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50"/>
    <w:multiLevelType w:val="multilevel"/>
    <w:tmpl w:val="91DC1E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D53A96"/>
    <w:multiLevelType w:val="hybridMultilevel"/>
    <w:tmpl w:val="9C2AA884"/>
    <w:lvl w:ilvl="0" w:tplc="7CC62F64">
      <w:numFmt w:val="bullet"/>
      <w:lvlText w:val="-"/>
      <w:lvlJc w:val="left"/>
      <w:pPr>
        <w:ind w:left="1566" w:hanging="135"/>
      </w:pPr>
      <w:rPr>
        <w:rFonts w:ascii="Times New Roman" w:eastAsia="Times New Roman" w:hAnsi="Times New Roman" w:cs="Times New Roman" w:hint="default"/>
        <w:color w:val="2B2B2D"/>
        <w:w w:val="96"/>
        <w:sz w:val="25"/>
        <w:szCs w:val="25"/>
      </w:rPr>
    </w:lvl>
    <w:lvl w:ilvl="1" w:tplc="956AA3FC">
      <w:numFmt w:val="bullet"/>
      <w:lvlText w:val="•"/>
      <w:lvlJc w:val="left"/>
      <w:pPr>
        <w:ind w:left="2438" w:hanging="135"/>
      </w:pPr>
      <w:rPr>
        <w:rFonts w:hint="default"/>
      </w:rPr>
    </w:lvl>
    <w:lvl w:ilvl="2" w:tplc="9894F1FC">
      <w:numFmt w:val="bullet"/>
      <w:lvlText w:val="•"/>
      <w:lvlJc w:val="left"/>
      <w:pPr>
        <w:ind w:left="3316" w:hanging="135"/>
      </w:pPr>
      <w:rPr>
        <w:rFonts w:hint="default"/>
      </w:rPr>
    </w:lvl>
    <w:lvl w:ilvl="3" w:tplc="F0E2A9F8">
      <w:numFmt w:val="bullet"/>
      <w:lvlText w:val="•"/>
      <w:lvlJc w:val="left"/>
      <w:pPr>
        <w:ind w:left="4194" w:hanging="135"/>
      </w:pPr>
      <w:rPr>
        <w:rFonts w:hint="default"/>
      </w:rPr>
    </w:lvl>
    <w:lvl w:ilvl="4" w:tplc="41082D50">
      <w:numFmt w:val="bullet"/>
      <w:lvlText w:val="•"/>
      <w:lvlJc w:val="left"/>
      <w:pPr>
        <w:ind w:left="5072" w:hanging="135"/>
      </w:pPr>
      <w:rPr>
        <w:rFonts w:hint="default"/>
      </w:rPr>
    </w:lvl>
    <w:lvl w:ilvl="5" w:tplc="D71A889A">
      <w:numFmt w:val="bullet"/>
      <w:lvlText w:val="•"/>
      <w:lvlJc w:val="left"/>
      <w:pPr>
        <w:ind w:left="5950" w:hanging="135"/>
      </w:pPr>
      <w:rPr>
        <w:rFonts w:hint="default"/>
      </w:rPr>
    </w:lvl>
    <w:lvl w:ilvl="6" w:tplc="ED1AA9F6">
      <w:numFmt w:val="bullet"/>
      <w:lvlText w:val="•"/>
      <w:lvlJc w:val="left"/>
      <w:pPr>
        <w:ind w:left="6828" w:hanging="135"/>
      </w:pPr>
      <w:rPr>
        <w:rFonts w:hint="default"/>
      </w:rPr>
    </w:lvl>
    <w:lvl w:ilvl="7" w:tplc="AC167858">
      <w:numFmt w:val="bullet"/>
      <w:lvlText w:val="•"/>
      <w:lvlJc w:val="left"/>
      <w:pPr>
        <w:ind w:left="7707" w:hanging="135"/>
      </w:pPr>
      <w:rPr>
        <w:rFonts w:hint="default"/>
      </w:rPr>
    </w:lvl>
    <w:lvl w:ilvl="8" w:tplc="5B066682">
      <w:numFmt w:val="bullet"/>
      <w:lvlText w:val="•"/>
      <w:lvlJc w:val="left"/>
      <w:pPr>
        <w:ind w:left="8585" w:hanging="135"/>
      </w:pPr>
      <w:rPr>
        <w:rFonts w:hint="default"/>
      </w:rPr>
    </w:lvl>
  </w:abstractNum>
  <w:abstractNum w:abstractNumId="2" w15:restartNumberingAfterBreak="0">
    <w:nsid w:val="1210119F"/>
    <w:multiLevelType w:val="hybridMultilevel"/>
    <w:tmpl w:val="4B84856E"/>
    <w:lvl w:ilvl="0" w:tplc="4DE8316A">
      <w:start w:val="1"/>
      <w:numFmt w:val="decimal"/>
      <w:lvlText w:val="%1)"/>
      <w:lvlJc w:val="left"/>
      <w:pPr>
        <w:ind w:left="1494" w:hanging="250"/>
      </w:pPr>
      <w:rPr>
        <w:rFonts w:hint="default"/>
        <w:spacing w:val="-1"/>
        <w:w w:val="108"/>
      </w:rPr>
    </w:lvl>
    <w:lvl w:ilvl="1" w:tplc="FD2C4B24">
      <w:numFmt w:val="bullet"/>
      <w:lvlText w:val="-"/>
      <w:lvlJc w:val="left"/>
      <w:pPr>
        <w:ind w:left="779" w:hanging="222"/>
      </w:pPr>
      <w:rPr>
        <w:rFonts w:ascii="Times New Roman" w:eastAsia="Times New Roman" w:hAnsi="Times New Roman" w:cs="Times New Roman" w:hint="default"/>
        <w:color w:val="2B2B2D"/>
        <w:w w:val="100"/>
        <w:sz w:val="24"/>
        <w:szCs w:val="24"/>
      </w:rPr>
    </w:lvl>
    <w:lvl w:ilvl="2" w:tplc="04CA07D4">
      <w:numFmt w:val="bullet"/>
      <w:lvlText w:val="•"/>
      <w:lvlJc w:val="left"/>
      <w:pPr>
        <w:ind w:left="2482" w:hanging="222"/>
      </w:pPr>
      <w:rPr>
        <w:rFonts w:hint="default"/>
      </w:rPr>
    </w:lvl>
    <w:lvl w:ilvl="3" w:tplc="D1D08E9C">
      <w:numFmt w:val="bullet"/>
      <w:lvlText w:val="•"/>
      <w:lvlJc w:val="left"/>
      <w:pPr>
        <w:ind w:left="3464" w:hanging="222"/>
      </w:pPr>
      <w:rPr>
        <w:rFonts w:hint="default"/>
      </w:rPr>
    </w:lvl>
    <w:lvl w:ilvl="4" w:tplc="93FE0658">
      <w:numFmt w:val="bullet"/>
      <w:lvlText w:val="•"/>
      <w:lvlJc w:val="left"/>
      <w:pPr>
        <w:ind w:left="4447" w:hanging="222"/>
      </w:pPr>
      <w:rPr>
        <w:rFonts w:hint="default"/>
      </w:rPr>
    </w:lvl>
    <w:lvl w:ilvl="5" w:tplc="B1B4CDEC">
      <w:numFmt w:val="bullet"/>
      <w:lvlText w:val="•"/>
      <w:lvlJc w:val="left"/>
      <w:pPr>
        <w:ind w:left="5429" w:hanging="222"/>
      </w:pPr>
      <w:rPr>
        <w:rFonts w:hint="default"/>
      </w:rPr>
    </w:lvl>
    <w:lvl w:ilvl="6" w:tplc="7C843B3E">
      <w:numFmt w:val="bullet"/>
      <w:lvlText w:val="•"/>
      <w:lvlJc w:val="left"/>
      <w:pPr>
        <w:ind w:left="6412" w:hanging="222"/>
      </w:pPr>
      <w:rPr>
        <w:rFonts w:hint="default"/>
      </w:rPr>
    </w:lvl>
    <w:lvl w:ilvl="7" w:tplc="48184D98">
      <w:numFmt w:val="bullet"/>
      <w:lvlText w:val="•"/>
      <w:lvlJc w:val="left"/>
      <w:pPr>
        <w:ind w:left="7394" w:hanging="222"/>
      </w:pPr>
      <w:rPr>
        <w:rFonts w:hint="default"/>
      </w:rPr>
    </w:lvl>
    <w:lvl w:ilvl="8" w:tplc="424232BC">
      <w:numFmt w:val="bullet"/>
      <w:lvlText w:val="•"/>
      <w:lvlJc w:val="left"/>
      <w:pPr>
        <w:ind w:left="8376" w:hanging="222"/>
      </w:pPr>
      <w:rPr>
        <w:rFonts w:hint="default"/>
      </w:rPr>
    </w:lvl>
  </w:abstractNum>
  <w:abstractNum w:abstractNumId="3" w15:restartNumberingAfterBreak="0">
    <w:nsid w:val="182B57D7"/>
    <w:multiLevelType w:val="multilevel"/>
    <w:tmpl w:val="3D50B04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30306B"/>
    <w:multiLevelType w:val="hybridMultilevel"/>
    <w:tmpl w:val="79B4677A"/>
    <w:lvl w:ilvl="0" w:tplc="497804D2">
      <w:start w:val="3"/>
      <w:numFmt w:val="decimal"/>
      <w:lvlText w:val="%1)"/>
      <w:lvlJc w:val="left"/>
      <w:pPr>
        <w:ind w:left="688" w:hanging="441"/>
      </w:pPr>
      <w:rPr>
        <w:rFonts w:hint="default"/>
        <w:w w:val="105"/>
      </w:rPr>
    </w:lvl>
    <w:lvl w:ilvl="1" w:tplc="3CC6FFD0">
      <w:numFmt w:val="bullet"/>
      <w:lvlText w:val="•"/>
      <w:lvlJc w:val="left"/>
      <w:pPr>
        <w:ind w:left="1646" w:hanging="441"/>
      </w:pPr>
      <w:rPr>
        <w:rFonts w:hint="default"/>
      </w:rPr>
    </w:lvl>
    <w:lvl w:ilvl="2" w:tplc="87FE8D2A">
      <w:numFmt w:val="bullet"/>
      <w:lvlText w:val="•"/>
      <w:lvlJc w:val="left"/>
      <w:pPr>
        <w:ind w:left="2612" w:hanging="441"/>
      </w:pPr>
      <w:rPr>
        <w:rFonts w:hint="default"/>
      </w:rPr>
    </w:lvl>
    <w:lvl w:ilvl="3" w:tplc="1D14FF90">
      <w:numFmt w:val="bullet"/>
      <w:lvlText w:val="•"/>
      <w:lvlJc w:val="left"/>
      <w:pPr>
        <w:ind w:left="3578" w:hanging="441"/>
      </w:pPr>
      <w:rPr>
        <w:rFonts w:hint="default"/>
      </w:rPr>
    </w:lvl>
    <w:lvl w:ilvl="4" w:tplc="E7B834DE">
      <w:numFmt w:val="bullet"/>
      <w:lvlText w:val="•"/>
      <w:lvlJc w:val="left"/>
      <w:pPr>
        <w:ind w:left="4544" w:hanging="441"/>
      </w:pPr>
      <w:rPr>
        <w:rFonts w:hint="default"/>
      </w:rPr>
    </w:lvl>
    <w:lvl w:ilvl="5" w:tplc="B582D508">
      <w:numFmt w:val="bullet"/>
      <w:lvlText w:val="•"/>
      <w:lvlJc w:val="left"/>
      <w:pPr>
        <w:ind w:left="5510" w:hanging="441"/>
      </w:pPr>
      <w:rPr>
        <w:rFonts w:hint="default"/>
      </w:rPr>
    </w:lvl>
    <w:lvl w:ilvl="6" w:tplc="4D88BB08">
      <w:numFmt w:val="bullet"/>
      <w:lvlText w:val="•"/>
      <w:lvlJc w:val="left"/>
      <w:pPr>
        <w:ind w:left="6476" w:hanging="441"/>
      </w:pPr>
      <w:rPr>
        <w:rFonts w:hint="default"/>
      </w:rPr>
    </w:lvl>
    <w:lvl w:ilvl="7" w:tplc="9376C37A">
      <w:numFmt w:val="bullet"/>
      <w:lvlText w:val="•"/>
      <w:lvlJc w:val="left"/>
      <w:pPr>
        <w:ind w:left="7443" w:hanging="441"/>
      </w:pPr>
      <w:rPr>
        <w:rFonts w:hint="default"/>
      </w:rPr>
    </w:lvl>
    <w:lvl w:ilvl="8" w:tplc="A9D00332">
      <w:numFmt w:val="bullet"/>
      <w:lvlText w:val="•"/>
      <w:lvlJc w:val="left"/>
      <w:pPr>
        <w:ind w:left="8409" w:hanging="441"/>
      </w:pPr>
      <w:rPr>
        <w:rFonts w:hint="default"/>
      </w:rPr>
    </w:lvl>
  </w:abstractNum>
  <w:abstractNum w:abstractNumId="5" w15:restartNumberingAfterBreak="0">
    <w:nsid w:val="2FD07415"/>
    <w:multiLevelType w:val="multilevel"/>
    <w:tmpl w:val="EE34EA2C"/>
    <w:lvl w:ilvl="0">
      <w:start w:val="7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204" w:hanging="360"/>
      </w:pPr>
      <w:rPr>
        <w:rFonts w:hint="default"/>
        <w:color w:val="2B2B2D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  <w:color w:val="2B2B2D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  <w:color w:val="2B2B2D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  <w:color w:val="2B2B2D"/>
      </w:rPr>
    </w:lvl>
    <w:lvl w:ilvl="5">
      <w:start w:val="1"/>
      <w:numFmt w:val="decimal"/>
      <w:isLgl/>
      <w:lvlText w:val="%1.%2.%3.%4.%5.%6"/>
      <w:lvlJc w:val="left"/>
      <w:pPr>
        <w:ind w:left="2924" w:hanging="1080"/>
      </w:pPr>
      <w:rPr>
        <w:rFonts w:hint="default"/>
        <w:color w:val="2B2B2D"/>
      </w:rPr>
    </w:lvl>
    <w:lvl w:ilvl="6">
      <w:start w:val="1"/>
      <w:numFmt w:val="decimal"/>
      <w:isLgl/>
      <w:lvlText w:val="%1.%2.%3.%4.%5.%6.%7"/>
      <w:lvlJc w:val="left"/>
      <w:pPr>
        <w:ind w:left="3284" w:hanging="1440"/>
      </w:pPr>
      <w:rPr>
        <w:rFonts w:hint="default"/>
        <w:color w:val="2B2B2D"/>
      </w:rPr>
    </w:lvl>
    <w:lvl w:ilvl="7">
      <w:start w:val="1"/>
      <w:numFmt w:val="decimal"/>
      <w:isLgl/>
      <w:lvlText w:val="%1.%2.%3.%4.%5.%6.%7.%8"/>
      <w:lvlJc w:val="left"/>
      <w:pPr>
        <w:ind w:left="3284" w:hanging="1440"/>
      </w:pPr>
      <w:rPr>
        <w:rFonts w:hint="default"/>
        <w:color w:val="2B2B2D"/>
      </w:rPr>
    </w:lvl>
    <w:lvl w:ilvl="8">
      <w:start w:val="1"/>
      <w:numFmt w:val="decimal"/>
      <w:isLgl/>
      <w:lvlText w:val="%1.%2.%3.%4.%5.%6.%7.%8.%9"/>
      <w:lvlJc w:val="left"/>
      <w:pPr>
        <w:ind w:left="3644" w:hanging="1800"/>
      </w:pPr>
      <w:rPr>
        <w:rFonts w:hint="default"/>
        <w:color w:val="2B2B2D"/>
      </w:rPr>
    </w:lvl>
  </w:abstractNum>
  <w:abstractNum w:abstractNumId="6" w15:restartNumberingAfterBreak="0">
    <w:nsid w:val="341B3D48"/>
    <w:multiLevelType w:val="multilevel"/>
    <w:tmpl w:val="8D98A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9C39AD"/>
    <w:multiLevelType w:val="hybridMultilevel"/>
    <w:tmpl w:val="BD98EDB8"/>
    <w:lvl w:ilvl="0" w:tplc="50BE0BC8">
      <w:start w:val="1"/>
      <w:numFmt w:val="decimal"/>
      <w:lvlText w:val="%1)"/>
      <w:lvlJc w:val="left"/>
      <w:pPr>
        <w:ind w:left="534" w:hanging="392"/>
      </w:pPr>
      <w:rPr>
        <w:rFonts w:hint="default"/>
        <w:w w:val="109"/>
      </w:rPr>
    </w:lvl>
    <w:lvl w:ilvl="1" w:tplc="3CF010B6">
      <w:numFmt w:val="bullet"/>
      <w:lvlText w:val="•"/>
      <w:lvlJc w:val="left"/>
      <w:pPr>
        <w:ind w:left="1494" w:hanging="392"/>
      </w:pPr>
      <w:rPr>
        <w:rFonts w:hint="default"/>
      </w:rPr>
    </w:lvl>
    <w:lvl w:ilvl="2" w:tplc="7A66341E">
      <w:numFmt w:val="bullet"/>
      <w:lvlText w:val="•"/>
      <w:lvlJc w:val="left"/>
      <w:pPr>
        <w:ind w:left="2458" w:hanging="392"/>
      </w:pPr>
      <w:rPr>
        <w:rFonts w:hint="default"/>
      </w:rPr>
    </w:lvl>
    <w:lvl w:ilvl="3" w:tplc="DE4C828C">
      <w:numFmt w:val="bullet"/>
      <w:lvlText w:val="•"/>
      <w:lvlJc w:val="left"/>
      <w:pPr>
        <w:ind w:left="3422" w:hanging="392"/>
      </w:pPr>
      <w:rPr>
        <w:rFonts w:hint="default"/>
      </w:rPr>
    </w:lvl>
    <w:lvl w:ilvl="4" w:tplc="C3A078A8">
      <w:numFmt w:val="bullet"/>
      <w:lvlText w:val="•"/>
      <w:lvlJc w:val="left"/>
      <w:pPr>
        <w:ind w:left="4386" w:hanging="392"/>
      </w:pPr>
      <w:rPr>
        <w:rFonts w:hint="default"/>
      </w:rPr>
    </w:lvl>
    <w:lvl w:ilvl="5" w:tplc="471A3752">
      <w:numFmt w:val="bullet"/>
      <w:lvlText w:val="•"/>
      <w:lvlJc w:val="left"/>
      <w:pPr>
        <w:ind w:left="5350" w:hanging="392"/>
      </w:pPr>
      <w:rPr>
        <w:rFonts w:hint="default"/>
      </w:rPr>
    </w:lvl>
    <w:lvl w:ilvl="6" w:tplc="8B908692">
      <w:numFmt w:val="bullet"/>
      <w:lvlText w:val="•"/>
      <w:lvlJc w:val="left"/>
      <w:pPr>
        <w:ind w:left="6314" w:hanging="392"/>
      </w:pPr>
      <w:rPr>
        <w:rFonts w:hint="default"/>
      </w:rPr>
    </w:lvl>
    <w:lvl w:ilvl="7" w:tplc="FBD6F6A6">
      <w:numFmt w:val="bullet"/>
      <w:lvlText w:val="•"/>
      <w:lvlJc w:val="left"/>
      <w:pPr>
        <w:ind w:left="7279" w:hanging="392"/>
      </w:pPr>
      <w:rPr>
        <w:rFonts w:hint="default"/>
      </w:rPr>
    </w:lvl>
    <w:lvl w:ilvl="8" w:tplc="EAE4D732">
      <w:numFmt w:val="bullet"/>
      <w:lvlText w:val="•"/>
      <w:lvlJc w:val="left"/>
      <w:pPr>
        <w:ind w:left="8243" w:hanging="392"/>
      </w:pPr>
      <w:rPr>
        <w:rFonts w:hint="default"/>
      </w:rPr>
    </w:lvl>
  </w:abstractNum>
  <w:abstractNum w:abstractNumId="8" w15:restartNumberingAfterBreak="0">
    <w:nsid w:val="42632063"/>
    <w:multiLevelType w:val="multilevel"/>
    <w:tmpl w:val="72FCA82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color w:val="3B3B3D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  <w:color w:val="3B3B3D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B3B3D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  <w:color w:val="3B3B3D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B3B3D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  <w:color w:val="3B3B3D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B3B3D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  <w:color w:val="3B3B3D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  <w:color w:val="3B3B3D"/>
      </w:rPr>
    </w:lvl>
  </w:abstractNum>
  <w:abstractNum w:abstractNumId="9" w15:restartNumberingAfterBreak="0">
    <w:nsid w:val="58F75632"/>
    <w:multiLevelType w:val="hybridMultilevel"/>
    <w:tmpl w:val="29D2A8CC"/>
    <w:lvl w:ilvl="0" w:tplc="4DBC8682">
      <w:start w:val="1"/>
      <w:numFmt w:val="decimal"/>
      <w:lvlText w:val="%1)"/>
      <w:lvlJc w:val="left"/>
      <w:pPr>
        <w:ind w:left="643" w:hanging="265"/>
      </w:pPr>
      <w:rPr>
        <w:rFonts w:ascii="Times New Roman" w:eastAsia="Times New Roman" w:hAnsi="Times New Roman" w:cs="Times New Roman" w:hint="default"/>
        <w:color w:val="2B2B2D"/>
        <w:w w:val="109"/>
        <w:sz w:val="24"/>
        <w:szCs w:val="24"/>
      </w:rPr>
    </w:lvl>
    <w:lvl w:ilvl="1" w:tplc="952077EA">
      <w:numFmt w:val="bullet"/>
      <w:lvlText w:val="•"/>
      <w:lvlJc w:val="left"/>
      <w:pPr>
        <w:ind w:left="1610" w:hanging="265"/>
      </w:pPr>
      <w:rPr>
        <w:rFonts w:hint="default"/>
      </w:rPr>
    </w:lvl>
    <w:lvl w:ilvl="2" w:tplc="C4AC991C">
      <w:numFmt w:val="bullet"/>
      <w:lvlText w:val="•"/>
      <w:lvlJc w:val="left"/>
      <w:pPr>
        <w:ind w:left="2580" w:hanging="265"/>
      </w:pPr>
      <w:rPr>
        <w:rFonts w:hint="default"/>
      </w:rPr>
    </w:lvl>
    <w:lvl w:ilvl="3" w:tplc="42CE6B8E">
      <w:numFmt w:val="bullet"/>
      <w:lvlText w:val="•"/>
      <w:lvlJc w:val="left"/>
      <w:pPr>
        <w:ind w:left="3550" w:hanging="265"/>
      </w:pPr>
      <w:rPr>
        <w:rFonts w:hint="default"/>
      </w:rPr>
    </w:lvl>
    <w:lvl w:ilvl="4" w:tplc="ACEEB37E">
      <w:numFmt w:val="bullet"/>
      <w:lvlText w:val="•"/>
      <w:lvlJc w:val="left"/>
      <w:pPr>
        <w:ind w:left="4520" w:hanging="265"/>
      </w:pPr>
      <w:rPr>
        <w:rFonts w:hint="default"/>
      </w:rPr>
    </w:lvl>
    <w:lvl w:ilvl="5" w:tplc="986AC20E">
      <w:numFmt w:val="bullet"/>
      <w:lvlText w:val="•"/>
      <w:lvlJc w:val="left"/>
      <w:pPr>
        <w:ind w:left="5490" w:hanging="265"/>
      </w:pPr>
      <w:rPr>
        <w:rFonts w:hint="default"/>
      </w:rPr>
    </w:lvl>
    <w:lvl w:ilvl="6" w:tplc="1F9E727C">
      <w:numFmt w:val="bullet"/>
      <w:lvlText w:val="•"/>
      <w:lvlJc w:val="left"/>
      <w:pPr>
        <w:ind w:left="6460" w:hanging="265"/>
      </w:pPr>
      <w:rPr>
        <w:rFonts w:hint="default"/>
      </w:rPr>
    </w:lvl>
    <w:lvl w:ilvl="7" w:tplc="9C1ED54C">
      <w:numFmt w:val="bullet"/>
      <w:lvlText w:val="•"/>
      <w:lvlJc w:val="left"/>
      <w:pPr>
        <w:ind w:left="7431" w:hanging="265"/>
      </w:pPr>
      <w:rPr>
        <w:rFonts w:hint="default"/>
      </w:rPr>
    </w:lvl>
    <w:lvl w:ilvl="8" w:tplc="5ADC427E">
      <w:numFmt w:val="bullet"/>
      <w:lvlText w:val="•"/>
      <w:lvlJc w:val="left"/>
      <w:pPr>
        <w:ind w:left="8401" w:hanging="265"/>
      </w:pPr>
      <w:rPr>
        <w:rFonts w:hint="default"/>
      </w:rPr>
    </w:lvl>
  </w:abstractNum>
  <w:abstractNum w:abstractNumId="10" w15:restartNumberingAfterBreak="0">
    <w:nsid w:val="62E06419"/>
    <w:multiLevelType w:val="multilevel"/>
    <w:tmpl w:val="D0E09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w w:val="105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w w:val="105"/>
      </w:rPr>
    </w:lvl>
  </w:abstractNum>
  <w:abstractNum w:abstractNumId="11" w15:restartNumberingAfterBreak="0">
    <w:nsid w:val="6B6E1B35"/>
    <w:multiLevelType w:val="hybridMultilevel"/>
    <w:tmpl w:val="FF96C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82"/>
    <w:rsid w:val="00212536"/>
    <w:rsid w:val="002364F2"/>
    <w:rsid w:val="002A43C5"/>
    <w:rsid w:val="00401B56"/>
    <w:rsid w:val="0046033E"/>
    <w:rsid w:val="00951A73"/>
    <w:rsid w:val="00A744C3"/>
    <w:rsid w:val="00A90782"/>
    <w:rsid w:val="00D1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DF3F3"/>
  <w15:chartTrackingRefBased/>
  <w15:docId w15:val="{F013848C-6AE3-4F80-8D65-D62AC9D9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744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A744C3"/>
    <w:pPr>
      <w:spacing w:line="443" w:lineRule="exact"/>
      <w:ind w:left="91" w:right="107"/>
      <w:jc w:val="center"/>
      <w:outlineLvl w:val="0"/>
    </w:pPr>
    <w:rPr>
      <w:sz w:val="46"/>
      <w:szCs w:val="46"/>
    </w:rPr>
  </w:style>
  <w:style w:type="paragraph" w:styleId="2">
    <w:name w:val="heading 2"/>
    <w:basedOn w:val="a"/>
    <w:link w:val="20"/>
    <w:uiPriority w:val="1"/>
    <w:qFormat/>
    <w:rsid w:val="00A744C3"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link w:val="30"/>
    <w:uiPriority w:val="1"/>
    <w:qFormat/>
    <w:rsid w:val="00A744C3"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44C3"/>
    <w:rPr>
      <w:rFonts w:ascii="Arial" w:eastAsia="Arial" w:hAnsi="Arial" w:cs="Arial"/>
      <w:sz w:val="46"/>
      <w:szCs w:val="46"/>
    </w:rPr>
  </w:style>
  <w:style w:type="character" w:customStyle="1" w:styleId="20">
    <w:name w:val="Заголовок 2 Знак"/>
    <w:basedOn w:val="a0"/>
    <w:link w:val="2"/>
    <w:uiPriority w:val="1"/>
    <w:rsid w:val="00A744C3"/>
    <w:rPr>
      <w:rFonts w:ascii="Arial" w:eastAsia="Arial" w:hAnsi="Arial" w:cs="Arial"/>
      <w:sz w:val="38"/>
      <w:szCs w:val="38"/>
    </w:rPr>
  </w:style>
  <w:style w:type="character" w:customStyle="1" w:styleId="30">
    <w:name w:val="Заголовок 3 Знак"/>
    <w:basedOn w:val="a0"/>
    <w:link w:val="3"/>
    <w:uiPriority w:val="1"/>
    <w:rsid w:val="00A744C3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A744C3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A744C3"/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basedOn w:val="a"/>
    <w:next w:val="a6"/>
    <w:uiPriority w:val="1"/>
    <w:qFormat/>
    <w:rsid w:val="00A744C3"/>
    <w:pPr>
      <w:spacing w:line="461" w:lineRule="exact"/>
      <w:ind w:left="2481" w:right="2490"/>
      <w:jc w:val="center"/>
    </w:pPr>
    <w:rPr>
      <w:sz w:val="49"/>
      <w:szCs w:val="49"/>
    </w:rPr>
  </w:style>
  <w:style w:type="paragraph" w:styleId="a7">
    <w:name w:val="List Paragraph"/>
    <w:basedOn w:val="a"/>
    <w:uiPriority w:val="1"/>
    <w:qFormat/>
    <w:rsid w:val="00A744C3"/>
  </w:style>
  <w:style w:type="paragraph" w:customStyle="1" w:styleId="aligncenter">
    <w:name w:val="align_center"/>
    <w:basedOn w:val="a"/>
    <w:rsid w:val="00A744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A744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A7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header"/>
    <w:basedOn w:val="a"/>
    <w:link w:val="aa"/>
    <w:uiPriority w:val="99"/>
    <w:unhideWhenUsed/>
    <w:rsid w:val="00D114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141A"/>
    <w:rPr>
      <w:rFonts w:ascii="Arial" w:eastAsia="Arial" w:hAnsi="Arial" w:cs="Arial"/>
    </w:rPr>
  </w:style>
  <w:style w:type="paragraph" w:styleId="ab">
    <w:name w:val="footer"/>
    <w:basedOn w:val="a"/>
    <w:link w:val="ac"/>
    <w:uiPriority w:val="99"/>
    <w:unhideWhenUsed/>
    <w:rsid w:val="00D114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141A"/>
    <w:rPr>
      <w:rFonts w:ascii="Arial" w:eastAsia="Arial" w:hAnsi="Arial" w:cs="Arial"/>
    </w:rPr>
  </w:style>
  <w:style w:type="character" w:customStyle="1" w:styleId="6">
    <w:name w:val="Основной текст (6)_"/>
    <w:basedOn w:val="a0"/>
    <w:link w:val="60"/>
    <w:rsid w:val="004603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6033E"/>
    <w:pPr>
      <w:shd w:val="clear" w:color="auto" w:fill="FFFFFF"/>
      <w:autoSpaceDE/>
      <w:autoSpaceDN/>
      <w:spacing w:before="660" w:after="240" w:line="270" w:lineRule="exact"/>
    </w:pPr>
    <w:rPr>
      <w:rFonts w:ascii="Times New Roman" w:eastAsia="Times New Roman" w:hAnsi="Times New Roman" w:cs="Times New Roman"/>
      <w:b/>
      <w:bCs/>
    </w:rPr>
  </w:style>
  <w:style w:type="paragraph" w:styleId="ad">
    <w:name w:val="No Spacing"/>
    <w:uiPriority w:val="1"/>
    <w:qFormat/>
    <w:rsid w:val="00460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Листарова Ирина Валериевна</cp:lastModifiedBy>
  <cp:revision>3</cp:revision>
  <dcterms:created xsi:type="dcterms:W3CDTF">2022-04-08T11:22:00Z</dcterms:created>
  <dcterms:modified xsi:type="dcterms:W3CDTF">2022-04-09T10:49:00Z</dcterms:modified>
</cp:coreProperties>
</file>