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4AE6" w14:textId="77777777" w:rsidR="00EE07E2" w:rsidRPr="006D2DC2" w:rsidRDefault="00EE07E2" w:rsidP="00EE07E2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2DC2">
        <w:rPr>
          <w:rFonts w:ascii="Arial" w:hAnsi="Arial" w:cs="Arial"/>
          <w:sz w:val="24"/>
          <w:szCs w:val="24"/>
        </w:rPr>
        <w:t>ГЛАВА</w:t>
      </w:r>
    </w:p>
    <w:p w14:paraId="63321AE4" w14:textId="77777777" w:rsidR="00EE07E2" w:rsidRPr="006D2DC2" w:rsidRDefault="00EE07E2" w:rsidP="00EE07E2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2DC2">
        <w:rPr>
          <w:rFonts w:ascii="Arial" w:hAnsi="Arial" w:cs="Arial"/>
          <w:sz w:val="24"/>
          <w:szCs w:val="24"/>
        </w:rPr>
        <w:t>ГОРОДА ЛОБНЯ</w:t>
      </w:r>
    </w:p>
    <w:p w14:paraId="143E85A8" w14:textId="77777777" w:rsidR="00EE07E2" w:rsidRPr="006D2DC2" w:rsidRDefault="00EE07E2" w:rsidP="00EE07E2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2DC2">
        <w:rPr>
          <w:rFonts w:ascii="Arial" w:hAnsi="Arial" w:cs="Arial"/>
          <w:sz w:val="24"/>
          <w:szCs w:val="24"/>
        </w:rPr>
        <w:t>МОСКОВСКОЙ ОБЛАСТИ</w:t>
      </w:r>
    </w:p>
    <w:p w14:paraId="3D9A35EE" w14:textId="77777777" w:rsidR="00EE07E2" w:rsidRPr="006D2DC2" w:rsidRDefault="00EE07E2" w:rsidP="00EE07E2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2DC2">
        <w:rPr>
          <w:rFonts w:ascii="Arial" w:hAnsi="Arial" w:cs="Arial"/>
          <w:sz w:val="24"/>
          <w:szCs w:val="24"/>
        </w:rPr>
        <w:t>ПОСТАНОВЛЕНИЕ</w:t>
      </w:r>
    </w:p>
    <w:p w14:paraId="6A98FAD9" w14:textId="6C49ABAB" w:rsidR="00EE07E2" w:rsidRDefault="00EE07E2" w:rsidP="00EE07E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06.04.2015 № 432</w:t>
      </w:r>
    </w:p>
    <w:p w14:paraId="614BAAA4" w14:textId="77777777" w:rsidR="00EE07E2" w:rsidRPr="00EE07E2" w:rsidRDefault="00EE07E2" w:rsidP="00EE07E2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6CDA08A" w14:textId="4E8F4D65" w:rsidR="001E084A" w:rsidRPr="00EB4369" w:rsidRDefault="001E084A" w:rsidP="001E084A">
      <w:pPr>
        <w:pStyle w:val="20"/>
        <w:shd w:val="clear" w:color="auto" w:fill="auto"/>
        <w:spacing w:before="0"/>
        <w:ind w:left="700" w:right="2760"/>
        <w:rPr>
          <w:rFonts w:ascii="Arial" w:hAnsi="Arial" w:cs="Arial"/>
          <w:sz w:val="24"/>
          <w:szCs w:val="24"/>
        </w:rPr>
      </w:pPr>
      <w:r w:rsidRPr="00EB4369">
        <w:rPr>
          <w:rFonts w:ascii="Arial" w:hAnsi="Arial" w:cs="Arial"/>
          <w:color w:val="000000"/>
          <w:sz w:val="24"/>
          <w:szCs w:val="24"/>
          <w:lang w:eastAsia="ru-RU" w:bidi="ru-RU"/>
        </w:rPr>
        <w:t>«Об оплате за содержание ребенка (присмотр и уход за ребенком) в муниципальных бюджетных дошкольных образовательных учреждениях»</w:t>
      </w:r>
    </w:p>
    <w:p w14:paraId="2093C217" w14:textId="30F88657" w:rsidR="00EE07E2" w:rsidRPr="00927FF6" w:rsidRDefault="001E084A" w:rsidP="00927FF6">
      <w:pPr>
        <w:pStyle w:val="20"/>
        <w:shd w:val="clear" w:color="auto" w:fill="auto"/>
        <w:spacing w:before="0" w:after="0"/>
        <w:ind w:left="700" w:right="240" w:firstLine="66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EB4369">
        <w:rPr>
          <w:rFonts w:ascii="Arial" w:hAnsi="Arial" w:cs="Arial"/>
          <w:color w:val="000000"/>
          <w:sz w:val="24"/>
          <w:szCs w:val="24"/>
          <w:lang w:eastAsia="ru-RU" w:bidi="ru-RU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Федерации», Федеральным законом от 29.12.2012 №273- ФЗ «Об образовании в Российской Федерации», Уставом городского округа Лобня</w:t>
      </w:r>
    </w:p>
    <w:p w14:paraId="08ED4930" w14:textId="77777777" w:rsidR="00DE3B6E" w:rsidRPr="00DE3B6E" w:rsidRDefault="00DE3B6E" w:rsidP="00DE3B6E">
      <w:pPr>
        <w:rPr>
          <w:rFonts w:ascii="Arial" w:hAnsi="Arial" w:cs="Arial"/>
          <w:sz w:val="24"/>
          <w:szCs w:val="24"/>
          <w:lang w:bidi="ru-RU"/>
        </w:rPr>
      </w:pPr>
      <w:r w:rsidRPr="00DE3B6E">
        <w:rPr>
          <w:rFonts w:ascii="Arial" w:hAnsi="Arial" w:cs="Arial"/>
          <w:sz w:val="24"/>
          <w:szCs w:val="24"/>
          <w:lang w:bidi="ru-RU"/>
        </w:rPr>
        <w:t>ПОСТАНОВЛЯЮ:</w:t>
      </w:r>
    </w:p>
    <w:p w14:paraId="121D5CF5" w14:textId="77777777" w:rsidR="00DE3B6E" w:rsidRPr="00DE3B6E" w:rsidRDefault="00DE3B6E" w:rsidP="00DE3B6E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ru-RU"/>
        </w:rPr>
      </w:pPr>
      <w:r w:rsidRPr="00DE3B6E">
        <w:rPr>
          <w:rFonts w:ascii="Arial" w:hAnsi="Arial" w:cs="Arial"/>
          <w:sz w:val="24"/>
          <w:szCs w:val="24"/>
          <w:lang w:bidi="ru-RU"/>
        </w:rPr>
        <w:t>Установить ежемесячную родительскую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города Лобня в размере 3080 (три тысячи восемьдесят) рублей в месяц.</w:t>
      </w:r>
    </w:p>
    <w:p w14:paraId="5B9104D6" w14:textId="7965E4F9" w:rsidR="00DE3B6E" w:rsidRPr="00DE3B6E" w:rsidRDefault="00DE3B6E" w:rsidP="00DE3B6E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ru-RU"/>
        </w:rPr>
      </w:pPr>
      <w:r w:rsidRPr="00DE3B6E">
        <w:rPr>
          <w:rFonts w:ascii="Arial" w:hAnsi="Arial" w:cs="Arial"/>
          <w:sz w:val="24"/>
          <w:szCs w:val="24"/>
          <w:lang w:bidi="ru-RU"/>
        </w:rPr>
        <w:t>Установить родительскую плату за содержание ребенка (присмотр и уход за ребенком) в размере 2310 (две тысячи триста десять) рублей в месяц малоимущим семьям и сотрудникам муниципальных</w:t>
      </w:r>
      <w:r w:rsidR="00EE07E2">
        <w:rPr>
          <w:rFonts w:ascii="Arial" w:hAnsi="Arial" w:cs="Arial"/>
          <w:sz w:val="24"/>
          <w:szCs w:val="24"/>
          <w:lang w:bidi="ru-RU"/>
        </w:rPr>
        <w:t xml:space="preserve"> </w:t>
      </w:r>
      <w:r w:rsidR="00EE07E2" w:rsidRPr="00EE07E2">
        <w:rPr>
          <w:rFonts w:ascii="Arial" w:hAnsi="Arial" w:cs="Arial"/>
          <w:sz w:val="24"/>
          <w:szCs w:val="24"/>
          <w:lang w:bidi="ru-RU"/>
        </w:rPr>
        <w:t>б</w:t>
      </w:r>
      <w:r w:rsidRPr="00DE3B6E">
        <w:rPr>
          <w:rFonts w:ascii="Arial" w:hAnsi="Arial" w:cs="Arial"/>
          <w:sz w:val="24"/>
          <w:szCs w:val="24"/>
          <w:lang w:bidi="ru-RU"/>
        </w:rPr>
        <w:t>юджетных дошкольных образовательных учреждений.</w:t>
      </w:r>
    </w:p>
    <w:p w14:paraId="65737545" w14:textId="102F96C6" w:rsidR="00DE3B6E" w:rsidRPr="00C757D1" w:rsidRDefault="00C757D1" w:rsidP="00C757D1">
      <w:pPr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>3.</w:t>
      </w:r>
      <w:r w:rsidR="00DE3B6E" w:rsidRPr="00C757D1">
        <w:rPr>
          <w:rFonts w:ascii="Arial" w:hAnsi="Arial" w:cs="Arial"/>
          <w:sz w:val="24"/>
          <w:szCs w:val="24"/>
          <w:lang w:bidi="ru-RU"/>
        </w:rPr>
        <w:t xml:space="preserve"> </w:t>
      </w:r>
      <w:r>
        <w:rPr>
          <w:rFonts w:ascii="Arial" w:hAnsi="Arial" w:cs="Arial"/>
          <w:sz w:val="24"/>
          <w:szCs w:val="24"/>
          <w:lang w:bidi="ru-RU"/>
        </w:rPr>
        <w:t xml:space="preserve">      </w:t>
      </w:r>
      <w:r w:rsidR="00DE3B6E" w:rsidRPr="00C757D1">
        <w:rPr>
          <w:rFonts w:ascii="Arial" w:hAnsi="Arial" w:cs="Arial"/>
          <w:sz w:val="24"/>
          <w:szCs w:val="24"/>
          <w:lang w:bidi="ru-RU"/>
        </w:rPr>
        <w:t>Установить родительскую плату за содержание одного ребенка в группах кратковременного пребывания 1848 (одна тысяча восемьсот сорок восемь) рублей в месяц.</w:t>
      </w:r>
    </w:p>
    <w:p w14:paraId="78DF9C56" w14:textId="69081F10" w:rsidR="00091D40" w:rsidRPr="00EB4369" w:rsidRDefault="00C757D1" w:rsidP="00DE3B6E">
      <w:pPr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4.     </w:t>
      </w:r>
      <w:r w:rsidR="00DE3B6E" w:rsidRPr="00EB4369">
        <w:rPr>
          <w:rFonts w:ascii="Arial" w:hAnsi="Arial" w:cs="Arial"/>
          <w:sz w:val="24"/>
          <w:szCs w:val="24"/>
          <w:lang w:bidi="ru-RU"/>
        </w:rPr>
        <w:t xml:space="preserve"> Установить родительскую плату за содержание одного ребенка в группах кратковременного пребывания 1386 (одна тысяча триста восемьдесят шесть) рублей в месяц малоимущим семьям и сотрудникам муниципальных бюджетных дошкольных образовательных учреждений</w:t>
      </w:r>
    </w:p>
    <w:p w14:paraId="7B8DEB5B" w14:textId="14226EE4" w:rsidR="00DE3B6E" w:rsidRPr="00EB4369" w:rsidRDefault="00C757D1" w:rsidP="00C757D1">
      <w:pPr>
        <w:pStyle w:val="50"/>
        <w:shd w:val="clear" w:color="auto" w:fill="auto"/>
        <w:tabs>
          <w:tab w:val="left" w:pos="1522"/>
        </w:tabs>
        <w:ind w:righ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5.</w:t>
      </w:r>
      <w:r w:rsidR="0080796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="00DE3B6E" w:rsidRPr="00EB436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Освободить от родительской платы за присмотр и уход за детьми </w:t>
      </w:r>
      <w:r w:rsidR="003833CE">
        <w:rPr>
          <w:rFonts w:ascii="Arial" w:hAnsi="Arial" w:cs="Arial"/>
          <w:color w:val="000000"/>
          <w:sz w:val="24"/>
          <w:szCs w:val="24"/>
          <w:lang w:eastAsia="ru-RU" w:bidi="ru-RU"/>
        </w:rPr>
        <w:t>в</w:t>
      </w:r>
      <w:r w:rsidR="00DE3B6E" w:rsidRPr="00EB436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муниципальных дошкольных образовательных учреждениях родителей (законных представителей) детей-инвалидов, детей-сирот и детей, оставшихся без попечения родителей, а также детей с туберкулезной интоксикацией, обучающихся в муниципальных дошкольных образовательных учреждениях.</w:t>
      </w:r>
    </w:p>
    <w:p w14:paraId="0E8AEF9B" w14:textId="34740D4C" w:rsidR="00DE3B6E" w:rsidRPr="00EB4369" w:rsidRDefault="00807963" w:rsidP="00807963">
      <w:pPr>
        <w:pStyle w:val="50"/>
        <w:shd w:val="clear" w:color="auto" w:fill="auto"/>
        <w:tabs>
          <w:tab w:val="left" w:pos="15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6.        </w:t>
      </w:r>
      <w:r w:rsidR="00DE3B6E" w:rsidRPr="00EB4369">
        <w:rPr>
          <w:rFonts w:ascii="Arial" w:hAnsi="Arial" w:cs="Arial"/>
          <w:color w:val="000000"/>
          <w:sz w:val="24"/>
          <w:szCs w:val="24"/>
          <w:lang w:eastAsia="ru-RU" w:bidi="ru-RU"/>
        </w:rPr>
        <w:t>Настоящее Постановление вступает в силу с 01 мая 2015 года.</w:t>
      </w:r>
    </w:p>
    <w:p w14:paraId="0316D65E" w14:textId="482DE467" w:rsidR="00DE3B6E" w:rsidRPr="00EB4369" w:rsidRDefault="00807963" w:rsidP="00807963">
      <w:pPr>
        <w:pStyle w:val="50"/>
        <w:shd w:val="clear" w:color="auto" w:fill="auto"/>
        <w:tabs>
          <w:tab w:val="left" w:pos="1522"/>
        </w:tabs>
        <w:ind w:righ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7.     </w:t>
      </w:r>
      <w:r w:rsidR="00DE3B6E" w:rsidRPr="00EB4369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Постановление от 06.05.2014 №</w:t>
      </w:r>
      <w:r w:rsidR="00927FF6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E3B6E" w:rsidRPr="00EB436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669 «Об оплате за содержание </w:t>
      </w:r>
      <w:r w:rsidR="006C18E7">
        <w:rPr>
          <w:rFonts w:ascii="Arial" w:hAnsi="Arial" w:cs="Arial"/>
          <w:color w:val="000000"/>
          <w:sz w:val="24"/>
          <w:szCs w:val="24"/>
          <w:lang w:eastAsia="ru-RU" w:bidi="ru-RU"/>
        </w:rPr>
        <w:t>р</w:t>
      </w:r>
      <w:r w:rsidR="00DE3B6E" w:rsidRPr="00EB4369">
        <w:rPr>
          <w:rFonts w:ascii="Arial" w:hAnsi="Arial" w:cs="Arial"/>
          <w:color w:val="000000"/>
          <w:sz w:val="24"/>
          <w:szCs w:val="24"/>
          <w:lang w:eastAsia="ru-RU" w:bidi="ru-RU"/>
        </w:rPr>
        <w:t>ебенка (присмотр и уход за ребенком) в муниципальных бюджетных дошкольных образовательных учреждениях» считать утратившим силу.</w:t>
      </w:r>
    </w:p>
    <w:p w14:paraId="1E2A8B73" w14:textId="251559B7" w:rsidR="00DE3B6E" w:rsidRPr="00EB4369" w:rsidRDefault="00807963" w:rsidP="00807963">
      <w:pPr>
        <w:pStyle w:val="50"/>
        <w:shd w:val="clear" w:color="auto" w:fill="auto"/>
        <w:tabs>
          <w:tab w:val="left" w:pos="1522"/>
        </w:tabs>
        <w:spacing w:line="370" w:lineRule="exact"/>
        <w:ind w:righ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8.</w:t>
      </w:r>
      <w:r w:rsidR="006C18E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</w:t>
      </w:r>
      <w:r w:rsidR="00DE3B6E" w:rsidRPr="00EB4369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возложить на начальника Управления образования Администрации города Лобня Иванова Б.Г.</w:t>
      </w:r>
    </w:p>
    <w:p w14:paraId="119AD299" w14:textId="5F45B5D1" w:rsidR="00DE3B6E" w:rsidRPr="00EB4369" w:rsidRDefault="00DE3B6E" w:rsidP="00DE3B6E">
      <w:pPr>
        <w:rPr>
          <w:rFonts w:ascii="Arial" w:hAnsi="Arial" w:cs="Arial"/>
          <w:sz w:val="24"/>
          <w:szCs w:val="24"/>
        </w:rPr>
      </w:pPr>
    </w:p>
    <w:p w14:paraId="105CF53C" w14:textId="394A8C41" w:rsidR="00EB4369" w:rsidRPr="00EB4369" w:rsidRDefault="00EB4369" w:rsidP="00DE3B6E">
      <w:pPr>
        <w:rPr>
          <w:rFonts w:ascii="Arial" w:hAnsi="Arial" w:cs="Arial"/>
          <w:sz w:val="24"/>
          <w:szCs w:val="24"/>
        </w:rPr>
      </w:pPr>
      <w:r w:rsidRPr="00EB4369">
        <w:rPr>
          <w:rFonts w:ascii="Arial" w:hAnsi="Arial" w:cs="Arial"/>
          <w:sz w:val="24"/>
          <w:szCs w:val="24"/>
        </w:rPr>
        <w:t xml:space="preserve">Руководитель Администрации </w:t>
      </w:r>
      <w:r w:rsidRPr="00EB4369">
        <w:rPr>
          <w:rFonts w:ascii="Arial" w:hAnsi="Arial" w:cs="Arial"/>
          <w:sz w:val="24"/>
          <w:szCs w:val="24"/>
        </w:rPr>
        <w:tab/>
      </w:r>
      <w:r w:rsidRPr="00EB4369">
        <w:rPr>
          <w:rFonts w:ascii="Arial" w:hAnsi="Arial" w:cs="Arial"/>
          <w:sz w:val="24"/>
          <w:szCs w:val="24"/>
        </w:rPr>
        <w:tab/>
      </w:r>
      <w:r w:rsidRPr="00EB4369">
        <w:rPr>
          <w:rFonts w:ascii="Arial" w:hAnsi="Arial" w:cs="Arial"/>
          <w:sz w:val="24"/>
          <w:szCs w:val="24"/>
        </w:rPr>
        <w:tab/>
      </w:r>
      <w:r w:rsidR="00927FF6">
        <w:rPr>
          <w:rFonts w:ascii="Arial" w:hAnsi="Arial" w:cs="Arial"/>
          <w:sz w:val="24"/>
          <w:szCs w:val="24"/>
        </w:rPr>
        <w:tab/>
      </w:r>
      <w:r w:rsidR="00927FF6">
        <w:rPr>
          <w:rFonts w:ascii="Arial" w:hAnsi="Arial" w:cs="Arial"/>
          <w:sz w:val="24"/>
          <w:szCs w:val="24"/>
        </w:rPr>
        <w:tab/>
      </w:r>
      <w:r w:rsidR="00927FF6">
        <w:rPr>
          <w:rFonts w:ascii="Arial" w:hAnsi="Arial" w:cs="Arial"/>
          <w:sz w:val="24"/>
          <w:szCs w:val="24"/>
        </w:rPr>
        <w:tab/>
      </w:r>
      <w:r w:rsidR="00927FF6">
        <w:rPr>
          <w:rFonts w:ascii="Arial" w:hAnsi="Arial" w:cs="Arial"/>
          <w:sz w:val="24"/>
          <w:szCs w:val="24"/>
        </w:rPr>
        <w:tab/>
      </w:r>
      <w:r w:rsidRPr="00EB4369">
        <w:rPr>
          <w:rFonts w:ascii="Arial" w:hAnsi="Arial" w:cs="Arial"/>
          <w:sz w:val="24"/>
          <w:szCs w:val="24"/>
        </w:rPr>
        <w:t>Е.В. Смышляев</w:t>
      </w:r>
    </w:p>
    <w:sectPr w:rsidR="00EB4369" w:rsidRPr="00EB4369" w:rsidSect="00EB43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01FE"/>
    <w:multiLevelType w:val="hybridMultilevel"/>
    <w:tmpl w:val="B9429FBA"/>
    <w:lvl w:ilvl="0" w:tplc="146A98AE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E298C"/>
    <w:multiLevelType w:val="multilevel"/>
    <w:tmpl w:val="50A8C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747AF1"/>
    <w:multiLevelType w:val="multilevel"/>
    <w:tmpl w:val="9932A08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D2"/>
    <w:rsid w:val="00091D40"/>
    <w:rsid w:val="001E084A"/>
    <w:rsid w:val="003833CE"/>
    <w:rsid w:val="006C18E7"/>
    <w:rsid w:val="007D2AD2"/>
    <w:rsid w:val="00807963"/>
    <w:rsid w:val="00927FF6"/>
    <w:rsid w:val="00C757D1"/>
    <w:rsid w:val="00CA11F7"/>
    <w:rsid w:val="00DE3B6E"/>
    <w:rsid w:val="00EB4369"/>
    <w:rsid w:val="00EE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557C"/>
  <w15:chartTrackingRefBased/>
  <w15:docId w15:val="{05C5353C-1B0D-4081-BF39-22A73D9F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E08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084A"/>
    <w:pPr>
      <w:widowControl w:val="0"/>
      <w:shd w:val="clear" w:color="auto" w:fill="FFFFFF"/>
      <w:spacing w:before="180" w:after="54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DE3B6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E3B6E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EE07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5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F9724-88E6-4733-ADDF-FCDC9ED5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5</cp:revision>
  <dcterms:created xsi:type="dcterms:W3CDTF">2021-12-27T14:30:00Z</dcterms:created>
  <dcterms:modified xsi:type="dcterms:W3CDTF">2021-12-28T06:15:00Z</dcterms:modified>
</cp:coreProperties>
</file>