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07" w:rsidRPr="00E665AD" w:rsidRDefault="00301A07" w:rsidP="00301A07">
      <w:pPr>
        <w:tabs>
          <w:tab w:val="left" w:pos="4507"/>
          <w:tab w:val="center" w:pos="5102"/>
        </w:tabs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>ГЛАВА</w:t>
      </w:r>
    </w:p>
    <w:p w:rsidR="00301A07" w:rsidRPr="00E665AD" w:rsidRDefault="00301A07" w:rsidP="00301A07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>ГОРОДА ЛОБНЯ</w:t>
      </w:r>
    </w:p>
    <w:p w:rsidR="00301A07" w:rsidRPr="00E665AD" w:rsidRDefault="00301A07" w:rsidP="00301A07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>МОСКОВСКОЙ ОБЛАСТИ</w:t>
      </w:r>
    </w:p>
    <w:p w:rsidR="00301A07" w:rsidRPr="00E665AD" w:rsidRDefault="00301A07" w:rsidP="00301A07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>ПОСТАНОВЛЕНИЕ</w:t>
      </w:r>
    </w:p>
    <w:p w:rsidR="00301A07" w:rsidRPr="00E665AD" w:rsidRDefault="00301A07" w:rsidP="00301A07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>
        <w:rPr>
          <w:rFonts w:ascii="Arial" w:eastAsia="Calibri" w:hAnsi="Arial" w:cs="Arial"/>
          <w:color w:val="000000"/>
          <w:sz w:val="24"/>
          <w:szCs w:val="24"/>
        </w:rPr>
        <w:t>06.05.2019 № 697</w:t>
      </w:r>
    </w:p>
    <w:p w:rsidR="00301A07" w:rsidRPr="00301A07" w:rsidRDefault="00301A07" w:rsidP="00301A07">
      <w:pPr>
        <w:pStyle w:val="a3"/>
        <w:rPr>
          <w:rFonts w:ascii="Arial" w:hAnsi="Arial" w:cs="Arial"/>
          <w:szCs w:val="24"/>
        </w:rPr>
      </w:pPr>
    </w:p>
    <w:p w:rsidR="00301A07" w:rsidRPr="00301A07" w:rsidRDefault="00301A07" w:rsidP="00301A07">
      <w:pPr>
        <w:pStyle w:val="a3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Об организации отдыха, оздоровления и занятости детей и подростков в п</w:t>
      </w:r>
      <w:r w:rsidRPr="00301A07">
        <w:rPr>
          <w:rFonts w:ascii="Arial" w:hAnsi="Arial" w:cs="Arial"/>
          <w:szCs w:val="24"/>
        </w:rPr>
        <w:t>е</w:t>
      </w:r>
      <w:r w:rsidRPr="00301A07">
        <w:rPr>
          <w:rFonts w:ascii="Arial" w:hAnsi="Arial" w:cs="Arial"/>
          <w:szCs w:val="24"/>
        </w:rPr>
        <w:t>риод летних каникул 2019 года.</w:t>
      </w:r>
    </w:p>
    <w:p w:rsidR="00301A07" w:rsidRPr="00301A07" w:rsidRDefault="00301A07" w:rsidP="00301A07">
      <w:pPr>
        <w:pStyle w:val="a3"/>
        <w:rPr>
          <w:rFonts w:ascii="Arial" w:hAnsi="Arial" w:cs="Arial"/>
          <w:szCs w:val="24"/>
        </w:rPr>
      </w:pPr>
    </w:p>
    <w:p w:rsidR="00301A07" w:rsidRPr="00301A07" w:rsidRDefault="00301A07" w:rsidP="00301A07">
      <w:pPr>
        <w:pStyle w:val="a3"/>
        <w:rPr>
          <w:rFonts w:ascii="Arial" w:hAnsi="Arial" w:cs="Arial"/>
          <w:szCs w:val="24"/>
        </w:rPr>
      </w:pPr>
    </w:p>
    <w:p w:rsidR="00301A07" w:rsidRPr="00301A07" w:rsidRDefault="00301A07" w:rsidP="00301A0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С целью обеспечения оздоровления, отдыха и занятости детей и подростков в период школьных каникул 2019 года</w:t>
      </w:r>
    </w:p>
    <w:p w:rsidR="00301A07" w:rsidRPr="00301A07" w:rsidRDefault="00301A07" w:rsidP="00301A0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ПОСТАНОВЛЯЮ:</w:t>
      </w:r>
    </w:p>
    <w:p w:rsidR="00301A07" w:rsidRPr="00301A07" w:rsidRDefault="00301A07" w:rsidP="00301A0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1"/>
        </w:numPr>
        <w:ind w:left="0" w:firstLine="567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Утвердить состав Координационного совета по организации отдыха и занятости 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детей и подростков (Приложение 1) и Положение о межведомственной коми</w:t>
      </w:r>
      <w:r w:rsidRPr="00301A07">
        <w:rPr>
          <w:rFonts w:ascii="Arial" w:hAnsi="Arial" w:cs="Arial"/>
          <w:sz w:val="24"/>
          <w:szCs w:val="24"/>
        </w:rPr>
        <w:t>с</w:t>
      </w:r>
      <w:r w:rsidRPr="00301A07">
        <w:rPr>
          <w:rFonts w:ascii="Arial" w:hAnsi="Arial" w:cs="Arial"/>
          <w:sz w:val="24"/>
          <w:szCs w:val="24"/>
        </w:rPr>
        <w:t>сии по пр</w:t>
      </w:r>
      <w:r w:rsidRPr="00301A07">
        <w:rPr>
          <w:rFonts w:ascii="Arial" w:hAnsi="Arial" w:cs="Arial"/>
          <w:sz w:val="24"/>
          <w:szCs w:val="24"/>
        </w:rPr>
        <w:t>и</w:t>
      </w:r>
      <w:r w:rsidRPr="00301A07">
        <w:rPr>
          <w:rFonts w:ascii="Arial" w:hAnsi="Arial" w:cs="Arial"/>
          <w:sz w:val="24"/>
          <w:szCs w:val="24"/>
        </w:rPr>
        <w:t xml:space="preserve">емке городских оздоровительных лагерей с дневным пребыванием (Приложение 2). 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1"/>
        </w:numPr>
        <w:ind w:left="0" w:firstLine="567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Утвердить План мероприятий по организации отдыха, оздоровления и занятости отдельных категорий детей и молодежи в 2019 г</w:t>
      </w:r>
      <w:r w:rsidRPr="00301A07">
        <w:rPr>
          <w:rFonts w:ascii="Arial" w:hAnsi="Arial" w:cs="Arial"/>
          <w:sz w:val="24"/>
          <w:szCs w:val="24"/>
        </w:rPr>
        <w:t>о</w:t>
      </w:r>
      <w:r w:rsidRPr="00301A07">
        <w:rPr>
          <w:rFonts w:ascii="Arial" w:hAnsi="Arial" w:cs="Arial"/>
          <w:sz w:val="24"/>
          <w:szCs w:val="24"/>
        </w:rPr>
        <w:t>ду. (Приложение 3).</w:t>
      </w:r>
      <w:r w:rsidRPr="00301A07">
        <w:rPr>
          <w:rFonts w:ascii="Arial" w:hAnsi="Arial" w:cs="Arial"/>
          <w:sz w:val="24"/>
          <w:szCs w:val="24"/>
        </w:rPr>
        <w:tab/>
      </w:r>
    </w:p>
    <w:p w:rsidR="00301A07" w:rsidRPr="00301A07" w:rsidRDefault="00301A07" w:rsidP="00301A07">
      <w:pPr>
        <w:ind w:left="567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Начальнику Управления образования Администрации городского округа Лобня 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Зиновьеву В.А. организовать:</w:t>
      </w:r>
    </w:p>
    <w:p w:rsidR="00301A07" w:rsidRPr="00301A07" w:rsidRDefault="00301A07" w:rsidP="00301A07">
      <w:pPr>
        <w:ind w:left="567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3.1.  </w:t>
      </w:r>
      <w:r w:rsidR="00640D89" w:rsidRPr="00301A07">
        <w:rPr>
          <w:rFonts w:ascii="Arial" w:hAnsi="Arial" w:cs="Arial"/>
          <w:sz w:val="24"/>
          <w:szCs w:val="24"/>
        </w:rPr>
        <w:t>Координацию работы</w:t>
      </w:r>
      <w:r w:rsidRPr="00301A07">
        <w:rPr>
          <w:rFonts w:ascii="Arial" w:hAnsi="Arial" w:cs="Arial"/>
          <w:sz w:val="24"/>
          <w:szCs w:val="24"/>
        </w:rPr>
        <w:t xml:space="preserve"> по организации отдыха, </w:t>
      </w:r>
      <w:r w:rsidR="00640D89" w:rsidRPr="00301A07">
        <w:rPr>
          <w:rFonts w:ascii="Arial" w:hAnsi="Arial" w:cs="Arial"/>
          <w:sz w:val="24"/>
          <w:szCs w:val="24"/>
        </w:rPr>
        <w:t>оздоровления и занятости детей и</w:t>
      </w:r>
      <w:r w:rsidRPr="00301A07">
        <w:rPr>
          <w:rFonts w:ascii="Arial" w:hAnsi="Arial" w:cs="Arial"/>
          <w:sz w:val="24"/>
          <w:szCs w:val="24"/>
        </w:rPr>
        <w:t xml:space="preserve"> подр</w:t>
      </w:r>
      <w:r w:rsidRPr="00301A07">
        <w:rPr>
          <w:rFonts w:ascii="Arial" w:hAnsi="Arial" w:cs="Arial"/>
          <w:sz w:val="24"/>
          <w:szCs w:val="24"/>
        </w:rPr>
        <w:t>о</w:t>
      </w:r>
      <w:r w:rsidRPr="00301A07">
        <w:rPr>
          <w:rFonts w:ascii="Arial" w:hAnsi="Arial" w:cs="Arial"/>
          <w:sz w:val="24"/>
          <w:szCs w:val="24"/>
        </w:rPr>
        <w:t>стков в городском округе Лобня.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3.2. Городские оздоровительные лагеря с дневным пребыванием детей на 1 смену (июнь) на базе городских школ №№1, 2, 3, 4, 6, 8, 9,10, специальной (коррекционной). Уст</w:t>
      </w:r>
      <w:r w:rsidRPr="00301A07">
        <w:rPr>
          <w:rFonts w:ascii="Arial" w:hAnsi="Arial" w:cs="Arial"/>
          <w:szCs w:val="24"/>
        </w:rPr>
        <w:t>а</w:t>
      </w:r>
      <w:r w:rsidRPr="00301A07">
        <w:rPr>
          <w:rFonts w:ascii="Arial" w:hAnsi="Arial" w:cs="Arial"/>
          <w:szCs w:val="24"/>
        </w:rPr>
        <w:t>новить стоимость путевки в оздоровительные лагеря с дневным пребыванием в размере 10604 (десять тысяч шестьсот четыре) рубля и родител</w:t>
      </w:r>
      <w:r w:rsidRPr="00301A07">
        <w:rPr>
          <w:rFonts w:ascii="Arial" w:hAnsi="Arial" w:cs="Arial"/>
          <w:szCs w:val="24"/>
        </w:rPr>
        <w:t>ь</w:t>
      </w:r>
      <w:r w:rsidRPr="00301A07">
        <w:rPr>
          <w:rFonts w:ascii="Arial" w:hAnsi="Arial" w:cs="Arial"/>
          <w:szCs w:val="24"/>
        </w:rPr>
        <w:t>скую плату в размере 30% - 3181 (три тысячи сто восемьдесят один) рубль.  Для детей, находящихся в трудной жи</w:t>
      </w:r>
      <w:r w:rsidRPr="00301A07">
        <w:rPr>
          <w:rFonts w:ascii="Arial" w:hAnsi="Arial" w:cs="Arial"/>
          <w:szCs w:val="24"/>
        </w:rPr>
        <w:t>з</w:t>
      </w:r>
      <w:r w:rsidRPr="00301A07">
        <w:rPr>
          <w:rFonts w:ascii="Arial" w:hAnsi="Arial" w:cs="Arial"/>
          <w:szCs w:val="24"/>
        </w:rPr>
        <w:t>ненной ситуации и детей сотрудников, работающих в городских лагерях путевки в эти лагеря выделять бесплатно. Организовать питание сотрудников горо</w:t>
      </w:r>
      <w:r w:rsidRPr="00301A07">
        <w:rPr>
          <w:rFonts w:ascii="Arial" w:hAnsi="Arial" w:cs="Arial"/>
          <w:szCs w:val="24"/>
        </w:rPr>
        <w:t>д</w:t>
      </w:r>
      <w:r w:rsidRPr="00301A07">
        <w:rPr>
          <w:rFonts w:ascii="Arial" w:hAnsi="Arial" w:cs="Arial"/>
          <w:szCs w:val="24"/>
        </w:rPr>
        <w:t>ских оздоровительных лагерей за счет средств местного бюдж</w:t>
      </w:r>
      <w:r w:rsidRPr="00301A07">
        <w:rPr>
          <w:rFonts w:ascii="Arial" w:hAnsi="Arial" w:cs="Arial"/>
          <w:szCs w:val="24"/>
        </w:rPr>
        <w:t>е</w:t>
      </w:r>
      <w:r w:rsidRPr="00301A07">
        <w:rPr>
          <w:rFonts w:ascii="Arial" w:hAnsi="Arial" w:cs="Arial"/>
          <w:szCs w:val="24"/>
        </w:rPr>
        <w:t xml:space="preserve">та. 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3.3. На базе городских оздоровительных лагерей с дневным преб</w:t>
      </w:r>
      <w:r w:rsidRPr="00301A07">
        <w:rPr>
          <w:rFonts w:ascii="Arial" w:hAnsi="Arial" w:cs="Arial"/>
          <w:szCs w:val="24"/>
        </w:rPr>
        <w:t>ы</w:t>
      </w:r>
      <w:r w:rsidRPr="00301A07">
        <w:rPr>
          <w:rFonts w:ascii="Arial" w:hAnsi="Arial" w:cs="Arial"/>
          <w:szCs w:val="24"/>
        </w:rPr>
        <w:t>ван</w:t>
      </w:r>
      <w:r w:rsidRPr="00301A07">
        <w:rPr>
          <w:rFonts w:ascii="Arial" w:hAnsi="Arial" w:cs="Arial"/>
          <w:szCs w:val="24"/>
        </w:rPr>
        <w:t>и</w:t>
      </w:r>
      <w:r w:rsidRPr="00301A07">
        <w:rPr>
          <w:rFonts w:ascii="Arial" w:hAnsi="Arial" w:cs="Arial"/>
          <w:szCs w:val="24"/>
        </w:rPr>
        <w:t>ем школ №№ 8, 10 спортивные отряды.</w:t>
      </w:r>
    </w:p>
    <w:p w:rsidR="00301A07" w:rsidRPr="00301A07" w:rsidRDefault="00301A07" w:rsidP="00640D89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Профильные заезды в загородные оздоровительные лагеря воспитанников Центра дополнительного образования «Чемпион».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3.4. </w:t>
      </w:r>
      <w:r w:rsidR="00640D89" w:rsidRPr="00301A07">
        <w:rPr>
          <w:rFonts w:ascii="Arial" w:hAnsi="Arial" w:cs="Arial"/>
          <w:szCs w:val="24"/>
        </w:rPr>
        <w:t>Работу школьных ремонтных</w:t>
      </w:r>
      <w:r w:rsidRPr="00301A07">
        <w:rPr>
          <w:rFonts w:ascii="Arial" w:hAnsi="Arial" w:cs="Arial"/>
          <w:szCs w:val="24"/>
        </w:rPr>
        <w:t xml:space="preserve"> бригад по подготовке школ к новому учебному г</w:t>
      </w:r>
      <w:r w:rsidRPr="00301A07">
        <w:rPr>
          <w:rFonts w:ascii="Arial" w:hAnsi="Arial" w:cs="Arial"/>
          <w:szCs w:val="24"/>
        </w:rPr>
        <w:t>о</w:t>
      </w:r>
      <w:r w:rsidRPr="00301A07">
        <w:rPr>
          <w:rFonts w:ascii="Arial" w:hAnsi="Arial" w:cs="Arial"/>
          <w:szCs w:val="24"/>
        </w:rPr>
        <w:t>ду.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3.5. Заезды в загородные оздоровительные лагеря для детей сотрудников муниципальных учреждений, обучающихся в образовательных учреждениях города. Установить родительскую </w:t>
      </w:r>
      <w:r w:rsidR="00640D89" w:rsidRPr="00301A07">
        <w:rPr>
          <w:rFonts w:ascii="Arial" w:hAnsi="Arial" w:cs="Arial"/>
          <w:szCs w:val="24"/>
        </w:rPr>
        <w:t>плату в</w:t>
      </w:r>
      <w:r w:rsidRPr="00301A07">
        <w:rPr>
          <w:rFonts w:ascii="Arial" w:hAnsi="Arial" w:cs="Arial"/>
          <w:szCs w:val="24"/>
        </w:rPr>
        <w:t xml:space="preserve"> загородные оздоровительные лагеря в размере 30% от стоимости путевки.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3.6. Совместно с Центром занятости населения (</w:t>
      </w:r>
      <w:proofErr w:type="spellStart"/>
      <w:r w:rsidRPr="00301A07">
        <w:rPr>
          <w:rFonts w:ascii="Arial" w:hAnsi="Arial" w:cs="Arial"/>
          <w:szCs w:val="24"/>
        </w:rPr>
        <w:t>Бояршинова</w:t>
      </w:r>
      <w:proofErr w:type="spellEnd"/>
      <w:r w:rsidRPr="00301A07">
        <w:rPr>
          <w:rFonts w:ascii="Arial" w:hAnsi="Arial" w:cs="Arial"/>
          <w:szCs w:val="24"/>
        </w:rPr>
        <w:t xml:space="preserve"> А.В.) трудовой лагерь для трудных подростков старше 14 лет, состоящих на учете в Комиссии по делам несовершеннолетних и защите их прав (далее </w:t>
      </w:r>
      <w:proofErr w:type="spellStart"/>
      <w:r w:rsidRPr="00301A07">
        <w:rPr>
          <w:rFonts w:ascii="Arial" w:hAnsi="Arial" w:cs="Arial"/>
          <w:szCs w:val="24"/>
        </w:rPr>
        <w:t>КДНиЗП</w:t>
      </w:r>
      <w:proofErr w:type="spellEnd"/>
      <w:r w:rsidRPr="00301A07">
        <w:rPr>
          <w:rFonts w:ascii="Arial" w:hAnsi="Arial" w:cs="Arial"/>
          <w:szCs w:val="24"/>
        </w:rPr>
        <w:t>).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3.7. Проведение </w:t>
      </w:r>
      <w:proofErr w:type="spellStart"/>
      <w:r w:rsidRPr="00301A07">
        <w:rPr>
          <w:rFonts w:ascii="Arial" w:hAnsi="Arial" w:cs="Arial"/>
          <w:szCs w:val="24"/>
        </w:rPr>
        <w:t>акарицидных</w:t>
      </w:r>
      <w:proofErr w:type="spellEnd"/>
      <w:r w:rsidRPr="00301A07">
        <w:rPr>
          <w:rFonts w:ascii="Arial" w:hAnsi="Arial" w:cs="Arial"/>
          <w:szCs w:val="24"/>
        </w:rPr>
        <w:t xml:space="preserve"> обработок территорий городских образовательных у</w:t>
      </w:r>
      <w:r w:rsidRPr="00301A07">
        <w:rPr>
          <w:rFonts w:ascii="Arial" w:hAnsi="Arial" w:cs="Arial"/>
          <w:szCs w:val="24"/>
        </w:rPr>
        <w:t>ч</w:t>
      </w:r>
      <w:r w:rsidRPr="00301A07">
        <w:rPr>
          <w:rFonts w:ascii="Arial" w:hAnsi="Arial" w:cs="Arial"/>
          <w:szCs w:val="24"/>
        </w:rPr>
        <w:t>реждений.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3.8. Провести сем</w:t>
      </w:r>
      <w:r w:rsidRPr="00301A07">
        <w:rPr>
          <w:rFonts w:ascii="Arial" w:hAnsi="Arial" w:cs="Arial"/>
          <w:szCs w:val="24"/>
        </w:rPr>
        <w:t>и</w:t>
      </w:r>
      <w:r w:rsidRPr="00301A07">
        <w:rPr>
          <w:rFonts w:ascii="Arial" w:hAnsi="Arial" w:cs="Arial"/>
          <w:szCs w:val="24"/>
        </w:rPr>
        <w:t>нар по вопросам обеспечения охраны труда и проверку знаний требований охраны труда р</w:t>
      </w:r>
      <w:r w:rsidRPr="00301A07">
        <w:rPr>
          <w:rFonts w:ascii="Arial" w:hAnsi="Arial" w:cs="Arial"/>
          <w:szCs w:val="24"/>
        </w:rPr>
        <w:t>а</w:t>
      </w:r>
      <w:r w:rsidRPr="00301A07">
        <w:rPr>
          <w:rFonts w:ascii="Arial" w:hAnsi="Arial" w:cs="Arial"/>
          <w:szCs w:val="24"/>
        </w:rPr>
        <w:t>ботников, направляемых на работу в городские лагеря с дневным пребыванием.</w:t>
      </w:r>
    </w:p>
    <w:p w:rsidR="00301A07" w:rsidRPr="00301A07" w:rsidRDefault="00301A07" w:rsidP="00301A07">
      <w:pPr>
        <w:pStyle w:val="a5"/>
        <w:ind w:left="1047" w:firstLine="0"/>
        <w:rPr>
          <w:rFonts w:ascii="Arial" w:hAnsi="Arial" w:cs="Arial"/>
          <w:szCs w:val="24"/>
        </w:rPr>
      </w:pP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4. Предложить </w:t>
      </w:r>
      <w:proofErr w:type="spellStart"/>
      <w:r w:rsidRPr="00301A07">
        <w:rPr>
          <w:rFonts w:ascii="Arial" w:hAnsi="Arial" w:cs="Arial"/>
          <w:szCs w:val="24"/>
        </w:rPr>
        <w:t>Лобненскому</w:t>
      </w:r>
      <w:proofErr w:type="spellEnd"/>
      <w:r w:rsidRPr="00301A07">
        <w:rPr>
          <w:rFonts w:ascii="Arial" w:hAnsi="Arial" w:cs="Arial"/>
          <w:szCs w:val="24"/>
        </w:rPr>
        <w:t xml:space="preserve"> Управлению социальной защиты населения (Жарова А.А.) определить потребность в путевках в оздоровительные лагеря для воспитанников социально-реабилитационного центра для несовершеннолетних, д</w:t>
      </w:r>
      <w:r w:rsidRPr="00301A07">
        <w:rPr>
          <w:rFonts w:ascii="Arial" w:hAnsi="Arial" w:cs="Arial"/>
          <w:szCs w:val="24"/>
        </w:rPr>
        <w:t>е</w:t>
      </w:r>
      <w:r w:rsidRPr="00301A07">
        <w:rPr>
          <w:rFonts w:ascii="Arial" w:hAnsi="Arial" w:cs="Arial"/>
          <w:szCs w:val="24"/>
        </w:rPr>
        <w:t>тей, оказавшихся в трудной жизненной ситуации и совместно с Управлением образования, Министе</w:t>
      </w:r>
      <w:r w:rsidRPr="00301A07">
        <w:rPr>
          <w:rFonts w:ascii="Arial" w:hAnsi="Arial" w:cs="Arial"/>
          <w:szCs w:val="24"/>
        </w:rPr>
        <w:t>р</w:t>
      </w:r>
      <w:r w:rsidRPr="00301A07">
        <w:rPr>
          <w:rFonts w:ascii="Arial" w:hAnsi="Arial" w:cs="Arial"/>
          <w:szCs w:val="24"/>
        </w:rPr>
        <w:t>ством социального развития Московской области приобрести путевки для детей данных к</w:t>
      </w:r>
      <w:r w:rsidRPr="00301A07">
        <w:rPr>
          <w:rFonts w:ascii="Arial" w:hAnsi="Arial" w:cs="Arial"/>
          <w:szCs w:val="24"/>
        </w:rPr>
        <w:t>а</w:t>
      </w:r>
      <w:r w:rsidRPr="00301A07">
        <w:rPr>
          <w:rFonts w:ascii="Arial" w:hAnsi="Arial" w:cs="Arial"/>
          <w:szCs w:val="24"/>
        </w:rPr>
        <w:t xml:space="preserve">тегорий. 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5. Предложить ГБУЗ МО «ЛЦГБ» (Прокофьеву П.С.):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5.1. Обеспечить проведение профилактических медицинских осмотров персонала, н</w:t>
      </w:r>
      <w:r w:rsidRPr="00301A07">
        <w:rPr>
          <w:rFonts w:ascii="Arial" w:hAnsi="Arial" w:cs="Arial"/>
          <w:szCs w:val="24"/>
        </w:rPr>
        <w:t>а</w:t>
      </w:r>
      <w:r w:rsidRPr="00301A07">
        <w:rPr>
          <w:rFonts w:ascii="Arial" w:hAnsi="Arial" w:cs="Arial"/>
          <w:szCs w:val="24"/>
        </w:rPr>
        <w:t>правляемого для работы в организации (учреждения) детского отдыха и оздоровления, а также мед</w:t>
      </w:r>
      <w:r w:rsidRPr="00301A07">
        <w:rPr>
          <w:rFonts w:ascii="Arial" w:hAnsi="Arial" w:cs="Arial"/>
          <w:szCs w:val="24"/>
        </w:rPr>
        <w:t>и</w:t>
      </w:r>
      <w:r w:rsidRPr="00301A07">
        <w:rPr>
          <w:rFonts w:ascii="Arial" w:hAnsi="Arial" w:cs="Arial"/>
          <w:szCs w:val="24"/>
        </w:rPr>
        <w:t>цинских осмотров подростков при оформлении временной занятости на летний пер</w:t>
      </w:r>
      <w:r w:rsidRPr="00301A07">
        <w:rPr>
          <w:rFonts w:ascii="Arial" w:hAnsi="Arial" w:cs="Arial"/>
          <w:szCs w:val="24"/>
        </w:rPr>
        <w:t>и</w:t>
      </w:r>
      <w:r w:rsidRPr="00301A07">
        <w:rPr>
          <w:rFonts w:ascii="Arial" w:hAnsi="Arial" w:cs="Arial"/>
          <w:szCs w:val="24"/>
        </w:rPr>
        <w:t>од.</w:t>
      </w:r>
    </w:p>
    <w:p w:rsidR="00301A07" w:rsidRPr="00301A07" w:rsidRDefault="00301A07" w:rsidP="00640D89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5.2. Обеспечить медицинское обслуживание городских лагерей, организованных </w:t>
      </w:r>
      <w:r w:rsidR="00640D89">
        <w:rPr>
          <w:rFonts w:ascii="Arial" w:hAnsi="Arial" w:cs="Arial"/>
          <w:szCs w:val="24"/>
        </w:rPr>
        <w:t>на базе школ.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6. Предложить Центру занятости населения (</w:t>
      </w:r>
      <w:proofErr w:type="spellStart"/>
      <w:r w:rsidRPr="00301A07">
        <w:rPr>
          <w:rFonts w:ascii="Arial" w:hAnsi="Arial" w:cs="Arial"/>
          <w:szCs w:val="24"/>
        </w:rPr>
        <w:t>Бояршиновой</w:t>
      </w:r>
      <w:proofErr w:type="spellEnd"/>
      <w:r w:rsidRPr="00301A07">
        <w:rPr>
          <w:rFonts w:ascii="Arial" w:hAnsi="Arial" w:cs="Arial"/>
          <w:szCs w:val="24"/>
        </w:rPr>
        <w:t xml:space="preserve"> А.В.):</w:t>
      </w:r>
    </w:p>
    <w:p w:rsidR="00301A07" w:rsidRPr="00301A07" w:rsidRDefault="00301A07" w:rsidP="00640D89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6.1.  </w:t>
      </w:r>
      <w:r w:rsidR="00640D89" w:rsidRPr="00301A07">
        <w:rPr>
          <w:rFonts w:ascii="Arial" w:hAnsi="Arial" w:cs="Arial"/>
          <w:szCs w:val="24"/>
        </w:rPr>
        <w:t xml:space="preserve">Разработать </w:t>
      </w:r>
      <w:proofErr w:type="gramStart"/>
      <w:r w:rsidR="00640D89" w:rsidRPr="00301A07">
        <w:rPr>
          <w:rFonts w:ascii="Arial" w:hAnsi="Arial" w:cs="Arial"/>
          <w:szCs w:val="24"/>
        </w:rPr>
        <w:t>мероприятия</w:t>
      </w:r>
      <w:r w:rsidRPr="00301A07">
        <w:rPr>
          <w:rFonts w:ascii="Arial" w:hAnsi="Arial" w:cs="Arial"/>
          <w:szCs w:val="24"/>
        </w:rPr>
        <w:t xml:space="preserve">  по</w:t>
      </w:r>
      <w:proofErr w:type="gramEnd"/>
      <w:r w:rsidRPr="00301A07">
        <w:rPr>
          <w:rFonts w:ascii="Arial" w:hAnsi="Arial" w:cs="Arial"/>
          <w:szCs w:val="24"/>
        </w:rPr>
        <w:t xml:space="preserve">  организации  рабочих  мест  для  индивидуального и колле</w:t>
      </w:r>
      <w:r w:rsidRPr="00301A07">
        <w:rPr>
          <w:rFonts w:ascii="Arial" w:hAnsi="Arial" w:cs="Arial"/>
          <w:szCs w:val="24"/>
        </w:rPr>
        <w:t>к</w:t>
      </w:r>
      <w:r w:rsidRPr="00301A07">
        <w:rPr>
          <w:rFonts w:ascii="Arial" w:hAnsi="Arial" w:cs="Arial"/>
          <w:szCs w:val="24"/>
        </w:rPr>
        <w:t>тивного труда для подростков в летний период, начиная с 14-летнего возраста с с</w:t>
      </w:r>
      <w:r w:rsidRPr="00301A07">
        <w:rPr>
          <w:rFonts w:ascii="Arial" w:hAnsi="Arial" w:cs="Arial"/>
          <w:szCs w:val="24"/>
        </w:rPr>
        <w:t>о</w:t>
      </w:r>
      <w:r w:rsidRPr="00301A07">
        <w:rPr>
          <w:rFonts w:ascii="Arial" w:hAnsi="Arial" w:cs="Arial"/>
          <w:szCs w:val="24"/>
        </w:rPr>
        <w:t>гласия одного из родителей в период летних каникул.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6.2. Создание рабочих мест для подростков частично компенсировать из средств Центра з</w:t>
      </w:r>
      <w:r w:rsidRPr="00301A07">
        <w:rPr>
          <w:rFonts w:ascii="Arial" w:hAnsi="Arial" w:cs="Arial"/>
          <w:szCs w:val="24"/>
        </w:rPr>
        <w:t>а</w:t>
      </w:r>
      <w:r w:rsidRPr="00301A07">
        <w:rPr>
          <w:rFonts w:ascii="Arial" w:hAnsi="Arial" w:cs="Arial"/>
          <w:szCs w:val="24"/>
        </w:rPr>
        <w:t xml:space="preserve">нятости населения. 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6.3. Разработать программу для организации трудового лагеря для трудных подростков, с</w:t>
      </w:r>
      <w:r w:rsidRPr="00301A07">
        <w:rPr>
          <w:rFonts w:ascii="Arial" w:hAnsi="Arial" w:cs="Arial"/>
          <w:szCs w:val="24"/>
        </w:rPr>
        <w:t>о</w:t>
      </w:r>
      <w:r w:rsidRPr="00301A07">
        <w:rPr>
          <w:rFonts w:ascii="Arial" w:hAnsi="Arial" w:cs="Arial"/>
          <w:szCs w:val="24"/>
        </w:rPr>
        <w:t xml:space="preserve">стоящих на учете в </w:t>
      </w:r>
      <w:proofErr w:type="spellStart"/>
      <w:r w:rsidRPr="00301A07">
        <w:rPr>
          <w:rFonts w:ascii="Arial" w:hAnsi="Arial" w:cs="Arial"/>
          <w:szCs w:val="24"/>
        </w:rPr>
        <w:t>КДНиЗП</w:t>
      </w:r>
      <w:proofErr w:type="spellEnd"/>
      <w:r w:rsidRPr="00301A07">
        <w:rPr>
          <w:rFonts w:ascii="Arial" w:hAnsi="Arial" w:cs="Arial"/>
          <w:szCs w:val="24"/>
        </w:rPr>
        <w:t xml:space="preserve">, старше 14 лет на базе </w:t>
      </w:r>
      <w:proofErr w:type="spellStart"/>
      <w:r w:rsidRPr="00301A07">
        <w:rPr>
          <w:rFonts w:ascii="Arial" w:hAnsi="Arial" w:cs="Arial"/>
          <w:szCs w:val="24"/>
        </w:rPr>
        <w:t>Лобненского</w:t>
      </w:r>
      <w:proofErr w:type="spellEnd"/>
      <w:r w:rsidRPr="00301A07">
        <w:rPr>
          <w:rFonts w:ascii="Arial" w:hAnsi="Arial" w:cs="Arial"/>
          <w:szCs w:val="24"/>
        </w:rPr>
        <w:t xml:space="preserve"> учебного Центра.</w:t>
      </w:r>
    </w:p>
    <w:p w:rsidR="00301A07" w:rsidRPr="00301A07" w:rsidRDefault="00301A07" w:rsidP="00301A07">
      <w:pPr>
        <w:pStyle w:val="a5"/>
        <w:ind w:left="567" w:firstLine="0"/>
        <w:rPr>
          <w:rFonts w:ascii="Arial" w:hAnsi="Arial" w:cs="Arial"/>
          <w:szCs w:val="24"/>
        </w:rPr>
      </w:pPr>
    </w:p>
    <w:p w:rsidR="00301A07" w:rsidRPr="00301A07" w:rsidRDefault="00301A07" w:rsidP="00301A07">
      <w:pPr>
        <w:pStyle w:val="a5"/>
        <w:ind w:left="567" w:firstLine="0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7. Исполняющему обязанности начальника   Финансового   управления   </w:t>
      </w:r>
      <w:proofErr w:type="spellStart"/>
      <w:r w:rsidRPr="00301A07">
        <w:rPr>
          <w:rFonts w:ascii="Arial" w:hAnsi="Arial" w:cs="Arial"/>
          <w:szCs w:val="24"/>
        </w:rPr>
        <w:t>Администра</w:t>
      </w:r>
      <w:proofErr w:type="spellEnd"/>
      <w:r w:rsidRPr="00301A07">
        <w:rPr>
          <w:rFonts w:ascii="Arial" w:hAnsi="Arial" w:cs="Arial"/>
          <w:szCs w:val="24"/>
        </w:rPr>
        <w:t>-</w:t>
      </w:r>
    </w:p>
    <w:p w:rsidR="00301A07" w:rsidRPr="00301A07" w:rsidRDefault="00301A07" w:rsidP="00301A07">
      <w:pPr>
        <w:pStyle w:val="a5"/>
        <w:ind w:firstLine="0"/>
        <w:rPr>
          <w:rFonts w:ascii="Arial" w:hAnsi="Arial" w:cs="Arial"/>
          <w:szCs w:val="24"/>
        </w:rPr>
      </w:pPr>
      <w:proofErr w:type="spellStart"/>
      <w:r w:rsidRPr="00301A07">
        <w:rPr>
          <w:rFonts w:ascii="Arial" w:hAnsi="Arial" w:cs="Arial"/>
          <w:szCs w:val="24"/>
        </w:rPr>
        <w:t>ции</w:t>
      </w:r>
      <w:proofErr w:type="spellEnd"/>
      <w:r w:rsidRPr="00301A07">
        <w:rPr>
          <w:rFonts w:ascii="Arial" w:hAnsi="Arial" w:cs="Arial"/>
          <w:szCs w:val="24"/>
        </w:rPr>
        <w:t xml:space="preserve">   города</w:t>
      </w:r>
      <w:r w:rsidR="00640D89">
        <w:rPr>
          <w:rFonts w:ascii="Arial" w:hAnsi="Arial" w:cs="Arial"/>
          <w:szCs w:val="24"/>
        </w:rPr>
        <w:t xml:space="preserve"> </w:t>
      </w:r>
      <w:r w:rsidR="00640D89" w:rsidRPr="00301A07">
        <w:rPr>
          <w:rFonts w:ascii="Arial" w:hAnsi="Arial" w:cs="Arial"/>
          <w:szCs w:val="24"/>
        </w:rPr>
        <w:t>(</w:t>
      </w:r>
      <w:r w:rsidRPr="00301A07">
        <w:rPr>
          <w:rFonts w:ascii="Arial" w:hAnsi="Arial" w:cs="Arial"/>
          <w:szCs w:val="24"/>
        </w:rPr>
        <w:t xml:space="preserve">Трушкова Е.В.) обеспечить финансирование отдыха, </w:t>
      </w:r>
      <w:proofErr w:type="gramStart"/>
      <w:r w:rsidRPr="00301A07">
        <w:rPr>
          <w:rFonts w:ascii="Arial" w:hAnsi="Arial" w:cs="Arial"/>
          <w:szCs w:val="24"/>
        </w:rPr>
        <w:t>оздоровления  и</w:t>
      </w:r>
      <w:proofErr w:type="gramEnd"/>
      <w:r w:rsidRPr="00301A07">
        <w:rPr>
          <w:rFonts w:ascii="Arial" w:hAnsi="Arial" w:cs="Arial"/>
          <w:szCs w:val="24"/>
        </w:rPr>
        <w:t xml:space="preserve">  занятости детей и подростков в соответствии с утвержденной Програ</w:t>
      </w:r>
      <w:r w:rsidRPr="00301A07">
        <w:rPr>
          <w:rFonts w:ascii="Arial" w:hAnsi="Arial" w:cs="Arial"/>
          <w:szCs w:val="24"/>
        </w:rPr>
        <w:t>м</w:t>
      </w:r>
      <w:r w:rsidRPr="00301A07">
        <w:rPr>
          <w:rFonts w:ascii="Arial" w:hAnsi="Arial" w:cs="Arial"/>
          <w:szCs w:val="24"/>
        </w:rPr>
        <w:t>мой отдыха и оздоровления детей и подростков в 2019 году.</w:t>
      </w:r>
    </w:p>
    <w:p w:rsidR="00301A07" w:rsidRPr="00301A07" w:rsidRDefault="00640D89" w:rsidP="00640D89">
      <w:pPr>
        <w:pStyle w:val="a5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="00301A07" w:rsidRPr="00301A07">
        <w:rPr>
          <w:rFonts w:ascii="Arial" w:hAnsi="Arial" w:cs="Arial"/>
          <w:szCs w:val="24"/>
        </w:rPr>
        <w:t>8. Комитету по физической культуре, спорту и работе с молодежью (</w:t>
      </w:r>
      <w:proofErr w:type="spellStart"/>
      <w:r w:rsidR="00301A07" w:rsidRPr="00301A07">
        <w:rPr>
          <w:rFonts w:ascii="Arial" w:hAnsi="Arial" w:cs="Arial"/>
          <w:szCs w:val="24"/>
        </w:rPr>
        <w:t>Перепелко</w:t>
      </w:r>
      <w:proofErr w:type="spellEnd"/>
      <w:r w:rsidR="00301A07" w:rsidRPr="00301A07">
        <w:rPr>
          <w:rFonts w:ascii="Arial" w:hAnsi="Arial" w:cs="Arial"/>
          <w:szCs w:val="24"/>
        </w:rPr>
        <w:t xml:space="preserve"> И.В.) орг</w:t>
      </w:r>
      <w:r w:rsidR="00301A07" w:rsidRPr="00301A07">
        <w:rPr>
          <w:rFonts w:ascii="Arial" w:hAnsi="Arial" w:cs="Arial"/>
          <w:szCs w:val="24"/>
        </w:rPr>
        <w:t>а</w:t>
      </w:r>
      <w:r w:rsidR="00301A07" w:rsidRPr="00301A07">
        <w:rPr>
          <w:rFonts w:ascii="Arial" w:hAnsi="Arial" w:cs="Arial"/>
          <w:szCs w:val="24"/>
        </w:rPr>
        <w:t>низовать: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8.1. В период школьных каникул проведение спортивно-массовых и оздоровительных мер</w:t>
      </w:r>
      <w:r w:rsidRPr="00301A07">
        <w:rPr>
          <w:rFonts w:ascii="Arial" w:hAnsi="Arial" w:cs="Arial"/>
          <w:szCs w:val="24"/>
        </w:rPr>
        <w:t>о</w:t>
      </w:r>
      <w:r w:rsidRPr="00301A07">
        <w:rPr>
          <w:rFonts w:ascii="Arial" w:hAnsi="Arial" w:cs="Arial"/>
          <w:szCs w:val="24"/>
        </w:rPr>
        <w:t>приятий.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8.2. Льготное   обслуживание   детей   и   подростков   из   городских   оздоровительных </w:t>
      </w:r>
    </w:p>
    <w:p w:rsidR="00301A07" w:rsidRPr="00301A07" w:rsidRDefault="00301A07" w:rsidP="00301A07">
      <w:pPr>
        <w:pStyle w:val="a5"/>
        <w:ind w:firstLine="0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учреждений при посещении ими спортивных учреждений.</w:t>
      </w:r>
    </w:p>
    <w:p w:rsidR="00301A07" w:rsidRPr="00301A07" w:rsidRDefault="00301A07" w:rsidP="00640D89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8.3. Профильные </w:t>
      </w:r>
      <w:r w:rsidR="00640D89" w:rsidRPr="00301A07">
        <w:rPr>
          <w:rFonts w:ascii="Arial" w:hAnsi="Arial" w:cs="Arial"/>
          <w:szCs w:val="24"/>
        </w:rPr>
        <w:t>заезды в загородные</w:t>
      </w:r>
      <w:r w:rsidRPr="00301A07">
        <w:rPr>
          <w:rFonts w:ascii="Arial" w:hAnsi="Arial" w:cs="Arial"/>
          <w:szCs w:val="24"/>
        </w:rPr>
        <w:t xml:space="preserve"> оздоровительные лагеря спортсменов.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9. Управлению культуры (Круглова Н.В.) организовать: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9.1. Льготное обслуживание детей и подростков из городских оздоровительных учреждений при посещении ими учреждений кул</w:t>
      </w:r>
      <w:r w:rsidRPr="00301A07">
        <w:rPr>
          <w:rFonts w:ascii="Arial" w:hAnsi="Arial" w:cs="Arial"/>
          <w:szCs w:val="24"/>
        </w:rPr>
        <w:t>ь</w:t>
      </w:r>
      <w:r w:rsidRPr="00301A07">
        <w:rPr>
          <w:rFonts w:ascii="Arial" w:hAnsi="Arial" w:cs="Arial"/>
          <w:szCs w:val="24"/>
        </w:rPr>
        <w:t>туры города Лобни.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9.2. </w:t>
      </w:r>
      <w:r w:rsidR="00640D89" w:rsidRPr="00301A07">
        <w:rPr>
          <w:rFonts w:ascii="Arial" w:hAnsi="Arial" w:cs="Arial"/>
          <w:szCs w:val="24"/>
        </w:rPr>
        <w:t>Работу учреждений культуры с</w:t>
      </w:r>
      <w:r w:rsidRPr="00301A07">
        <w:rPr>
          <w:rFonts w:ascii="Arial" w:hAnsi="Arial" w:cs="Arial"/>
          <w:szCs w:val="24"/>
        </w:rPr>
        <w:t xml:space="preserve"> </w:t>
      </w:r>
      <w:r w:rsidR="00640D89" w:rsidRPr="00301A07">
        <w:rPr>
          <w:rFonts w:ascii="Arial" w:hAnsi="Arial" w:cs="Arial"/>
          <w:szCs w:val="24"/>
        </w:rPr>
        <w:t>детьми и подростками в период летних</w:t>
      </w:r>
      <w:r w:rsidRPr="00301A07">
        <w:rPr>
          <w:rFonts w:ascii="Arial" w:hAnsi="Arial" w:cs="Arial"/>
          <w:szCs w:val="24"/>
        </w:rPr>
        <w:t xml:space="preserve"> каникул.</w:t>
      </w:r>
    </w:p>
    <w:p w:rsidR="00301A07" w:rsidRPr="00301A07" w:rsidRDefault="00301A07" w:rsidP="00640D89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9.3. Профильные </w:t>
      </w:r>
      <w:r w:rsidR="00640D89" w:rsidRPr="00301A07">
        <w:rPr>
          <w:rFonts w:ascii="Arial" w:hAnsi="Arial" w:cs="Arial"/>
          <w:szCs w:val="24"/>
        </w:rPr>
        <w:t>заезды в загородные</w:t>
      </w:r>
      <w:r w:rsidRPr="00301A07">
        <w:rPr>
          <w:rFonts w:ascii="Arial" w:hAnsi="Arial" w:cs="Arial"/>
          <w:szCs w:val="24"/>
        </w:rPr>
        <w:t xml:space="preserve"> оздоровительные лагеря для воспитанников творч</w:t>
      </w:r>
      <w:r w:rsidRPr="00301A07">
        <w:rPr>
          <w:rFonts w:ascii="Arial" w:hAnsi="Arial" w:cs="Arial"/>
          <w:szCs w:val="24"/>
        </w:rPr>
        <w:t>е</w:t>
      </w:r>
      <w:r w:rsidRPr="00301A07">
        <w:rPr>
          <w:rFonts w:ascii="Arial" w:hAnsi="Arial" w:cs="Arial"/>
          <w:szCs w:val="24"/>
        </w:rPr>
        <w:t>ских коллективов</w:t>
      </w:r>
      <w:r w:rsidR="00640D89">
        <w:rPr>
          <w:rFonts w:ascii="Arial" w:hAnsi="Arial" w:cs="Arial"/>
          <w:szCs w:val="24"/>
        </w:rPr>
        <w:t>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10.  </w:t>
      </w:r>
      <w:r w:rsidR="00640D89" w:rsidRPr="00301A07">
        <w:rPr>
          <w:rFonts w:ascii="Arial" w:hAnsi="Arial" w:cs="Arial"/>
          <w:szCs w:val="24"/>
        </w:rPr>
        <w:t>Предложить ОМВД России по городскому округу Лобня</w:t>
      </w:r>
      <w:r w:rsidRPr="00301A07">
        <w:rPr>
          <w:rFonts w:ascii="Arial" w:hAnsi="Arial" w:cs="Arial"/>
          <w:szCs w:val="24"/>
        </w:rPr>
        <w:t xml:space="preserve"> (</w:t>
      </w:r>
      <w:proofErr w:type="spellStart"/>
      <w:r w:rsidRPr="00301A07">
        <w:rPr>
          <w:rFonts w:ascii="Arial" w:hAnsi="Arial" w:cs="Arial"/>
          <w:szCs w:val="24"/>
        </w:rPr>
        <w:t>Прашко</w:t>
      </w:r>
      <w:proofErr w:type="spellEnd"/>
      <w:r w:rsidRPr="00301A07">
        <w:rPr>
          <w:rFonts w:ascii="Arial" w:hAnsi="Arial" w:cs="Arial"/>
          <w:szCs w:val="24"/>
        </w:rPr>
        <w:t xml:space="preserve"> Г.В.):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10.1. Обеспечить безопасность детских </w:t>
      </w:r>
      <w:r w:rsidR="00640D89" w:rsidRPr="00301A07">
        <w:rPr>
          <w:rFonts w:ascii="Arial" w:hAnsi="Arial" w:cs="Arial"/>
          <w:szCs w:val="24"/>
        </w:rPr>
        <w:t>и молодежных массовых мероприятий</w:t>
      </w:r>
      <w:r w:rsidRPr="00301A07">
        <w:rPr>
          <w:rFonts w:ascii="Arial" w:hAnsi="Arial" w:cs="Arial"/>
          <w:szCs w:val="24"/>
        </w:rPr>
        <w:t>, проводимых в ле</w:t>
      </w:r>
      <w:r w:rsidRPr="00301A07">
        <w:rPr>
          <w:rFonts w:ascii="Arial" w:hAnsi="Arial" w:cs="Arial"/>
          <w:szCs w:val="24"/>
        </w:rPr>
        <w:t>т</w:t>
      </w:r>
      <w:r w:rsidRPr="00301A07">
        <w:rPr>
          <w:rFonts w:ascii="Arial" w:hAnsi="Arial" w:cs="Arial"/>
          <w:szCs w:val="24"/>
        </w:rPr>
        <w:t>ний период на территории города Лобня.</w:t>
      </w:r>
    </w:p>
    <w:p w:rsidR="00301A07" w:rsidRPr="00301A07" w:rsidRDefault="00301A07" w:rsidP="00640D89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10.2. Принимать меры по обеспечению общественного порядка при перевозке детей к месту расположения организаций отдыха и оздоровления детей и подростков и обратно, осуществлять меры по предупреждению детского дорожно-транспортного травм</w:t>
      </w:r>
      <w:r w:rsidRPr="00301A07">
        <w:rPr>
          <w:rFonts w:ascii="Arial" w:hAnsi="Arial" w:cs="Arial"/>
          <w:szCs w:val="24"/>
        </w:rPr>
        <w:t>а</w:t>
      </w:r>
      <w:r w:rsidRPr="00301A07">
        <w:rPr>
          <w:rFonts w:ascii="Arial" w:hAnsi="Arial" w:cs="Arial"/>
          <w:szCs w:val="24"/>
        </w:rPr>
        <w:t>тизма.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11. Предложить   филиалу   ФГУЗ «</w:t>
      </w:r>
      <w:r w:rsidR="00640D89" w:rsidRPr="00301A07">
        <w:rPr>
          <w:rFonts w:ascii="Arial" w:hAnsi="Arial" w:cs="Arial"/>
          <w:szCs w:val="24"/>
        </w:rPr>
        <w:t>Центр гигиены и эпидемиологии в</w:t>
      </w:r>
      <w:r w:rsidRPr="00301A07">
        <w:rPr>
          <w:rFonts w:ascii="Arial" w:hAnsi="Arial" w:cs="Arial"/>
          <w:szCs w:val="24"/>
        </w:rPr>
        <w:t xml:space="preserve">   Московской </w:t>
      </w:r>
    </w:p>
    <w:p w:rsidR="00301A07" w:rsidRPr="00301A07" w:rsidRDefault="00640D89" w:rsidP="00301A07">
      <w:pPr>
        <w:pStyle w:val="a5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области» </w:t>
      </w:r>
      <w:r w:rsidR="00301A07" w:rsidRPr="00301A07">
        <w:rPr>
          <w:rFonts w:ascii="Arial" w:hAnsi="Arial" w:cs="Arial"/>
          <w:szCs w:val="24"/>
        </w:rPr>
        <w:t>(</w:t>
      </w:r>
      <w:proofErr w:type="spellStart"/>
      <w:r w:rsidR="00301A07" w:rsidRPr="00301A07">
        <w:rPr>
          <w:rFonts w:ascii="Arial" w:hAnsi="Arial" w:cs="Arial"/>
          <w:szCs w:val="24"/>
        </w:rPr>
        <w:t>Халикова</w:t>
      </w:r>
      <w:proofErr w:type="spellEnd"/>
      <w:r w:rsidR="00301A07" w:rsidRPr="00301A07">
        <w:rPr>
          <w:rFonts w:ascii="Arial" w:hAnsi="Arial" w:cs="Arial"/>
          <w:szCs w:val="24"/>
        </w:rPr>
        <w:t xml:space="preserve"> Г.М.) </w:t>
      </w:r>
      <w:proofErr w:type="gramStart"/>
      <w:r w:rsidR="00301A07" w:rsidRPr="00301A07">
        <w:rPr>
          <w:rFonts w:ascii="Arial" w:hAnsi="Arial" w:cs="Arial"/>
          <w:szCs w:val="24"/>
        </w:rPr>
        <w:t>провести  исследование</w:t>
      </w:r>
      <w:proofErr w:type="gramEnd"/>
      <w:r w:rsidR="00301A07" w:rsidRPr="00301A07">
        <w:rPr>
          <w:rFonts w:ascii="Arial" w:hAnsi="Arial" w:cs="Arial"/>
          <w:szCs w:val="24"/>
        </w:rPr>
        <w:t xml:space="preserve"> воды по микробиологии  и гигиеническое обучение и аттестацию работников летних оздоровительных учреждений (далее ЛОУ) на  безвозмездной о</w:t>
      </w:r>
      <w:r w:rsidR="00301A07" w:rsidRPr="00301A07">
        <w:rPr>
          <w:rFonts w:ascii="Arial" w:hAnsi="Arial" w:cs="Arial"/>
          <w:szCs w:val="24"/>
        </w:rPr>
        <w:t>с</w:t>
      </w:r>
      <w:r w:rsidR="00301A07" w:rsidRPr="00301A07">
        <w:rPr>
          <w:rFonts w:ascii="Arial" w:hAnsi="Arial" w:cs="Arial"/>
          <w:szCs w:val="24"/>
        </w:rPr>
        <w:t>нове.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lastRenderedPageBreak/>
        <w:t>12. Предложить руководителям ведомств и учреждений – организаторов городских лагерей: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12.1. Подготовить места для размещения и питания детей не позднее, чем за 10 дней до зае</w:t>
      </w:r>
      <w:r w:rsidRPr="00301A07">
        <w:rPr>
          <w:rFonts w:ascii="Arial" w:hAnsi="Arial" w:cs="Arial"/>
          <w:szCs w:val="24"/>
        </w:rPr>
        <w:t>з</w:t>
      </w:r>
      <w:r w:rsidRPr="00301A07">
        <w:rPr>
          <w:rFonts w:ascii="Arial" w:hAnsi="Arial" w:cs="Arial"/>
          <w:szCs w:val="24"/>
        </w:rPr>
        <w:t>да.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12.2. Организовать лабораторные исследования водопроводной воды.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12.3. Организовать проведение обучения персонала ЛОУ.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12.4. Провести полное медицинское обследование персонала ЛОУ и сделать прививки согласно национальному календарю прививок.</w:t>
      </w:r>
    </w:p>
    <w:p w:rsidR="00301A07" w:rsidRPr="00301A07" w:rsidRDefault="00301A07" w:rsidP="00640D89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 xml:space="preserve">12.5. Получить разрешение на открытие лагеря в </w:t>
      </w:r>
      <w:proofErr w:type="spellStart"/>
      <w:r w:rsidRPr="00301A07">
        <w:rPr>
          <w:rFonts w:ascii="Arial" w:hAnsi="Arial" w:cs="Arial"/>
          <w:szCs w:val="24"/>
        </w:rPr>
        <w:t>Лобненском</w:t>
      </w:r>
      <w:proofErr w:type="spellEnd"/>
      <w:r w:rsidRPr="00301A07">
        <w:rPr>
          <w:rFonts w:ascii="Arial" w:hAnsi="Arial" w:cs="Arial"/>
          <w:szCs w:val="24"/>
        </w:rPr>
        <w:t xml:space="preserve"> территориальном отделе Управления </w:t>
      </w:r>
      <w:proofErr w:type="spellStart"/>
      <w:r w:rsidRPr="00301A07">
        <w:rPr>
          <w:rFonts w:ascii="Arial" w:hAnsi="Arial" w:cs="Arial"/>
          <w:szCs w:val="24"/>
        </w:rPr>
        <w:t>Ро</w:t>
      </w:r>
      <w:r w:rsidRPr="00301A07">
        <w:rPr>
          <w:rFonts w:ascii="Arial" w:hAnsi="Arial" w:cs="Arial"/>
          <w:szCs w:val="24"/>
        </w:rPr>
        <w:t>с</w:t>
      </w:r>
      <w:r w:rsidRPr="00301A07">
        <w:rPr>
          <w:rFonts w:ascii="Arial" w:hAnsi="Arial" w:cs="Arial"/>
          <w:szCs w:val="24"/>
        </w:rPr>
        <w:t>потребнадзора</w:t>
      </w:r>
      <w:proofErr w:type="spellEnd"/>
      <w:r w:rsidRPr="00301A07">
        <w:rPr>
          <w:rFonts w:ascii="Arial" w:hAnsi="Arial" w:cs="Arial"/>
          <w:szCs w:val="24"/>
        </w:rPr>
        <w:t xml:space="preserve"> по Московской области в городах Лобня, Долгопрудный, Химки, Красного</w:t>
      </w:r>
      <w:r w:rsidRPr="00301A07">
        <w:rPr>
          <w:rFonts w:ascii="Arial" w:hAnsi="Arial" w:cs="Arial"/>
          <w:szCs w:val="24"/>
        </w:rPr>
        <w:t>р</w:t>
      </w:r>
      <w:r w:rsidRPr="00301A07">
        <w:rPr>
          <w:rFonts w:ascii="Arial" w:hAnsi="Arial" w:cs="Arial"/>
          <w:szCs w:val="24"/>
        </w:rPr>
        <w:t>ском районе.</w:t>
      </w:r>
    </w:p>
    <w:p w:rsidR="00301A07" w:rsidRPr="00301A07" w:rsidRDefault="00301A07" w:rsidP="00640D89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13. Рекомендовать Отделению надзорной деятельности по городу Лобня (</w:t>
      </w:r>
      <w:proofErr w:type="spellStart"/>
      <w:r w:rsidRPr="00301A07">
        <w:rPr>
          <w:rFonts w:ascii="Arial" w:hAnsi="Arial" w:cs="Arial"/>
          <w:szCs w:val="24"/>
        </w:rPr>
        <w:t>Теплухин</w:t>
      </w:r>
      <w:proofErr w:type="spellEnd"/>
      <w:r w:rsidRPr="00301A07">
        <w:rPr>
          <w:rFonts w:ascii="Arial" w:hAnsi="Arial" w:cs="Arial"/>
          <w:szCs w:val="24"/>
        </w:rPr>
        <w:t xml:space="preserve"> А.Е.) провести комплекс мероприятий по осуществлению государственного пожарного надзора в городских лаг</w:t>
      </w:r>
      <w:r w:rsidRPr="00301A07">
        <w:rPr>
          <w:rFonts w:ascii="Arial" w:hAnsi="Arial" w:cs="Arial"/>
          <w:szCs w:val="24"/>
        </w:rPr>
        <w:t>е</w:t>
      </w:r>
      <w:r w:rsidRPr="00301A07">
        <w:rPr>
          <w:rFonts w:ascii="Arial" w:hAnsi="Arial" w:cs="Arial"/>
          <w:szCs w:val="24"/>
        </w:rPr>
        <w:t>рях с дневным пребыванием.</w:t>
      </w:r>
    </w:p>
    <w:p w:rsidR="00301A07" w:rsidRPr="00301A07" w:rsidRDefault="00301A07" w:rsidP="00640D89">
      <w:pPr>
        <w:pStyle w:val="a5"/>
        <w:rPr>
          <w:rFonts w:ascii="Arial" w:hAnsi="Arial" w:cs="Arial"/>
          <w:szCs w:val="24"/>
        </w:rPr>
      </w:pPr>
      <w:r w:rsidRPr="00301A07">
        <w:rPr>
          <w:rFonts w:ascii="Arial" w:hAnsi="Arial" w:cs="Arial"/>
          <w:szCs w:val="24"/>
        </w:rPr>
        <w:t>14. Контроль за выполнением настоящего Постановления возложить на заместителя Главы Администрации городского округа Лобня Петрову О.В.</w:t>
      </w:r>
    </w:p>
    <w:p w:rsidR="00301A07" w:rsidRPr="00301A07" w:rsidRDefault="00301A07" w:rsidP="00301A07">
      <w:pPr>
        <w:pStyle w:val="a5"/>
        <w:rPr>
          <w:rFonts w:ascii="Arial" w:hAnsi="Arial" w:cs="Arial"/>
          <w:szCs w:val="24"/>
        </w:rPr>
      </w:pPr>
    </w:p>
    <w:p w:rsidR="00301A07" w:rsidRPr="00301A07" w:rsidRDefault="00301A07" w:rsidP="00301A07">
      <w:pPr>
        <w:tabs>
          <w:tab w:val="right" w:pos="8931"/>
        </w:tabs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</w:t>
      </w:r>
    </w:p>
    <w:p w:rsidR="00301A07" w:rsidRPr="00301A07" w:rsidRDefault="00301A07" w:rsidP="00301A07">
      <w:pPr>
        <w:tabs>
          <w:tab w:val="right" w:pos="8931"/>
        </w:tabs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</w:t>
      </w:r>
      <w:r w:rsidRPr="00301A07">
        <w:rPr>
          <w:rFonts w:ascii="Arial" w:hAnsi="Arial" w:cs="Arial"/>
          <w:sz w:val="24"/>
          <w:szCs w:val="24"/>
        </w:rPr>
        <w:tab/>
      </w:r>
      <w:proofErr w:type="spellStart"/>
      <w:r w:rsidRPr="00301A07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301A07" w:rsidRPr="00301A07" w:rsidRDefault="00301A07" w:rsidP="00301A07">
      <w:pPr>
        <w:tabs>
          <w:tab w:val="right" w:pos="8931"/>
        </w:tabs>
        <w:jc w:val="center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tabs>
          <w:tab w:val="right" w:pos="8931"/>
        </w:tabs>
        <w:spacing w:before="600"/>
        <w:jc w:val="center"/>
        <w:rPr>
          <w:rFonts w:ascii="Arial" w:hAnsi="Arial" w:cs="Arial"/>
          <w:sz w:val="24"/>
          <w:szCs w:val="24"/>
        </w:rPr>
      </w:pPr>
    </w:p>
    <w:p w:rsidR="00301A07" w:rsidRDefault="00301A07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Default="00640D89" w:rsidP="00640D89">
      <w:pPr>
        <w:rPr>
          <w:rFonts w:ascii="Arial" w:hAnsi="Arial" w:cs="Arial"/>
          <w:sz w:val="24"/>
          <w:szCs w:val="24"/>
        </w:rPr>
      </w:pPr>
    </w:p>
    <w:p w:rsidR="00640D89" w:rsidRPr="00301A07" w:rsidRDefault="00640D89" w:rsidP="00640D89">
      <w:pPr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left="4956" w:firstLine="708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left="5052" w:firstLine="708"/>
        <w:jc w:val="right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lastRenderedPageBreak/>
        <w:t xml:space="preserve">     Приложение №1</w:t>
      </w:r>
    </w:p>
    <w:p w:rsidR="00301A07" w:rsidRPr="00301A07" w:rsidRDefault="00301A07" w:rsidP="00301A07">
      <w:pPr>
        <w:ind w:left="5760"/>
        <w:jc w:val="right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   к Постановлению Главы</w:t>
      </w:r>
    </w:p>
    <w:p w:rsidR="00301A07" w:rsidRPr="00301A07" w:rsidRDefault="00301A07" w:rsidP="00301A07">
      <w:pPr>
        <w:ind w:left="5760"/>
        <w:jc w:val="right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   городского округа Лобня                 </w:t>
      </w:r>
    </w:p>
    <w:p w:rsidR="00640D89" w:rsidRPr="00E665AD" w:rsidRDefault="00640D89" w:rsidP="00640D89">
      <w:pPr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>
        <w:rPr>
          <w:rFonts w:ascii="Arial" w:eastAsia="Calibri" w:hAnsi="Arial" w:cs="Arial"/>
          <w:color w:val="000000"/>
          <w:sz w:val="24"/>
          <w:szCs w:val="24"/>
        </w:rPr>
        <w:t>06.05.2019 № 697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Состав</w:t>
      </w: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Координационного совета по организации отдыха и занятости детей и подростков</w:t>
      </w: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Председатель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Координационного Совета</w:t>
      </w:r>
      <w:r w:rsidRPr="00301A07">
        <w:rPr>
          <w:rFonts w:ascii="Arial" w:hAnsi="Arial" w:cs="Arial"/>
          <w:sz w:val="24"/>
          <w:szCs w:val="24"/>
        </w:rPr>
        <w:t xml:space="preserve"> </w:t>
      </w:r>
      <w:r w:rsidRPr="00301A07">
        <w:rPr>
          <w:rFonts w:ascii="Arial" w:hAnsi="Arial" w:cs="Arial"/>
          <w:sz w:val="24"/>
          <w:szCs w:val="24"/>
        </w:rPr>
        <w:tab/>
        <w:t>- Петрова О.В.</w:t>
      </w:r>
      <w:r w:rsidRPr="00301A07">
        <w:rPr>
          <w:rFonts w:ascii="Arial" w:hAnsi="Arial" w:cs="Arial"/>
          <w:sz w:val="24"/>
          <w:szCs w:val="24"/>
        </w:rPr>
        <w:tab/>
        <w:t xml:space="preserve">– заместитель Главы 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  <w:t xml:space="preserve">   Администрации </w:t>
      </w: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Заместитель председателя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Координационного Совета</w:t>
      </w:r>
      <w:r w:rsidRPr="00301A07">
        <w:rPr>
          <w:rFonts w:ascii="Arial" w:hAnsi="Arial" w:cs="Arial"/>
          <w:sz w:val="24"/>
          <w:szCs w:val="24"/>
        </w:rPr>
        <w:tab/>
        <w:t>- Зиновьев В.А.</w:t>
      </w:r>
      <w:r w:rsidRPr="00301A07">
        <w:rPr>
          <w:rFonts w:ascii="Arial" w:hAnsi="Arial" w:cs="Arial"/>
          <w:sz w:val="24"/>
          <w:szCs w:val="24"/>
        </w:rPr>
        <w:tab/>
        <w:t>- начальник Управления</w:t>
      </w:r>
    </w:p>
    <w:p w:rsidR="00301A07" w:rsidRPr="00301A07" w:rsidRDefault="00301A07" w:rsidP="00301A07">
      <w:pPr>
        <w:ind w:left="594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образования Администр</w:t>
      </w:r>
      <w:r w:rsidRPr="00301A07">
        <w:rPr>
          <w:rFonts w:ascii="Arial" w:hAnsi="Arial" w:cs="Arial"/>
          <w:sz w:val="24"/>
          <w:szCs w:val="24"/>
        </w:rPr>
        <w:t>а</w:t>
      </w:r>
      <w:r w:rsidRPr="00301A07">
        <w:rPr>
          <w:rFonts w:ascii="Arial" w:hAnsi="Arial" w:cs="Arial"/>
          <w:sz w:val="24"/>
          <w:szCs w:val="24"/>
        </w:rPr>
        <w:t xml:space="preserve">ции            </w:t>
      </w: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Секретарь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Координационного Совета</w:t>
      </w:r>
      <w:r w:rsidRPr="00301A07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301A07">
        <w:rPr>
          <w:rFonts w:ascii="Arial" w:hAnsi="Arial" w:cs="Arial"/>
          <w:sz w:val="24"/>
          <w:szCs w:val="24"/>
        </w:rPr>
        <w:t>Кошмина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Г.Г.</w:t>
      </w:r>
      <w:r w:rsidRPr="00301A07">
        <w:rPr>
          <w:rFonts w:ascii="Arial" w:hAnsi="Arial" w:cs="Arial"/>
          <w:sz w:val="24"/>
          <w:szCs w:val="24"/>
        </w:rPr>
        <w:tab/>
        <w:t>- начальник отдела социал</w:t>
      </w:r>
      <w:r w:rsidRPr="00301A07">
        <w:rPr>
          <w:rFonts w:ascii="Arial" w:hAnsi="Arial" w:cs="Arial"/>
          <w:sz w:val="24"/>
          <w:szCs w:val="24"/>
        </w:rPr>
        <w:t>ь</w:t>
      </w:r>
      <w:r w:rsidRPr="00301A07">
        <w:rPr>
          <w:rFonts w:ascii="Arial" w:hAnsi="Arial" w:cs="Arial"/>
          <w:sz w:val="24"/>
          <w:szCs w:val="24"/>
        </w:rPr>
        <w:t>ного</w:t>
      </w:r>
    </w:p>
    <w:p w:rsidR="00301A07" w:rsidRPr="00301A07" w:rsidRDefault="00301A07" w:rsidP="00301A07">
      <w:pPr>
        <w:ind w:left="594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развития Адм</w:t>
      </w:r>
      <w:r w:rsidRPr="00301A07">
        <w:rPr>
          <w:rFonts w:ascii="Arial" w:hAnsi="Arial" w:cs="Arial"/>
          <w:sz w:val="24"/>
          <w:szCs w:val="24"/>
        </w:rPr>
        <w:t>и</w:t>
      </w:r>
      <w:r w:rsidRPr="00301A07">
        <w:rPr>
          <w:rFonts w:ascii="Arial" w:hAnsi="Arial" w:cs="Arial"/>
          <w:sz w:val="24"/>
          <w:szCs w:val="24"/>
        </w:rPr>
        <w:t xml:space="preserve">нистрации 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Члены Координационного Совета:</w:t>
      </w: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1A07">
        <w:rPr>
          <w:rFonts w:ascii="Arial" w:hAnsi="Arial" w:cs="Arial"/>
          <w:sz w:val="24"/>
          <w:szCs w:val="24"/>
        </w:rPr>
        <w:t>Балмашова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О.Ю.</w:t>
      </w:r>
      <w:r w:rsidRPr="00301A07">
        <w:rPr>
          <w:rFonts w:ascii="Arial" w:hAnsi="Arial" w:cs="Arial"/>
          <w:sz w:val="24"/>
          <w:szCs w:val="24"/>
        </w:rPr>
        <w:tab/>
        <w:t xml:space="preserve"> - </w:t>
      </w:r>
      <w:proofErr w:type="spellStart"/>
      <w:r w:rsidRPr="00301A07">
        <w:rPr>
          <w:rFonts w:ascii="Arial" w:hAnsi="Arial" w:cs="Arial"/>
          <w:sz w:val="24"/>
          <w:szCs w:val="24"/>
        </w:rPr>
        <w:t>и.о</w:t>
      </w:r>
      <w:proofErr w:type="spellEnd"/>
      <w:r w:rsidRPr="00301A07">
        <w:rPr>
          <w:rFonts w:ascii="Arial" w:hAnsi="Arial" w:cs="Arial"/>
          <w:sz w:val="24"/>
          <w:szCs w:val="24"/>
        </w:rPr>
        <w:t>. начальника отдела по работе с молодежью Администрации;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1A07">
        <w:rPr>
          <w:rFonts w:ascii="Arial" w:hAnsi="Arial" w:cs="Arial"/>
          <w:sz w:val="24"/>
          <w:szCs w:val="24"/>
        </w:rPr>
        <w:t>Бояршинова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А.В. </w:t>
      </w:r>
      <w:r w:rsidRPr="00301A07">
        <w:rPr>
          <w:rFonts w:ascii="Arial" w:hAnsi="Arial" w:cs="Arial"/>
          <w:sz w:val="24"/>
          <w:szCs w:val="24"/>
        </w:rPr>
        <w:tab/>
        <w:t xml:space="preserve">- директор </w:t>
      </w:r>
      <w:proofErr w:type="spellStart"/>
      <w:r w:rsidRPr="00301A07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центра занятости населения (по согласов</w:t>
      </w:r>
      <w:r w:rsidRPr="00301A07">
        <w:rPr>
          <w:rFonts w:ascii="Arial" w:hAnsi="Arial" w:cs="Arial"/>
          <w:sz w:val="24"/>
          <w:szCs w:val="24"/>
        </w:rPr>
        <w:t>а</w:t>
      </w:r>
      <w:r w:rsidRPr="00301A07">
        <w:rPr>
          <w:rFonts w:ascii="Arial" w:hAnsi="Arial" w:cs="Arial"/>
          <w:sz w:val="24"/>
          <w:szCs w:val="24"/>
        </w:rPr>
        <w:t>нию);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Гурьев В.В.</w:t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  <w:t xml:space="preserve">- заместитель начальника ОУУП и ПДН – начальник ОДИ ОМВД </w:t>
      </w:r>
    </w:p>
    <w:p w:rsidR="00301A07" w:rsidRPr="00301A07" w:rsidRDefault="00301A07" w:rsidP="00301A07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</w:t>
      </w:r>
      <w:r w:rsidR="00640D89" w:rsidRPr="00301A07">
        <w:rPr>
          <w:rFonts w:ascii="Arial" w:hAnsi="Arial" w:cs="Arial"/>
          <w:sz w:val="24"/>
          <w:szCs w:val="24"/>
        </w:rPr>
        <w:t>России по</w:t>
      </w:r>
      <w:r w:rsidRPr="00301A07">
        <w:rPr>
          <w:rFonts w:ascii="Arial" w:hAnsi="Arial" w:cs="Arial"/>
          <w:sz w:val="24"/>
          <w:szCs w:val="24"/>
        </w:rPr>
        <w:t xml:space="preserve"> городу Лобня (по согласованию);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Дорофеева Н.М.</w:t>
      </w:r>
      <w:r w:rsidRPr="00301A07">
        <w:rPr>
          <w:rFonts w:ascii="Arial" w:hAnsi="Arial" w:cs="Arial"/>
          <w:sz w:val="24"/>
          <w:szCs w:val="24"/>
        </w:rPr>
        <w:tab/>
        <w:t>- заместитель начальника Управления образования Администрации;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Круглова Н.В. </w:t>
      </w:r>
      <w:r w:rsidRPr="00301A07">
        <w:rPr>
          <w:rFonts w:ascii="Arial" w:hAnsi="Arial" w:cs="Arial"/>
          <w:sz w:val="24"/>
          <w:szCs w:val="24"/>
        </w:rPr>
        <w:tab/>
        <w:t>- заместитель начальника Управления культуры Администрации;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Жарова А.А.</w:t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  <w:t xml:space="preserve">- начальник </w:t>
      </w:r>
      <w:proofErr w:type="spellStart"/>
      <w:r w:rsidRPr="00301A07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управления социальной защиты насел</w:t>
      </w:r>
      <w:r w:rsidRPr="00301A07">
        <w:rPr>
          <w:rFonts w:ascii="Arial" w:hAnsi="Arial" w:cs="Arial"/>
          <w:sz w:val="24"/>
          <w:szCs w:val="24"/>
        </w:rPr>
        <w:t>е</w:t>
      </w:r>
      <w:r w:rsidRPr="00301A07">
        <w:rPr>
          <w:rFonts w:ascii="Arial" w:hAnsi="Arial" w:cs="Arial"/>
          <w:sz w:val="24"/>
          <w:szCs w:val="24"/>
        </w:rPr>
        <w:t>ния</w:t>
      </w:r>
    </w:p>
    <w:p w:rsidR="00301A07" w:rsidRPr="00301A07" w:rsidRDefault="00301A07" w:rsidP="00301A07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(по согласованию).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Иванов А.Б.</w:t>
      </w:r>
      <w:r w:rsidRPr="00301A07">
        <w:rPr>
          <w:rFonts w:ascii="Arial" w:hAnsi="Arial" w:cs="Arial"/>
          <w:sz w:val="24"/>
          <w:szCs w:val="24"/>
        </w:rPr>
        <w:tab/>
        <w:t xml:space="preserve"> </w:t>
      </w:r>
      <w:r w:rsidRPr="00301A07">
        <w:rPr>
          <w:rFonts w:ascii="Arial" w:hAnsi="Arial" w:cs="Arial"/>
          <w:sz w:val="24"/>
          <w:szCs w:val="24"/>
        </w:rPr>
        <w:tab/>
        <w:t>- директор лицея;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Кузичкина </w:t>
      </w:r>
      <w:proofErr w:type="gramStart"/>
      <w:r w:rsidRPr="00301A07">
        <w:rPr>
          <w:rFonts w:ascii="Arial" w:hAnsi="Arial" w:cs="Arial"/>
          <w:sz w:val="24"/>
          <w:szCs w:val="24"/>
        </w:rPr>
        <w:t>И.Л..</w:t>
      </w:r>
      <w:proofErr w:type="gramEnd"/>
      <w:r w:rsidRPr="00301A07">
        <w:rPr>
          <w:rFonts w:ascii="Arial" w:hAnsi="Arial" w:cs="Arial"/>
          <w:sz w:val="24"/>
          <w:szCs w:val="24"/>
        </w:rPr>
        <w:tab/>
        <w:t xml:space="preserve">- заведующая детской поликлиники ГБУЗ МО «ЛЦГБ»; 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Лисицын Д.А.</w:t>
      </w:r>
      <w:r w:rsidRPr="00301A07">
        <w:rPr>
          <w:rFonts w:ascii="Arial" w:hAnsi="Arial" w:cs="Arial"/>
          <w:sz w:val="24"/>
          <w:szCs w:val="24"/>
        </w:rPr>
        <w:tab/>
        <w:t xml:space="preserve">- заместитель начальник </w:t>
      </w:r>
      <w:r w:rsidR="00640D89" w:rsidRPr="00301A07">
        <w:rPr>
          <w:rFonts w:ascii="Arial" w:hAnsi="Arial" w:cs="Arial"/>
          <w:sz w:val="24"/>
          <w:szCs w:val="24"/>
        </w:rPr>
        <w:t>полиции по</w:t>
      </w:r>
      <w:r w:rsidRPr="00301A07">
        <w:rPr>
          <w:rFonts w:ascii="Arial" w:hAnsi="Arial" w:cs="Arial"/>
          <w:sz w:val="24"/>
          <w:szCs w:val="24"/>
        </w:rPr>
        <w:t xml:space="preserve"> оперативной работе ОМВД </w:t>
      </w:r>
    </w:p>
    <w:p w:rsidR="00301A07" w:rsidRPr="00301A07" w:rsidRDefault="00301A07" w:rsidP="00301A07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России по городу Лобня (по согласованию);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1A07">
        <w:rPr>
          <w:rFonts w:ascii="Arial" w:hAnsi="Arial" w:cs="Arial"/>
          <w:sz w:val="24"/>
          <w:szCs w:val="24"/>
        </w:rPr>
        <w:t>Перепелко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И.В.</w:t>
      </w:r>
      <w:r w:rsidRPr="00301A07">
        <w:rPr>
          <w:rFonts w:ascii="Arial" w:hAnsi="Arial" w:cs="Arial"/>
          <w:sz w:val="24"/>
          <w:szCs w:val="24"/>
        </w:rPr>
        <w:tab/>
        <w:t xml:space="preserve">- председатель Комитета по физической культуре, спорту и работе с </w:t>
      </w:r>
    </w:p>
    <w:p w:rsidR="00301A07" w:rsidRPr="00301A07" w:rsidRDefault="00301A07" w:rsidP="00301A07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молодежью Администрации;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1A07">
        <w:rPr>
          <w:rFonts w:ascii="Arial" w:hAnsi="Arial" w:cs="Arial"/>
          <w:sz w:val="24"/>
          <w:szCs w:val="24"/>
        </w:rPr>
        <w:t>Сазанова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Г.Ю. </w:t>
      </w:r>
      <w:r w:rsidRPr="00301A07">
        <w:rPr>
          <w:rFonts w:ascii="Arial" w:hAnsi="Arial" w:cs="Arial"/>
          <w:sz w:val="24"/>
          <w:szCs w:val="24"/>
        </w:rPr>
        <w:tab/>
        <w:t xml:space="preserve">- </w:t>
      </w:r>
      <w:r w:rsidR="00640D89" w:rsidRPr="00301A07">
        <w:rPr>
          <w:rFonts w:ascii="Arial" w:hAnsi="Arial" w:cs="Arial"/>
          <w:sz w:val="24"/>
          <w:szCs w:val="24"/>
        </w:rPr>
        <w:t>заведующая отделом</w:t>
      </w:r>
      <w:r w:rsidRPr="00301A07">
        <w:rPr>
          <w:rFonts w:ascii="Arial" w:hAnsi="Arial" w:cs="Arial"/>
          <w:sz w:val="24"/>
          <w:szCs w:val="24"/>
        </w:rPr>
        <w:t xml:space="preserve"> по обеспечению социальных гарантий </w:t>
      </w:r>
    </w:p>
    <w:p w:rsidR="00301A07" w:rsidRPr="00301A07" w:rsidRDefault="00301A07" w:rsidP="00301A07">
      <w:pPr>
        <w:ind w:left="216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01A07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управления социальной защиты населения </w:t>
      </w:r>
    </w:p>
    <w:p w:rsidR="00301A07" w:rsidRPr="00301A07" w:rsidRDefault="00301A07" w:rsidP="00301A07">
      <w:pPr>
        <w:ind w:left="216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(по согласованию);</w:t>
      </w:r>
    </w:p>
    <w:p w:rsidR="00301A07" w:rsidRPr="00301A07" w:rsidRDefault="00301A07" w:rsidP="00301A07">
      <w:pPr>
        <w:pStyle w:val="af1"/>
        <w:spacing w:after="0"/>
        <w:rPr>
          <w:rFonts w:ascii="Arial" w:hAnsi="Arial" w:cs="Arial"/>
        </w:rPr>
      </w:pPr>
      <w:r w:rsidRPr="00301A07">
        <w:rPr>
          <w:rFonts w:ascii="Arial" w:hAnsi="Arial" w:cs="Arial"/>
        </w:rPr>
        <w:t>Старостина Т.С.</w:t>
      </w:r>
      <w:r w:rsidRPr="00301A07">
        <w:rPr>
          <w:rFonts w:ascii="Arial" w:hAnsi="Arial" w:cs="Arial"/>
        </w:rPr>
        <w:tab/>
        <w:t xml:space="preserve">- начальник территориального отдела Управления </w:t>
      </w:r>
      <w:proofErr w:type="spellStart"/>
      <w:r w:rsidRPr="00301A07">
        <w:rPr>
          <w:rFonts w:ascii="Arial" w:hAnsi="Arial" w:cs="Arial"/>
        </w:rPr>
        <w:t>Роспотребнадзора</w:t>
      </w:r>
      <w:proofErr w:type="spellEnd"/>
      <w:r w:rsidRPr="00301A07">
        <w:rPr>
          <w:rFonts w:ascii="Arial" w:hAnsi="Arial" w:cs="Arial"/>
        </w:rPr>
        <w:t xml:space="preserve"> </w:t>
      </w:r>
      <w:r w:rsidR="00640D89">
        <w:rPr>
          <w:rFonts w:ascii="Arial" w:hAnsi="Arial" w:cs="Arial"/>
        </w:rPr>
        <w:t xml:space="preserve">             </w:t>
      </w:r>
      <w:r w:rsidRPr="00301A07">
        <w:rPr>
          <w:rFonts w:ascii="Arial" w:hAnsi="Arial" w:cs="Arial"/>
        </w:rPr>
        <w:t>по</w:t>
      </w:r>
      <w:r w:rsidRPr="00301A07">
        <w:rPr>
          <w:rFonts w:ascii="Arial" w:hAnsi="Arial" w:cs="Arial"/>
        </w:rPr>
        <w:tab/>
      </w:r>
      <w:r w:rsidRPr="00301A07">
        <w:rPr>
          <w:rFonts w:ascii="Arial" w:hAnsi="Arial" w:cs="Arial"/>
        </w:rPr>
        <w:tab/>
      </w:r>
      <w:r w:rsidR="00640D89" w:rsidRPr="00301A07">
        <w:rPr>
          <w:rFonts w:ascii="Arial" w:hAnsi="Arial" w:cs="Arial"/>
        </w:rPr>
        <w:tab/>
        <w:t xml:space="preserve"> Московской</w:t>
      </w:r>
      <w:r w:rsidRPr="00301A07">
        <w:rPr>
          <w:rFonts w:ascii="Arial" w:hAnsi="Arial" w:cs="Arial"/>
        </w:rPr>
        <w:t xml:space="preserve"> области в городах </w:t>
      </w:r>
      <w:r w:rsidR="00640D89" w:rsidRPr="00301A07">
        <w:rPr>
          <w:rFonts w:ascii="Arial" w:hAnsi="Arial" w:cs="Arial"/>
        </w:rPr>
        <w:t>Лобня, Долгопрудный</w:t>
      </w:r>
      <w:r w:rsidRPr="00301A07">
        <w:rPr>
          <w:rFonts w:ascii="Arial" w:hAnsi="Arial" w:cs="Arial"/>
        </w:rPr>
        <w:t xml:space="preserve">, Химки, </w:t>
      </w:r>
      <w:r w:rsidRPr="00301A07">
        <w:rPr>
          <w:rFonts w:ascii="Arial" w:hAnsi="Arial" w:cs="Arial"/>
        </w:rPr>
        <w:tab/>
      </w:r>
      <w:r w:rsidRPr="00301A07">
        <w:rPr>
          <w:rFonts w:ascii="Arial" w:hAnsi="Arial" w:cs="Arial"/>
        </w:rPr>
        <w:tab/>
      </w:r>
      <w:r w:rsidRPr="00301A07">
        <w:rPr>
          <w:rFonts w:ascii="Arial" w:hAnsi="Arial" w:cs="Arial"/>
        </w:rPr>
        <w:tab/>
      </w:r>
      <w:r w:rsidRPr="00301A07">
        <w:rPr>
          <w:rFonts w:ascii="Arial" w:hAnsi="Arial" w:cs="Arial"/>
        </w:rPr>
        <w:tab/>
      </w:r>
      <w:r w:rsidR="00640D89">
        <w:rPr>
          <w:rFonts w:ascii="Arial" w:hAnsi="Arial" w:cs="Arial"/>
        </w:rPr>
        <w:t xml:space="preserve">          </w:t>
      </w:r>
      <w:r w:rsidRPr="00301A07">
        <w:rPr>
          <w:rFonts w:ascii="Arial" w:hAnsi="Arial" w:cs="Arial"/>
        </w:rPr>
        <w:t xml:space="preserve">  Кра</w:t>
      </w:r>
      <w:r w:rsidRPr="00301A07">
        <w:rPr>
          <w:rFonts w:ascii="Arial" w:hAnsi="Arial" w:cs="Arial"/>
        </w:rPr>
        <w:t>с</w:t>
      </w:r>
      <w:r w:rsidRPr="00301A07">
        <w:rPr>
          <w:rFonts w:ascii="Arial" w:hAnsi="Arial" w:cs="Arial"/>
        </w:rPr>
        <w:t>ногорском районе (по согласованию);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1A07">
        <w:rPr>
          <w:rFonts w:ascii="Arial" w:hAnsi="Arial" w:cs="Arial"/>
          <w:sz w:val="24"/>
          <w:szCs w:val="24"/>
        </w:rPr>
        <w:t>Теплухин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А.Е. </w:t>
      </w:r>
      <w:r w:rsidRPr="00301A07">
        <w:rPr>
          <w:rFonts w:ascii="Arial" w:hAnsi="Arial" w:cs="Arial"/>
          <w:sz w:val="24"/>
          <w:szCs w:val="24"/>
        </w:rPr>
        <w:tab/>
        <w:t>- начальник отделения надзорной деятельности по городу Лобня</w:t>
      </w:r>
    </w:p>
    <w:p w:rsidR="00301A07" w:rsidRPr="00301A07" w:rsidRDefault="00301A07" w:rsidP="00301A07">
      <w:pPr>
        <w:ind w:left="216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(по согласов</w:t>
      </w:r>
      <w:r w:rsidRPr="00301A07">
        <w:rPr>
          <w:rFonts w:ascii="Arial" w:hAnsi="Arial" w:cs="Arial"/>
          <w:sz w:val="24"/>
          <w:szCs w:val="24"/>
        </w:rPr>
        <w:t>а</w:t>
      </w:r>
      <w:r w:rsidRPr="00301A07">
        <w:rPr>
          <w:rFonts w:ascii="Arial" w:hAnsi="Arial" w:cs="Arial"/>
          <w:sz w:val="24"/>
          <w:szCs w:val="24"/>
        </w:rPr>
        <w:t>нию);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Трушкова Е.В.</w:t>
      </w:r>
      <w:r w:rsidRPr="00301A07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301A07">
        <w:rPr>
          <w:rFonts w:ascii="Arial" w:hAnsi="Arial" w:cs="Arial"/>
          <w:sz w:val="24"/>
          <w:szCs w:val="24"/>
        </w:rPr>
        <w:t>и.о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. </w:t>
      </w:r>
      <w:r w:rsidR="00640D89" w:rsidRPr="00301A07">
        <w:rPr>
          <w:rFonts w:ascii="Arial" w:hAnsi="Arial" w:cs="Arial"/>
          <w:sz w:val="24"/>
          <w:szCs w:val="24"/>
        </w:rPr>
        <w:t>начальника финансового</w:t>
      </w:r>
      <w:r w:rsidRPr="00301A07">
        <w:rPr>
          <w:rFonts w:ascii="Arial" w:hAnsi="Arial" w:cs="Arial"/>
          <w:sz w:val="24"/>
          <w:szCs w:val="24"/>
        </w:rPr>
        <w:t xml:space="preserve"> управления Администрации;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1A07">
        <w:rPr>
          <w:rFonts w:ascii="Arial" w:hAnsi="Arial" w:cs="Arial"/>
          <w:sz w:val="24"/>
          <w:szCs w:val="24"/>
        </w:rPr>
        <w:t>Халикова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Г.М.</w:t>
      </w:r>
      <w:r w:rsidRPr="00301A07">
        <w:rPr>
          <w:rFonts w:ascii="Arial" w:hAnsi="Arial" w:cs="Arial"/>
          <w:sz w:val="24"/>
          <w:szCs w:val="24"/>
        </w:rPr>
        <w:tab/>
        <w:t xml:space="preserve">- руководитель отделения ФБУЗ «Центр гигиены и эпидемиологии 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  <w:t xml:space="preserve">  Московской области» (по согласов</w:t>
      </w:r>
      <w:r w:rsidRPr="00301A07">
        <w:rPr>
          <w:rFonts w:ascii="Arial" w:hAnsi="Arial" w:cs="Arial"/>
          <w:sz w:val="24"/>
          <w:szCs w:val="24"/>
        </w:rPr>
        <w:t>а</w:t>
      </w:r>
      <w:r w:rsidRPr="00301A07">
        <w:rPr>
          <w:rFonts w:ascii="Arial" w:hAnsi="Arial" w:cs="Arial"/>
          <w:sz w:val="24"/>
          <w:szCs w:val="24"/>
        </w:rPr>
        <w:t>нию);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1A07">
        <w:rPr>
          <w:rFonts w:ascii="Arial" w:hAnsi="Arial" w:cs="Arial"/>
          <w:sz w:val="24"/>
          <w:szCs w:val="24"/>
        </w:rPr>
        <w:t>Худобченок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И.А.</w:t>
      </w:r>
      <w:r w:rsidRPr="00301A07">
        <w:rPr>
          <w:rFonts w:ascii="Arial" w:hAnsi="Arial" w:cs="Arial"/>
          <w:sz w:val="24"/>
          <w:szCs w:val="24"/>
        </w:rPr>
        <w:tab/>
        <w:t xml:space="preserve">- заместитель начальника отдела по делам </w:t>
      </w:r>
      <w:proofErr w:type="gramStart"/>
      <w:r w:rsidRPr="00301A07">
        <w:rPr>
          <w:rFonts w:ascii="Arial" w:hAnsi="Arial" w:cs="Arial"/>
          <w:sz w:val="24"/>
          <w:szCs w:val="24"/>
        </w:rPr>
        <w:t>ГО,ЧС</w:t>
      </w:r>
      <w:proofErr w:type="gramEnd"/>
      <w:r w:rsidRPr="00301A07">
        <w:rPr>
          <w:rFonts w:ascii="Arial" w:hAnsi="Arial" w:cs="Arial"/>
          <w:sz w:val="24"/>
          <w:szCs w:val="24"/>
        </w:rPr>
        <w:t xml:space="preserve"> и территориальной 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</w:r>
      <w:r w:rsidRPr="00301A07">
        <w:rPr>
          <w:rFonts w:ascii="Arial" w:hAnsi="Arial" w:cs="Arial"/>
          <w:sz w:val="24"/>
          <w:szCs w:val="24"/>
        </w:rPr>
        <w:tab/>
        <w:t xml:space="preserve">  безопасности Администрации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1A07">
        <w:rPr>
          <w:rFonts w:ascii="Arial" w:hAnsi="Arial" w:cs="Arial"/>
          <w:sz w:val="24"/>
          <w:szCs w:val="24"/>
        </w:rPr>
        <w:t>Шеховцова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Г.Е.</w:t>
      </w:r>
      <w:r w:rsidRPr="00301A07">
        <w:rPr>
          <w:rFonts w:ascii="Arial" w:hAnsi="Arial" w:cs="Arial"/>
          <w:sz w:val="24"/>
          <w:szCs w:val="24"/>
        </w:rPr>
        <w:tab/>
        <w:t>- начальник отдела по делам несовершеннолетних и защите</w:t>
      </w:r>
    </w:p>
    <w:p w:rsidR="00301A07" w:rsidRPr="00301A07" w:rsidRDefault="00301A07" w:rsidP="00301A07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их прав при Администрации города Лобня.</w:t>
      </w:r>
    </w:p>
    <w:p w:rsidR="00301A07" w:rsidRPr="00301A07" w:rsidRDefault="00301A07" w:rsidP="00301A07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left="5772" w:firstLine="708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Приложение №2</w:t>
      </w:r>
    </w:p>
    <w:p w:rsidR="00301A07" w:rsidRPr="00301A07" w:rsidRDefault="00301A07" w:rsidP="00301A07">
      <w:pPr>
        <w:ind w:left="5760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</w:t>
      </w:r>
      <w:r w:rsidRPr="00301A07">
        <w:rPr>
          <w:rFonts w:ascii="Arial" w:hAnsi="Arial" w:cs="Arial"/>
          <w:sz w:val="24"/>
          <w:szCs w:val="24"/>
        </w:rPr>
        <w:tab/>
        <w:t>к Постановлению Главы</w:t>
      </w:r>
    </w:p>
    <w:p w:rsidR="00301A07" w:rsidRPr="00301A07" w:rsidRDefault="00301A07" w:rsidP="00640D89">
      <w:pPr>
        <w:ind w:left="6372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городского округа Лобня                 </w:t>
      </w:r>
    </w:p>
    <w:p w:rsidR="00640D89" w:rsidRPr="00E665AD" w:rsidRDefault="00301A07" w:rsidP="00640D89">
      <w:pPr>
        <w:ind w:left="4956" w:firstLine="708"/>
        <w:rPr>
          <w:rFonts w:ascii="Arial" w:eastAsia="Calibri" w:hAnsi="Arial" w:cs="Arial"/>
          <w:color w:val="000000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</w:t>
      </w:r>
      <w:r w:rsidRPr="00301A07">
        <w:rPr>
          <w:rFonts w:ascii="Arial" w:hAnsi="Arial" w:cs="Arial"/>
          <w:sz w:val="24"/>
          <w:szCs w:val="24"/>
        </w:rPr>
        <w:tab/>
      </w:r>
      <w:r w:rsidR="00640D89" w:rsidRPr="00E665AD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640D89">
        <w:rPr>
          <w:rFonts w:ascii="Arial" w:eastAsia="Calibri" w:hAnsi="Arial" w:cs="Arial"/>
          <w:color w:val="000000"/>
          <w:sz w:val="24"/>
          <w:szCs w:val="24"/>
        </w:rPr>
        <w:t>06.05.2019 № 697</w:t>
      </w:r>
    </w:p>
    <w:p w:rsidR="00301A07" w:rsidRPr="00301A07" w:rsidRDefault="00301A07" w:rsidP="00301A07">
      <w:pPr>
        <w:ind w:left="5760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Положение о межведомственной комиссии</w:t>
      </w: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по приемке городских оздоровительных лагерей дневного пребывания.</w:t>
      </w: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Общие положения.</w:t>
      </w:r>
    </w:p>
    <w:p w:rsidR="00301A07" w:rsidRPr="00301A07" w:rsidRDefault="00301A07" w:rsidP="00301A07">
      <w:pPr>
        <w:ind w:left="720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Комиссия по приемке организаций городских оздоровите6льных лагерей дневного пребывания (далее Комиссия) формируется с целью определения готовности лагерей к функционированию в летний период, вынесения заключения и разрешения на их о</w:t>
      </w:r>
      <w:r w:rsidRPr="00301A07">
        <w:rPr>
          <w:rFonts w:ascii="Arial" w:hAnsi="Arial" w:cs="Arial"/>
          <w:sz w:val="24"/>
          <w:szCs w:val="24"/>
        </w:rPr>
        <w:t>т</w:t>
      </w:r>
      <w:r w:rsidRPr="00301A07">
        <w:rPr>
          <w:rFonts w:ascii="Arial" w:hAnsi="Arial" w:cs="Arial"/>
          <w:sz w:val="24"/>
          <w:szCs w:val="24"/>
        </w:rPr>
        <w:t>крытие.</w:t>
      </w:r>
    </w:p>
    <w:p w:rsidR="00301A07" w:rsidRPr="00301A07" w:rsidRDefault="00301A07" w:rsidP="00301A07">
      <w:pPr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В состав Комиссии входят члены Координационного </w:t>
      </w:r>
      <w:r w:rsidR="00640D89" w:rsidRPr="00301A07">
        <w:rPr>
          <w:rFonts w:ascii="Arial" w:hAnsi="Arial" w:cs="Arial"/>
          <w:sz w:val="24"/>
          <w:szCs w:val="24"/>
        </w:rPr>
        <w:t>совета по</w:t>
      </w:r>
      <w:r w:rsidRPr="00301A07">
        <w:rPr>
          <w:rFonts w:ascii="Arial" w:hAnsi="Arial" w:cs="Arial"/>
          <w:sz w:val="24"/>
          <w:szCs w:val="24"/>
        </w:rPr>
        <w:t xml:space="preserve"> организации отдыха и занятости детей и подростков. Функции председателя комиссии возл</w:t>
      </w:r>
      <w:r w:rsidRPr="00301A07">
        <w:rPr>
          <w:rFonts w:ascii="Arial" w:hAnsi="Arial" w:cs="Arial"/>
          <w:sz w:val="24"/>
          <w:szCs w:val="24"/>
        </w:rPr>
        <w:t>а</w:t>
      </w:r>
      <w:r w:rsidRPr="00301A07">
        <w:rPr>
          <w:rFonts w:ascii="Arial" w:hAnsi="Arial" w:cs="Arial"/>
          <w:sz w:val="24"/>
          <w:szCs w:val="24"/>
        </w:rPr>
        <w:t xml:space="preserve">гаются </w:t>
      </w:r>
      <w:r w:rsidR="00640D89" w:rsidRPr="00301A07">
        <w:rPr>
          <w:rFonts w:ascii="Arial" w:hAnsi="Arial" w:cs="Arial"/>
          <w:sz w:val="24"/>
          <w:szCs w:val="24"/>
        </w:rPr>
        <w:t>на председателя</w:t>
      </w:r>
      <w:r w:rsidRPr="00301A07">
        <w:rPr>
          <w:rFonts w:ascii="Arial" w:hAnsi="Arial" w:cs="Arial"/>
          <w:sz w:val="24"/>
          <w:szCs w:val="24"/>
        </w:rPr>
        <w:t xml:space="preserve"> Координационн</w:t>
      </w:r>
      <w:r w:rsidRPr="00301A07">
        <w:rPr>
          <w:rFonts w:ascii="Arial" w:hAnsi="Arial" w:cs="Arial"/>
          <w:sz w:val="24"/>
          <w:szCs w:val="24"/>
        </w:rPr>
        <w:t>о</w:t>
      </w:r>
      <w:r w:rsidRPr="00301A07">
        <w:rPr>
          <w:rFonts w:ascii="Arial" w:hAnsi="Arial" w:cs="Arial"/>
          <w:sz w:val="24"/>
          <w:szCs w:val="24"/>
        </w:rPr>
        <w:t>го совета.</w:t>
      </w:r>
    </w:p>
    <w:p w:rsidR="00301A07" w:rsidRPr="00301A07" w:rsidRDefault="00301A07" w:rsidP="00301A07">
      <w:pPr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В своей деятельности комиссия руководствуется федеральными законами, постановлениями Правительства Российской Федерации, Правительства Московской области, постановлениями и распоряжениями Администрации города Лобня, санитарными правилами и нормами, инструкциями по противопожарной безопасности, другими нормативными правовыми актами и настоящим положением.</w:t>
      </w:r>
    </w:p>
    <w:p w:rsidR="00301A07" w:rsidRPr="00301A07" w:rsidRDefault="00301A07" w:rsidP="00301A07">
      <w:pPr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Основными задачами комиссии являются:</w:t>
      </w: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 xml:space="preserve">           - осуществление контроля за созданием условий, обеспечивающих жизнедеятельность </w:t>
      </w: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ab/>
        <w:t>л</w:t>
      </w:r>
      <w:r w:rsidRPr="00301A07">
        <w:rPr>
          <w:rFonts w:ascii="Arial" w:hAnsi="Arial" w:cs="Arial"/>
        </w:rPr>
        <w:t>а</w:t>
      </w:r>
      <w:r w:rsidRPr="00301A07">
        <w:rPr>
          <w:rFonts w:ascii="Arial" w:hAnsi="Arial" w:cs="Arial"/>
        </w:rPr>
        <w:t>геря и безопасность детей;</w:t>
      </w: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ind w:firstLine="57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 xml:space="preserve"> - </w:t>
      </w:r>
      <w:r w:rsidR="00640D89" w:rsidRPr="00301A07">
        <w:rPr>
          <w:rFonts w:ascii="Arial" w:hAnsi="Arial" w:cs="Arial"/>
        </w:rPr>
        <w:t>проверка выполнения предписаний</w:t>
      </w:r>
      <w:r w:rsidRPr="00301A07">
        <w:rPr>
          <w:rFonts w:ascii="Arial" w:hAnsi="Arial" w:cs="Arial"/>
        </w:rPr>
        <w:t xml:space="preserve"> </w:t>
      </w:r>
      <w:r w:rsidR="00640D89" w:rsidRPr="00301A07">
        <w:rPr>
          <w:rFonts w:ascii="Arial" w:hAnsi="Arial" w:cs="Arial"/>
        </w:rPr>
        <w:t>органов государственного</w:t>
      </w:r>
      <w:r w:rsidRPr="00301A07">
        <w:rPr>
          <w:rFonts w:ascii="Arial" w:hAnsi="Arial" w:cs="Arial"/>
        </w:rPr>
        <w:t xml:space="preserve"> </w:t>
      </w:r>
      <w:r w:rsidR="00640D89" w:rsidRPr="00301A07">
        <w:rPr>
          <w:rFonts w:ascii="Arial" w:hAnsi="Arial" w:cs="Arial"/>
        </w:rPr>
        <w:t xml:space="preserve">контроля </w:t>
      </w:r>
      <w:r w:rsidR="00643E58" w:rsidRPr="00301A07">
        <w:rPr>
          <w:rFonts w:ascii="Arial" w:hAnsi="Arial" w:cs="Arial"/>
        </w:rPr>
        <w:t>и надзора</w:t>
      </w:r>
      <w:r w:rsidRPr="00301A07">
        <w:rPr>
          <w:rFonts w:ascii="Arial" w:hAnsi="Arial" w:cs="Arial"/>
        </w:rPr>
        <w:t>;</w:t>
      </w: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ind w:firstLine="57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 xml:space="preserve"> - определение качества реализуемых программ деятельности лагеря и соответствие </w:t>
      </w: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>форм, методов и средств при проведении смены возрасту, интересам и п</w:t>
      </w:r>
      <w:r w:rsidRPr="00301A07">
        <w:rPr>
          <w:rFonts w:ascii="Arial" w:hAnsi="Arial" w:cs="Arial"/>
        </w:rPr>
        <w:t>о</w:t>
      </w:r>
      <w:r w:rsidRPr="00301A07">
        <w:rPr>
          <w:rFonts w:ascii="Arial" w:hAnsi="Arial" w:cs="Arial"/>
        </w:rPr>
        <w:t xml:space="preserve">требностям </w:t>
      </w:r>
      <w:r w:rsidRPr="00301A07">
        <w:rPr>
          <w:rFonts w:ascii="Arial" w:hAnsi="Arial" w:cs="Arial"/>
        </w:rPr>
        <w:tab/>
        <w:t>детей.</w:t>
      </w:r>
    </w:p>
    <w:p w:rsidR="00301A07" w:rsidRPr="00301A07" w:rsidRDefault="00301A07" w:rsidP="00301A07">
      <w:pPr>
        <w:pStyle w:val="headertexttopleveltextcentertext"/>
        <w:numPr>
          <w:ilvl w:val="0"/>
          <w:numId w:val="7"/>
        </w:numPr>
        <w:spacing w:before="0" w:beforeAutospacing="0" w:after="0" w:afterAutospacing="0"/>
        <w:jc w:val="center"/>
        <w:rPr>
          <w:rFonts w:ascii="Arial" w:hAnsi="Arial" w:cs="Arial"/>
        </w:rPr>
      </w:pPr>
      <w:r w:rsidRPr="00301A07">
        <w:rPr>
          <w:rFonts w:ascii="Arial" w:hAnsi="Arial" w:cs="Arial"/>
        </w:rPr>
        <w:t>Компетенция комиссии.</w:t>
      </w: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ind w:left="720"/>
        <w:rPr>
          <w:rFonts w:ascii="Arial" w:hAnsi="Arial" w:cs="Arial"/>
        </w:rPr>
      </w:pPr>
    </w:p>
    <w:p w:rsidR="00301A07" w:rsidRPr="00301A07" w:rsidRDefault="00301A07" w:rsidP="00301A07">
      <w:pPr>
        <w:pStyle w:val="headertexttopleveltextcentertext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>Проводит всестороннюю оценку лагеря, в том числе территории, зданий, техн</w:t>
      </w:r>
      <w:r w:rsidRPr="00301A07">
        <w:rPr>
          <w:rFonts w:ascii="Arial" w:hAnsi="Arial" w:cs="Arial"/>
        </w:rPr>
        <w:t>и</w:t>
      </w:r>
      <w:r w:rsidRPr="00301A07">
        <w:rPr>
          <w:rFonts w:ascii="Arial" w:hAnsi="Arial" w:cs="Arial"/>
        </w:rPr>
        <w:t xml:space="preserve">ческих </w:t>
      </w:r>
      <w:r w:rsidR="00643E58" w:rsidRPr="00301A07">
        <w:rPr>
          <w:rFonts w:ascii="Arial" w:hAnsi="Arial" w:cs="Arial"/>
        </w:rPr>
        <w:t>инженерных сооружений на предмет готовности к открытию</w:t>
      </w:r>
      <w:r w:rsidRPr="00301A07">
        <w:rPr>
          <w:rFonts w:ascii="Arial" w:hAnsi="Arial" w:cs="Arial"/>
        </w:rPr>
        <w:t>;</w:t>
      </w:r>
    </w:p>
    <w:p w:rsidR="00301A07" w:rsidRPr="00301A07" w:rsidRDefault="00301A07" w:rsidP="00301A07">
      <w:pPr>
        <w:pStyle w:val="headertexttopleveltextcentertext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 xml:space="preserve">Проверяет документацию, подтверждающую готовность лагеря к открытию, в том числе заключение органов государственного надзора и контроля, государственной инспекции труда, штатное расписание, документы о готовности источников </w:t>
      </w:r>
      <w:r w:rsidR="00643E58" w:rsidRPr="00301A07">
        <w:rPr>
          <w:rFonts w:ascii="Arial" w:hAnsi="Arial" w:cs="Arial"/>
        </w:rPr>
        <w:t>водоснабжения, технологического</w:t>
      </w:r>
      <w:r w:rsidRPr="00301A07">
        <w:rPr>
          <w:rFonts w:ascii="Arial" w:hAnsi="Arial" w:cs="Arial"/>
        </w:rPr>
        <w:t xml:space="preserve"> и холодильного оборудования на пищеблоке, договоры на п</w:t>
      </w:r>
      <w:r w:rsidRPr="00301A07">
        <w:rPr>
          <w:rFonts w:ascii="Arial" w:hAnsi="Arial" w:cs="Arial"/>
        </w:rPr>
        <w:t>о</w:t>
      </w:r>
      <w:r w:rsidRPr="00301A07">
        <w:rPr>
          <w:rFonts w:ascii="Arial" w:hAnsi="Arial" w:cs="Arial"/>
        </w:rPr>
        <w:t>ставку продуктов питания, вывоз отходов, стирку белья и т.д.;</w:t>
      </w:r>
    </w:p>
    <w:p w:rsidR="00301A07" w:rsidRPr="00301A07" w:rsidRDefault="00301A07" w:rsidP="00301A07">
      <w:pPr>
        <w:pStyle w:val="headertexttopleveltextcentertext"/>
        <w:numPr>
          <w:ilvl w:val="1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>Оценивает наличие и содержание досуговых программ деятельности лагеря, их с</w:t>
      </w:r>
      <w:r w:rsidRPr="00301A07">
        <w:rPr>
          <w:rFonts w:ascii="Arial" w:hAnsi="Arial" w:cs="Arial"/>
        </w:rPr>
        <w:t>о</w:t>
      </w:r>
      <w:r w:rsidRPr="00301A07">
        <w:rPr>
          <w:rFonts w:ascii="Arial" w:hAnsi="Arial" w:cs="Arial"/>
        </w:rPr>
        <w:t>ответствие возрастным и индивидуальным особенностям детей;</w:t>
      </w:r>
    </w:p>
    <w:p w:rsidR="00301A07" w:rsidRPr="00301A07" w:rsidRDefault="00301A07" w:rsidP="00301A07">
      <w:pPr>
        <w:pStyle w:val="headertexttopleveltextcentertext"/>
        <w:numPr>
          <w:ilvl w:val="1"/>
          <w:numId w:val="7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>Проверяет уровень планируемой оздоровительной работы: спортивно-массовой, медо</w:t>
      </w:r>
      <w:r w:rsidRPr="00301A07">
        <w:rPr>
          <w:rFonts w:ascii="Arial" w:hAnsi="Arial" w:cs="Arial"/>
        </w:rPr>
        <w:t>б</w:t>
      </w:r>
      <w:r w:rsidRPr="00301A07">
        <w:rPr>
          <w:rFonts w:ascii="Arial" w:hAnsi="Arial" w:cs="Arial"/>
        </w:rPr>
        <w:t>служивания, профилактический учет состояния здоровья детей;</w:t>
      </w:r>
    </w:p>
    <w:p w:rsidR="00301A07" w:rsidRPr="00301A07" w:rsidRDefault="00301A07" w:rsidP="00301A07">
      <w:pPr>
        <w:pStyle w:val="headertexttopleveltextcentertext"/>
        <w:numPr>
          <w:ilvl w:val="1"/>
          <w:numId w:val="7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>Вносит предложения по устранению выявленных замечаний, определяет сроки их ус</w:t>
      </w:r>
      <w:r w:rsidRPr="00301A07">
        <w:rPr>
          <w:rFonts w:ascii="Arial" w:hAnsi="Arial" w:cs="Arial"/>
        </w:rPr>
        <w:t>т</w:t>
      </w:r>
      <w:r w:rsidRPr="00301A07">
        <w:rPr>
          <w:rFonts w:ascii="Arial" w:hAnsi="Arial" w:cs="Arial"/>
        </w:rPr>
        <w:t>ранения.</w:t>
      </w:r>
    </w:p>
    <w:p w:rsidR="00301A07" w:rsidRPr="00301A07" w:rsidRDefault="00301A07" w:rsidP="00301A07">
      <w:pPr>
        <w:pStyle w:val="headertexttopleveltextcentertext"/>
        <w:numPr>
          <w:ilvl w:val="1"/>
          <w:numId w:val="7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>По результатам проверки составляется акт проверки детского оздоровительного учреждения, в соответствии с приложением к настоящему Положению, который подписывается всеми член</w:t>
      </w:r>
      <w:r w:rsidRPr="00301A07">
        <w:rPr>
          <w:rFonts w:ascii="Arial" w:hAnsi="Arial" w:cs="Arial"/>
        </w:rPr>
        <w:t>а</w:t>
      </w:r>
      <w:r w:rsidRPr="00301A07">
        <w:rPr>
          <w:rFonts w:ascii="Arial" w:hAnsi="Arial" w:cs="Arial"/>
        </w:rPr>
        <w:t xml:space="preserve">ми комиссии. </w:t>
      </w:r>
    </w:p>
    <w:p w:rsidR="00301A07" w:rsidRPr="00301A07" w:rsidRDefault="00301A07" w:rsidP="00301A07">
      <w:pPr>
        <w:pStyle w:val="headertexttopleveltextcentertext"/>
        <w:numPr>
          <w:ilvl w:val="1"/>
          <w:numId w:val="7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lastRenderedPageBreak/>
        <w:t>Комиссия дает заключение о готовности лагеря, либо в случае его неготовности опред</w:t>
      </w:r>
      <w:r w:rsidRPr="00301A07">
        <w:rPr>
          <w:rFonts w:ascii="Arial" w:hAnsi="Arial" w:cs="Arial"/>
        </w:rPr>
        <w:t>е</w:t>
      </w:r>
      <w:r w:rsidRPr="00301A07">
        <w:rPr>
          <w:rFonts w:ascii="Arial" w:hAnsi="Arial" w:cs="Arial"/>
        </w:rPr>
        <w:t xml:space="preserve">ляет дату повторной приемки. </w:t>
      </w:r>
    </w:p>
    <w:p w:rsidR="00301A07" w:rsidRPr="00301A07" w:rsidRDefault="00301A07" w:rsidP="00301A07">
      <w:pPr>
        <w:pStyle w:val="headertexttopleveltextcentertext"/>
        <w:numPr>
          <w:ilvl w:val="1"/>
          <w:numId w:val="7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 xml:space="preserve">Заключение о готовности лагеря подписывает председатель комиссии на основании </w:t>
      </w:r>
      <w:r w:rsidRPr="00301A07">
        <w:rPr>
          <w:rFonts w:ascii="Arial" w:hAnsi="Arial" w:cs="Arial"/>
        </w:rPr>
        <w:tab/>
        <w:t>закл</w:t>
      </w:r>
      <w:r w:rsidRPr="00301A07">
        <w:rPr>
          <w:rFonts w:ascii="Arial" w:hAnsi="Arial" w:cs="Arial"/>
        </w:rPr>
        <w:t>ю</w:t>
      </w:r>
      <w:r w:rsidRPr="00301A07">
        <w:rPr>
          <w:rFonts w:ascii="Arial" w:hAnsi="Arial" w:cs="Arial"/>
        </w:rPr>
        <w:t>чения комиссии.</w:t>
      </w:r>
    </w:p>
    <w:p w:rsidR="00301A07" w:rsidRPr="00301A07" w:rsidRDefault="00301A07" w:rsidP="00301A07">
      <w:pPr>
        <w:pStyle w:val="headertexttopleveltextcentertext"/>
        <w:numPr>
          <w:ilvl w:val="1"/>
          <w:numId w:val="7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 xml:space="preserve">Приемка лагеря проводится не позднее, чем за 3 дня до заезда детей. </w:t>
      </w: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ind w:firstLine="570"/>
        <w:jc w:val="both"/>
        <w:rPr>
          <w:rFonts w:ascii="Arial" w:hAnsi="Arial" w:cs="Arial"/>
        </w:rPr>
      </w:pP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ind w:firstLine="57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643E58" w:rsidRDefault="00643E58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ind w:left="5760" w:firstLine="72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lastRenderedPageBreak/>
        <w:t xml:space="preserve">Приложение </w:t>
      </w: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ind w:left="5760"/>
        <w:jc w:val="both"/>
        <w:rPr>
          <w:rFonts w:ascii="Arial" w:hAnsi="Arial" w:cs="Arial"/>
        </w:rPr>
      </w:pPr>
      <w:r w:rsidRPr="00301A07">
        <w:rPr>
          <w:rFonts w:ascii="Arial" w:hAnsi="Arial" w:cs="Arial"/>
        </w:rPr>
        <w:t>к Положению о межведомственной комиссии по приемке городских оздоровительных лагерей дневного пребывания</w:t>
      </w:r>
    </w:p>
    <w:p w:rsidR="00301A07" w:rsidRPr="00301A07" w:rsidRDefault="00301A07" w:rsidP="00301A07">
      <w:pPr>
        <w:pStyle w:val="headertexttopleveltextcentertext"/>
        <w:spacing w:before="0" w:beforeAutospacing="0" w:after="0" w:afterAutospacing="0"/>
        <w:ind w:left="5760"/>
        <w:jc w:val="both"/>
        <w:rPr>
          <w:rFonts w:ascii="Arial" w:hAnsi="Arial" w:cs="Arial"/>
        </w:rPr>
      </w:pPr>
    </w:p>
    <w:p w:rsidR="00301A07" w:rsidRPr="00301A07" w:rsidRDefault="00301A07" w:rsidP="00301A07">
      <w:pPr>
        <w:pStyle w:val="af2"/>
        <w:ind w:firstLine="5940"/>
        <w:jc w:val="right"/>
        <w:outlineLvl w:val="0"/>
        <w:rPr>
          <w:rFonts w:ascii="Arial" w:hAnsi="Arial" w:cs="Arial"/>
          <w:b w:val="0"/>
          <w:bCs w:val="0"/>
        </w:rPr>
      </w:pPr>
      <w:r w:rsidRPr="00301A07">
        <w:rPr>
          <w:rFonts w:ascii="Arial" w:hAnsi="Arial" w:cs="Arial"/>
          <w:b w:val="0"/>
          <w:bCs w:val="0"/>
        </w:rPr>
        <w:t>УТВЕРЖДАЮ:</w:t>
      </w:r>
    </w:p>
    <w:p w:rsidR="00301A07" w:rsidRPr="00301A07" w:rsidRDefault="00301A07" w:rsidP="00301A07">
      <w:pPr>
        <w:pStyle w:val="af2"/>
        <w:ind w:left="5940"/>
        <w:outlineLvl w:val="0"/>
        <w:rPr>
          <w:rFonts w:ascii="Arial" w:hAnsi="Arial" w:cs="Arial"/>
          <w:b w:val="0"/>
          <w:bCs w:val="0"/>
        </w:rPr>
      </w:pPr>
      <w:r w:rsidRPr="00301A07">
        <w:rPr>
          <w:rFonts w:ascii="Arial" w:hAnsi="Arial" w:cs="Arial"/>
          <w:b w:val="0"/>
          <w:bCs w:val="0"/>
        </w:rPr>
        <w:t xml:space="preserve">           Глава городского округа Лобня</w:t>
      </w:r>
    </w:p>
    <w:p w:rsidR="00301A07" w:rsidRPr="00301A07" w:rsidRDefault="00301A07" w:rsidP="00301A07">
      <w:pPr>
        <w:pStyle w:val="af2"/>
        <w:ind w:left="6660" w:firstLine="540"/>
        <w:outlineLvl w:val="0"/>
        <w:rPr>
          <w:rFonts w:ascii="Arial" w:hAnsi="Arial" w:cs="Arial"/>
          <w:b w:val="0"/>
          <w:bCs w:val="0"/>
        </w:rPr>
      </w:pPr>
      <w:r w:rsidRPr="00301A07">
        <w:rPr>
          <w:rFonts w:ascii="Arial" w:hAnsi="Arial" w:cs="Arial"/>
          <w:b w:val="0"/>
          <w:bCs w:val="0"/>
        </w:rPr>
        <w:t xml:space="preserve">_______Е.В. </w:t>
      </w:r>
      <w:proofErr w:type="spellStart"/>
      <w:r w:rsidRPr="00301A07">
        <w:rPr>
          <w:rFonts w:ascii="Arial" w:hAnsi="Arial" w:cs="Arial"/>
          <w:b w:val="0"/>
          <w:bCs w:val="0"/>
        </w:rPr>
        <w:t>Смышляев</w:t>
      </w:r>
      <w:proofErr w:type="spellEnd"/>
    </w:p>
    <w:p w:rsidR="00643E58" w:rsidRPr="00E665AD" w:rsidRDefault="00301A07" w:rsidP="00643E58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Pr="00301A07">
        <w:rPr>
          <w:rFonts w:ascii="Arial" w:hAnsi="Arial" w:cs="Arial"/>
          <w:b/>
          <w:bCs/>
          <w:sz w:val="24"/>
          <w:szCs w:val="24"/>
        </w:rPr>
        <w:tab/>
      </w:r>
      <w:r w:rsidR="00643E58" w:rsidRPr="00E665AD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643E58">
        <w:rPr>
          <w:rFonts w:ascii="Arial" w:eastAsia="Calibri" w:hAnsi="Arial" w:cs="Arial"/>
          <w:color w:val="000000"/>
          <w:sz w:val="24"/>
          <w:szCs w:val="24"/>
        </w:rPr>
        <w:t>06.05.2019 № 697</w:t>
      </w:r>
    </w:p>
    <w:p w:rsidR="00301A07" w:rsidRPr="00301A07" w:rsidRDefault="00301A07" w:rsidP="00301A07">
      <w:pPr>
        <w:pStyle w:val="af2"/>
        <w:jc w:val="left"/>
        <w:outlineLvl w:val="0"/>
        <w:rPr>
          <w:rFonts w:ascii="Arial" w:hAnsi="Arial" w:cs="Arial"/>
          <w:b w:val="0"/>
          <w:bCs w:val="0"/>
        </w:rPr>
      </w:pPr>
    </w:p>
    <w:p w:rsidR="00301A07" w:rsidRPr="00301A07" w:rsidRDefault="00301A07" w:rsidP="00301A07">
      <w:pPr>
        <w:jc w:val="center"/>
        <w:rPr>
          <w:rFonts w:ascii="Arial" w:hAnsi="Arial" w:cs="Arial"/>
          <w:b/>
          <w:sz w:val="24"/>
          <w:szCs w:val="24"/>
        </w:rPr>
      </w:pPr>
    </w:p>
    <w:p w:rsidR="00301A07" w:rsidRPr="00301A07" w:rsidRDefault="00301A07" w:rsidP="00301A07">
      <w:pPr>
        <w:jc w:val="center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АКТ</w:t>
      </w:r>
    </w:p>
    <w:p w:rsidR="00301A07" w:rsidRPr="00301A07" w:rsidRDefault="00301A07" w:rsidP="00301A07">
      <w:pPr>
        <w:jc w:val="center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проверки детского оздоровительного учреждения</w:t>
      </w:r>
    </w:p>
    <w:p w:rsidR="00301A07" w:rsidRPr="00301A07" w:rsidRDefault="00301A07" w:rsidP="00301A07">
      <w:pPr>
        <w:jc w:val="center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к оздоровительной кампании 20___ года</w:t>
      </w:r>
    </w:p>
    <w:p w:rsidR="00301A07" w:rsidRPr="00301A07" w:rsidRDefault="00301A07" w:rsidP="00301A07">
      <w:pPr>
        <w:jc w:val="center"/>
        <w:rPr>
          <w:rFonts w:ascii="Arial" w:hAnsi="Arial" w:cs="Arial"/>
          <w:b/>
          <w:sz w:val="24"/>
          <w:szCs w:val="24"/>
        </w:rPr>
      </w:pP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b/>
          <w:i/>
          <w:sz w:val="24"/>
          <w:szCs w:val="24"/>
        </w:rPr>
        <w:t>Составлен «__</w:t>
      </w:r>
      <w:proofErr w:type="gramStart"/>
      <w:r w:rsidRPr="00301A07">
        <w:rPr>
          <w:rFonts w:ascii="Arial" w:hAnsi="Arial" w:cs="Arial"/>
          <w:b/>
          <w:i/>
          <w:sz w:val="24"/>
          <w:szCs w:val="24"/>
        </w:rPr>
        <w:t>_»_</w:t>
      </w:r>
      <w:proofErr w:type="gramEnd"/>
      <w:r w:rsidRPr="00301A07">
        <w:rPr>
          <w:rFonts w:ascii="Arial" w:hAnsi="Arial" w:cs="Arial"/>
          <w:b/>
          <w:i/>
          <w:sz w:val="24"/>
          <w:szCs w:val="24"/>
        </w:rPr>
        <w:t>_____________________ 20___ года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Наименование оздоровительного учреждения: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Подчиненость________________________________________________________________</w:t>
      </w:r>
    </w:p>
    <w:p w:rsidR="00301A07" w:rsidRPr="00301A07" w:rsidRDefault="00301A07" w:rsidP="00301A07">
      <w:pPr>
        <w:jc w:val="center"/>
        <w:rPr>
          <w:rFonts w:ascii="Arial" w:hAnsi="Arial" w:cs="Arial"/>
          <w:i/>
          <w:sz w:val="24"/>
          <w:szCs w:val="24"/>
        </w:rPr>
      </w:pPr>
      <w:r w:rsidRPr="00301A07">
        <w:rPr>
          <w:rFonts w:ascii="Arial" w:hAnsi="Arial" w:cs="Arial"/>
          <w:i/>
          <w:sz w:val="24"/>
          <w:szCs w:val="24"/>
        </w:rPr>
        <w:t>форма собственности, наименование собственника</w:t>
      </w:r>
    </w:p>
    <w:p w:rsidR="00301A07" w:rsidRPr="00301A07" w:rsidRDefault="00301A07" w:rsidP="00301A07">
      <w:pPr>
        <w:ind w:firstLine="360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Адрес оздоровительного учреждения, телефон, факс, </w:t>
      </w:r>
      <w:r w:rsidRPr="00301A07">
        <w:rPr>
          <w:rFonts w:ascii="Arial" w:hAnsi="Arial" w:cs="Arial"/>
          <w:sz w:val="24"/>
          <w:szCs w:val="24"/>
          <w:lang w:val="en-US"/>
        </w:rPr>
        <w:t>e</w:t>
      </w:r>
      <w:r w:rsidRPr="00301A07">
        <w:rPr>
          <w:rFonts w:ascii="Arial" w:hAnsi="Arial" w:cs="Arial"/>
          <w:sz w:val="24"/>
          <w:szCs w:val="24"/>
        </w:rPr>
        <w:t>-</w:t>
      </w:r>
      <w:r w:rsidRPr="00301A07">
        <w:rPr>
          <w:rFonts w:ascii="Arial" w:hAnsi="Arial" w:cs="Arial"/>
          <w:sz w:val="24"/>
          <w:szCs w:val="24"/>
          <w:lang w:val="en-US"/>
        </w:rPr>
        <w:t>mail</w:t>
      </w:r>
      <w:r w:rsidRPr="00301A07">
        <w:rPr>
          <w:rFonts w:ascii="Arial" w:hAnsi="Arial" w:cs="Arial"/>
          <w:sz w:val="24"/>
          <w:szCs w:val="24"/>
        </w:rPr>
        <w:t>: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firstLine="360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Адрес собственника оздоровительного учреждения, телефон, факс, </w:t>
      </w:r>
      <w:r w:rsidRPr="00301A07">
        <w:rPr>
          <w:rFonts w:ascii="Arial" w:hAnsi="Arial" w:cs="Arial"/>
          <w:sz w:val="24"/>
          <w:szCs w:val="24"/>
          <w:lang w:val="en-US"/>
        </w:rPr>
        <w:t>e</w:t>
      </w:r>
      <w:r w:rsidRPr="00301A07">
        <w:rPr>
          <w:rFonts w:ascii="Arial" w:hAnsi="Arial" w:cs="Arial"/>
          <w:sz w:val="24"/>
          <w:szCs w:val="24"/>
        </w:rPr>
        <w:t>-</w:t>
      </w:r>
      <w:r w:rsidRPr="00301A07">
        <w:rPr>
          <w:rFonts w:ascii="Arial" w:hAnsi="Arial" w:cs="Arial"/>
          <w:sz w:val="24"/>
          <w:szCs w:val="24"/>
          <w:lang w:val="en-US"/>
        </w:rPr>
        <w:t>mail</w:t>
      </w:r>
      <w:r w:rsidRPr="00301A07">
        <w:rPr>
          <w:rFonts w:ascii="Arial" w:hAnsi="Arial" w:cs="Arial"/>
          <w:sz w:val="24"/>
          <w:szCs w:val="24"/>
        </w:rPr>
        <w:t>: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01A07" w:rsidRPr="00301A07" w:rsidRDefault="00301A07" w:rsidP="00301A07">
      <w:pPr>
        <w:ind w:firstLine="720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firstLine="360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ФИО руководителя оздоровительного учреждения, </w:t>
      </w:r>
      <w:proofErr w:type="spellStart"/>
      <w:r w:rsidRPr="00301A07">
        <w:rPr>
          <w:rFonts w:ascii="Arial" w:hAnsi="Arial" w:cs="Arial"/>
          <w:sz w:val="24"/>
          <w:szCs w:val="24"/>
        </w:rPr>
        <w:t>моб.телефон</w:t>
      </w:r>
      <w:proofErr w:type="spellEnd"/>
      <w:r w:rsidRPr="00301A07">
        <w:rPr>
          <w:rFonts w:ascii="Arial" w:hAnsi="Arial" w:cs="Arial"/>
          <w:sz w:val="24"/>
          <w:szCs w:val="24"/>
        </w:rPr>
        <w:t>: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301A07" w:rsidRPr="00301A07" w:rsidRDefault="00301A07" w:rsidP="00301A07">
      <w:pPr>
        <w:ind w:firstLine="360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firstLine="360"/>
        <w:rPr>
          <w:rFonts w:ascii="Arial" w:hAnsi="Arial" w:cs="Arial"/>
          <w:i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В соответствии с Постановлением (распоряжением) Главы города Лобня __________________________________________________________________________       проверка проводилась Комиссией в с</w:t>
      </w:r>
      <w:r w:rsidRPr="00301A07">
        <w:rPr>
          <w:rFonts w:ascii="Arial" w:hAnsi="Arial" w:cs="Arial"/>
          <w:sz w:val="24"/>
          <w:szCs w:val="24"/>
        </w:rPr>
        <w:t>о</w:t>
      </w:r>
      <w:r w:rsidRPr="00301A07">
        <w:rPr>
          <w:rFonts w:ascii="Arial" w:hAnsi="Arial" w:cs="Arial"/>
          <w:sz w:val="24"/>
          <w:szCs w:val="24"/>
        </w:rPr>
        <w:t>ставе: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от Администрации города Лобня ________________________________________________________________________________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от Управления </w:t>
      </w:r>
      <w:proofErr w:type="spellStart"/>
      <w:r w:rsidRPr="00301A07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по Московской области ________________________________________________________________________________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от Управления </w:t>
      </w:r>
      <w:proofErr w:type="spellStart"/>
      <w:r w:rsidRPr="00301A07">
        <w:rPr>
          <w:rFonts w:ascii="Arial" w:hAnsi="Arial" w:cs="Arial"/>
          <w:sz w:val="24"/>
          <w:szCs w:val="24"/>
        </w:rPr>
        <w:t>Госпожнадзора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по Московской области ________________________________________________________________________________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lastRenderedPageBreak/>
        <w:t>от Управления образования ________________________________________________________________________________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от ГБУЗ МО «ЛЦГБ» ________________________________________________________________________________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Pr="00301A07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управления социальной защиты населения ________________________________________________________________________________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от Комиссии по делам несовершеннолетних и защите их прав ________________________________________________________________________________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от ОДН УВД ________________________________________________________________________________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от службы вневедомственной охраны УВД ________________________________________________________________________________</w:t>
      </w:r>
    </w:p>
    <w:p w:rsidR="00301A07" w:rsidRPr="00301A07" w:rsidRDefault="00301A07" w:rsidP="00301A07">
      <w:pPr>
        <w:ind w:firstLine="360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По результатам проверки Комиссией установлено следующее:</w:t>
      </w:r>
    </w:p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Наличие    санитарно-эпидемиологического    заключения    на    оздоровительное 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01A07">
        <w:rPr>
          <w:rFonts w:ascii="Arial" w:hAnsi="Arial" w:cs="Arial"/>
          <w:sz w:val="24"/>
          <w:szCs w:val="24"/>
        </w:rPr>
        <w:t>учреждение:_</w:t>
      </w:r>
      <w:proofErr w:type="gramEnd"/>
      <w:r w:rsidRPr="00301A07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301A07" w:rsidRPr="00301A07" w:rsidRDefault="00301A07" w:rsidP="00301A07">
      <w:pPr>
        <w:tabs>
          <w:tab w:val="num" w:pos="540"/>
        </w:tabs>
        <w:jc w:val="center"/>
        <w:rPr>
          <w:rFonts w:ascii="Arial" w:hAnsi="Arial" w:cs="Arial"/>
          <w:i/>
          <w:sz w:val="24"/>
          <w:szCs w:val="24"/>
        </w:rPr>
      </w:pPr>
      <w:r w:rsidRPr="00301A07">
        <w:rPr>
          <w:rFonts w:ascii="Arial" w:hAnsi="Arial" w:cs="Arial"/>
          <w:i/>
          <w:sz w:val="24"/>
          <w:szCs w:val="24"/>
        </w:rPr>
        <w:t>наименование выдавшего органа, дата выдачи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Наличие заключения органа </w:t>
      </w:r>
      <w:proofErr w:type="spellStart"/>
      <w:r w:rsidRPr="00301A07">
        <w:rPr>
          <w:rFonts w:ascii="Arial" w:hAnsi="Arial" w:cs="Arial"/>
          <w:sz w:val="24"/>
          <w:szCs w:val="24"/>
        </w:rPr>
        <w:t>Госпожнадзора</w:t>
      </w:r>
      <w:proofErr w:type="spellEnd"/>
      <w:r w:rsidRPr="00301A07">
        <w:rPr>
          <w:rFonts w:ascii="Arial" w:hAnsi="Arial" w:cs="Arial"/>
          <w:sz w:val="24"/>
          <w:szCs w:val="24"/>
        </w:rPr>
        <w:t>:</w:t>
      </w:r>
    </w:p>
    <w:p w:rsidR="00301A07" w:rsidRPr="00301A07" w:rsidRDefault="00301A07" w:rsidP="00301A07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301A07" w:rsidRPr="00301A07" w:rsidRDefault="00301A07" w:rsidP="00301A07">
      <w:pPr>
        <w:tabs>
          <w:tab w:val="num" w:pos="540"/>
        </w:tabs>
        <w:jc w:val="center"/>
        <w:rPr>
          <w:rFonts w:ascii="Arial" w:hAnsi="Arial" w:cs="Arial"/>
          <w:i/>
          <w:sz w:val="24"/>
          <w:szCs w:val="24"/>
        </w:rPr>
      </w:pPr>
      <w:r w:rsidRPr="00301A07">
        <w:rPr>
          <w:rFonts w:ascii="Arial" w:hAnsi="Arial" w:cs="Arial"/>
          <w:i/>
          <w:sz w:val="24"/>
          <w:szCs w:val="24"/>
        </w:rPr>
        <w:t>наименование выдавшего органа, дата выдачи</w:t>
      </w:r>
    </w:p>
    <w:p w:rsidR="00301A07" w:rsidRPr="00301A07" w:rsidRDefault="00301A07" w:rsidP="00301A07">
      <w:pPr>
        <w:tabs>
          <w:tab w:val="num" w:pos="540"/>
        </w:tabs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tabs>
          <w:tab w:val="num" w:pos="540"/>
        </w:tabs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СОСТОЯНИЕ МАТЕРИАЛЬНО-ТЕХНИЧЕСКОЙ БАЗЫ</w:t>
      </w:r>
    </w:p>
    <w:p w:rsidR="00301A07" w:rsidRPr="00301A07" w:rsidRDefault="00301A07" w:rsidP="00301A07">
      <w:pPr>
        <w:tabs>
          <w:tab w:val="num" w:pos="540"/>
        </w:tabs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Ограждение территории:</w:t>
      </w:r>
    </w:p>
    <w:p w:rsidR="00301A07" w:rsidRPr="00301A07" w:rsidRDefault="00301A07" w:rsidP="00301A07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301A07" w:rsidRPr="00301A07" w:rsidRDefault="00301A07" w:rsidP="00301A07">
      <w:pPr>
        <w:tabs>
          <w:tab w:val="num" w:pos="540"/>
        </w:tabs>
        <w:jc w:val="both"/>
        <w:rPr>
          <w:rFonts w:ascii="Arial" w:hAnsi="Arial" w:cs="Arial"/>
          <w:i/>
          <w:sz w:val="24"/>
          <w:szCs w:val="24"/>
        </w:rPr>
      </w:pPr>
      <w:r w:rsidRPr="00301A07">
        <w:rPr>
          <w:rFonts w:ascii="Arial" w:hAnsi="Arial" w:cs="Arial"/>
          <w:i/>
          <w:sz w:val="24"/>
          <w:szCs w:val="24"/>
        </w:rPr>
        <w:t>наличие, качество, протяженность, высота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Состояние подъездных путей, пешеходных дорожек:</w:t>
      </w:r>
    </w:p>
    <w:p w:rsidR="00301A07" w:rsidRPr="00301A07" w:rsidRDefault="00301A07" w:rsidP="00301A07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Количество мест в смену - 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Количество смен - 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Количество и состояние спальных корпусов (в них мест): _________________________</w:t>
      </w:r>
    </w:p>
    <w:p w:rsidR="00301A07" w:rsidRPr="00301A07" w:rsidRDefault="00301A07" w:rsidP="00301A07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Наличие, состояние и оборудование спортивных, игровых площадок, беседок, других мест отдыха детей: _______________________________________________________________</w:t>
      </w:r>
    </w:p>
    <w:p w:rsidR="00301A07" w:rsidRPr="00301A07" w:rsidRDefault="00301A07" w:rsidP="00301A07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Pr="00301A07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Условия размещения детей в корпусах (наличие мебели, постельных принадлежностей, теплых одеял, полотенец, количество спальных мест в палатах):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Наличие санитарных комнат и их оборудование (туалетные и душевые кабины, биде, </w:t>
      </w:r>
      <w:proofErr w:type="spellStart"/>
      <w:r w:rsidRPr="00301A07">
        <w:rPr>
          <w:rFonts w:ascii="Arial" w:hAnsi="Arial" w:cs="Arial"/>
          <w:sz w:val="24"/>
          <w:szCs w:val="24"/>
        </w:rPr>
        <w:t>ног</w:t>
      </w:r>
      <w:r w:rsidRPr="00301A07">
        <w:rPr>
          <w:rFonts w:ascii="Arial" w:hAnsi="Arial" w:cs="Arial"/>
          <w:sz w:val="24"/>
          <w:szCs w:val="24"/>
        </w:rPr>
        <w:t>о</w:t>
      </w:r>
      <w:r w:rsidRPr="00301A07">
        <w:rPr>
          <w:rFonts w:ascii="Arial" w:hAnsi="Arial" w:cs="Arial"/>
          <w:sz w:val="24"/>
          <w:szCs w:val="24"/>
        </w:rPr>
        <w:t>мойки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и др.) 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Благоустройство территории (наличие клумб, цветников, скамеек и др.) 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ОРГАНИЗАЦИЯ ПИТАНИЯ ДЕТЕЙ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Наличие и состояние пищеблока: 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Набор цехов и других помещений: 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Оснащение холодильным, технологическим оборудованием _____________________ 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Достаточность инвентаря, его маркировка 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Условия хранения продуктов питания 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Наличие инструкции по эксплуатации электрооборудования 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Количество посадочных мест в столовой 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Режим питания детей (количество смен) 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Питьевой режим 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Условия мытья и хранения посуды 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КУЛЬТУРНО-ДОСУГОВАЯ ЧАСТЬ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Наличие кружков, секций, помещений для их занятий __________________________ 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Наличие планов и досуговых программ 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Наличие музыкальной, кино-, теле-, видеотехники 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договоры с музеями, театрами, бассейном на посещение детьми __________________ ________________________________________________________________________________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УКОМПЛЕКТОВАННОСТЬ КАДРАМИ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Штатное расписание 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Фактическая численность персонала 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Наличие педагогического образования у воспитателей, вожатых, </w:t>
      </w:r>
      <w:proofErr w:type="spellStart"/>
      <w:r w:rsidRPr="00301A07">
        <w:rPr>
          <w:rFonts w:ascii="Arial" w:hAnsi="Arial" w:cs="Arial"/>
          <w:sz w:val="24"/>
          <w:szCs w:val="24"/>
        </w:rPr>
        <w:t>пед.стаж</w:t>
      </w:r>
      <w:proofErr w:type="spellEnd"/>
      <w:r w:rsidRPr="00301A07">
        <w:rPr>
          <w:rFonts w:ascii="Arial" w:hAnsi="Arial" w:cs="Arial"/>
          <w:sz w:val="24"/>
          <w:szCs w:val="24"/>
        </w:rPr>
        <w:t xml:space="preserve"> _________ ________________________________________________________________________________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МЕДИЦИНСКАЯ ЧАСТЬ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Укомплектованность медицинским персоналом. Наличие санитарных книжек, мед</w:t>
      </w:r>
      <w:r w:rsidRPr="00301A07">
        <w:rPr>
          <w:rFonts w:ascii="Arial" w:hAnsi="Arial" w:cs="Arial"/>
          <w:sz w:val="24"/>
          <w:szCs w:val="24"/>
        </w:rPr>
        <w:t>и</w:t>
      </w:r>
      <w:r w:rsidRPr="00301A07">
        <w:rPr>
          <w:rFonts w:ascii="Arial" w:hAnsi="Arial" w:cs="Arial"/>
          <w:sz w:val="24"/>
          <w:szCs w:val="24"/>
        </w:rPr>
        <w:t>цинских осмотров________________________________________________________________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Наличие изолятора, необходимого оборудования, </w:t>
      </w:r>
      <w:proofErr w:type="gramStart"/>
      <w:r w:rsidRPr="00301A07">
        <w:rPr>
          <w:rFonts w:ascii="Arial" w:hAnsi="Arial" w:cs="Arial"/>
          <w:sz w:val="24"/>
          <w:szCs w:val="24"/>
        </w:rPr>
        <w:t>медикаментов:_</w:t>
      </w:r>
      <w:proofErr w:type="gramEnd"/>
      <w:r w:rsidRPr="00301A07">
        <w:rPr>
          <w:rFonts w:ascii="Arial" w:hAnsi="Arial" w:cs="Arial"/>
          <w:sz w:val="24"/>
          <w:szCs w:val="24"/>
        </w:rPr>
        <w:t>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Система организации по оказанию скорой и неотложной медицинской пом</w:t>
      </w:r>
      <w:r w:rsidRPr="00301A07">
        <w:rPr>
          <w:rFonts w:ascii="Arial" w:hAnsi="Arial" w:cs="Arial"/>
          <w:sz w:val="24"/>
          <w:szCs w:val="24"/>
        </w:rPr>
        <w:t>о</w:t>
      </w:r>
      <w:r w:rsidRPr="00301A07">
        <w:rPr>
          <w:rFonts w:ascii="Arial" w:hAnsi="Arial" w:cs="Arial"/>
          <w:sz w:val="24"/>
          <w:szCs w:val="24"/>
        </w:rPr>
        <w:t>щи_______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Наличие и ведение амбулаторного журнала регистрации несчастных случаев, инфекц</w:t>
      </w:r>
      <w:r w:rsidRPr="00301A07">
        <w:rPr>
          <w:rFonts w:ascii="Arial" w:hAnsi="Arial" w:cs="Arial"/>
          <w:sz w:val="24"/>
          <w:szCs w:val="24"/>
        </w:rPr>
        <w:t>и</w:t>
      </w:r>
      <w:r w:rsidRPr="00301A07">
        <w:rPr>
          <w:rFonts w:ascii="Arial" w:hAnsi="Arial" w:cs="Arial"/>
          <w:sz w:val="24"/>
          <w:szCs w:val="24"/>
        </w:rPr>
        <w:t>онных забол</w:t>
      </w:r>
      <w:r w:rsidRPr="00301A07">
        <w:rPr>
          <w:rFonts w:ascii="Arial" w:hAnsi="Arial" w:cs="Arial"/>
          <w:sz w:val="24"/>
          <w:szCs w:val="24"/>
        </w:rPr>
        <w:t>е</w:t>
      </w:r>
      <w:r w:rsidRPr="00301A07">
        <w:rPr>
          <w:rFonts w:ascii="Arial" w:hAnsi="Arial" w:cs="Arial"/>
          <w:sz w:val="24"/>
          <w:szCs w:val="24"/>
        </w:rPr>
        <w:t>ваний_______________________________________________________________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ОСУЩЕСТВЛЕНИЕ МЕР ПРОТИВОПОЖАРНОЙ БЕЗОПАСНОСТИ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Наличие противопожарных щитов, эвакуационных выходов, планов </w:t>
      </w:r>
      <w:proofErr w:type="gramStart"/>
      <w:r w:rsidRPr="00301A07">
        <w:rPr>
          <w:rFonts w:ascii="Arial" w:hAnsi="Arial" w:cs="Arial"/>
          <w:sz w:val="24"/>
          <w:szCs w:val="24"/>
        </w:rPr>
        <w:t>эвакуации  _</w:t>
      </w:r>
      <w:proofErr w:type="gramEnd"/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Организация оперативной связи со службами пожарного надз</w:t>
      </w:r>
      <w:r w:rsidRPr="00301A07">
        <w:rPr>
          <w:rFonts w:ascii="Arial" w:hAnsi="Arial" w:cs="Arial"/>
          <w:sz w:val="24"/>
          <w:szCs w:val="24"/>
        </w:rPr>
        <w:t>о</w:t>
      </w:r>
      <w:r w:rsidRPr="00301A07">
        <w:rPr>
          <w:rFonts w:ascii="Arial" w:hAnsi="Arial" w:cs="Arial"/>
          <w:sz w:val="24"/>
          <w:szCs w:val="24"/>
        </w:rPr>
        <w:t>ра____________________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ОХРАНА ТЕРРИТОРИИ ОЗДОРОВИТЕЛЬНОГО УЧРЕЖДЕНИЯ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Наличие постов и работников охраны (ведомственная, вневедомственная, в штате </w:t>
      </w:r>
      <w:proofErr w:type="gramStart"/>
      <w:r w:rsidRPr="00301A07">
        <w:rPr>
          <w:rFonts w:ascii="Arial" w:hAnsi="Arial" w:cs="Arial"/>
          <w:sz w:val="24"/>
          <w:szCs w:val="24"/>
        </w:rPr>
        <w:t>у</w:t>
      </w:r>
      <w:r w:rsidRPr="00301A07">
        <w:rPr>
          <w:rFonts w:ascii="Arial" w:hAnsi="Arial" w:cs="Arial"/>
          <w:sz w:val="24"/>
          <w:szCs w:val="24"/>
        </w:rPr>
        <w:t>ч</w:t>
      </w:r>
      <w:r w:rsidRPr="00301A07">
        <w:rPr>
          <w:rFonts w:ascii="Arial" w:hAnsi="Arial" w:cs="Arial"/>
          <w:sz w:val="24"/>
          <w:szCs w:val="24"/>
        </w:rPr>
        <w:t>реждения)_</w:t>
      </w:r>
      <w:proofErr w:type="gramEnd"/>
      <w:r w:rsidRPr="00301A07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наличие договоров (контрактов) с охранными предприятиями ___________________ 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Круглосуточная (дневная, ночная) охрана 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lastRenderedPageBreak/>
        <w:t>Организация контроля за детьми со стороны обслуживающего персонала ________________________________________________________________________________</w:t>
      </w:r>
    </w:p>
    <w:p w:rsidR="00301A07" w:rsidRPr="00301A07" w:rsidRDefault="00301A07" w:rsidP="00301A07">
      <w:pPr>
        <w:numPr>
          <w:ilvl w:val="0"/>
          <w:numId w:val="8"/>
        </w:numPr>
        <w:tabs>
          <w:tab w:val="clear" w:pos="720"/>
          <w:tab w:val="num" w:pos="5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Система отопления оздоровительного учреждения (централизованное/автономная к</w:t>
      </w:r>
      <w:r w:rsidRPr="00301A07">
        <w:rPr>
          <w:rFonts w:ascii="Arial" w:hAnsi="Arial" w:cs="Arial"/>
          <w:sz w:val="24"/>
          <w:szCs w:val="24"/>
        </w:rPr>
        <w:t>о</w:t>
      </w:r>
      <w:r w:rsidRPr="00301A07">
        <w:rPr>
          <w:rFonts w:ascii="Arial" w:hAnsi="Arial" w:cs="Arial"/>
          <w:sz w:val="24"/>
          <w:szCs w:val="24"/>
        </w:rPr>
        <w:t>тельная) ________________________________________________________________________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ЗАМЕЧАНИЯ И ПРЕДЛОЖЕНИЯ КОМИССИИ: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b/>
          <w:sz w:val="24"/>
          <w:szCs w:val="24"/>
        </w:rPr>
      </w:pPr>
      <w:r w:rsidRPr="00301A07">
        <w:rPr>
          <w:rFonts w:ascii="Arial" w:hAnsi="Arial" w:cs="Arial"/>
          <w:b/>
          <w:sz w:val="24"/>
          <w:szCs w:val="24"/>
        </w:rPr>
        <w:t>ЗАКЛЮЧЕНИЕ КОМИССИИ О ГОТОВНОСТИ УЧРЕЖДЕНИЯ К ПРИЕМУ ДЕТЕЙ: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ПРЕДСЕДАТЕЛЬ КОМИССИИ: _______________________/_________________________/</w:t>
      </w:r>
    </w:p>
    <w:p w:rsidR="00301A07" w:rsidRPr="00301A07" w:rsidRDefault="00301A07" w:rsidP="00301A07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ЧЛЕНЫ </w:t>
      </w:r>
      <w:proofErr w:type="gramStart"/>
      <w:r w:rsidRPr="00301A07">
        <w:rPr>
          <w:rFonts w:ascii="Arial" w:hAnsi="Arial" w:cs="Arial"/>
          <w:sz w:val="24"/>
          <w:szCs w:val="24"/>
        </w:rPr>
        <w:t>КОМИССИИ:</w:t>
      </w:r>
      <w:r w:rsidRPr="00301A07">
        <w:rPr>
          <w:rFonts w:ascii="Arial" w:hAnsi="Arial" w:cs="Arial"/>
          <w:sz w:val="24"/>
          <w:szCs w:val="24"/>
        </w:rPr>
        <w:tab/>
      </w:r>
      <w:proofErr w:type="gramEnd"/>
      <w:r w:rsidRPr="00301A07">
        <w:rPr>
          <w:rFonts w:ascii="Arial" w:hAnsi="Arial" w:cs="Arial"/>
          <w:sz w:val="24"/>
          <w:szCs w:val="24"/>
        </w:rPr>
        <w:t>_______________________/_________________________/</w:t>
      </w:r>
    </w:p>
    <w:p w:rsidR="00301A07" w:rsidRPr="00301A07" w:rsidRDefault="00301A07" w:rsidP="00301A07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301A07" w:rsidRPr="00301A07" w:rsidRDefault="00301A07" w:rsidP="00301A07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301A07" w:rsidRPr="00301A07" w:rsidRDefault="00301A07" w:rsidP="00301A07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301A07" w:rsidRPr="00301A07" w:rsidRDefault="00301A07" w:rsidP="00301A07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301A07" w:rsidRPr="00301A07" w:rsidRDefault="00301A07" w:rsidP="00301A07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301A07" w:rsidRPr="00301A07" w:rsidRDefault="00301A07" w:rsidP="00301A07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301A07" w:rsidRPr="00301A07" w:rsidRDefault="00301A07" w:rsidP="00643E58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301A07" w:rsidRPr="00301A07" w:rsidRDefault="00301A07" w:rsidP="00301A07">
      <w:pPr>
        <w:ind w:left="4956" w:firstLine="708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left="4956" w:firstLine="708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Приложение №3</w:t>
      </w:r>
    </w:p>
    <w:p w:rsidR="00301A07" w:rsidRPr="00301A07" w:rsidRDefault="00301A07" w:rsidP="00301A07">
      <w:pPr>
        <w:jc w:val="right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                                                                         к Постановлению Главы</w:t>
      </w:r>
    </w:p>
    <w:p w:rsidR="00301A07" w:rsidRPr="00301A07" w:rsidRDefault="00301A07" w:rsidP="00301A07">
      <w:pPr>
        <w:jc w:val="right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 городского округа Лобня</w:t>
      </w:r>
    </w:p>
    <w:p w:rsidR="00643E58" w:rsidRPr="00E665AD" w:rsidRDefault="00643E58" w:rsidP="00643E58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Pr="00E665AD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>
        <w:rPr>
          <w:rFonts w:ascii="Arial" w:eastAsia="Calibri" w:hAnsi="Arial" w:cs="Arial"/>
          <w:color w:val="000000"/>
          <w:sz w:val="24"/>
          <w:szCs w:val="24"/>
        </w:rPr>
        <w:t>06.05.2019 № 697</w:t>
      </w:r>
    </w:p>
    <w:p w:rsidR="00301A07" w:rsidRPr="00301A07" w:rsidRDefault="00301A07" w:rsidP="00301A07">
      <w:pPr>
        <w:ind w:left="4956" w:firstLine="708"/>
        <w:rPr>
          <w:rFonts w:ascii="Arial" w:hAnsi="Arial" w:cs="Arial"/>
          <w:sz w:val="24"/>
          <w:szCs w:val="24"/>
        </w:rPr>
      </w:pP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ПЛАН</w:t>
      </w: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 xml:space="preserve">Мероприятий по организации отдыха и оздоровления отдельных категорий детей и </w:t>
      </w: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  <w:r w:rsidRPr="00301A07">
        <w:rPr>
          <w:rFonts w:ascii="Arial" w:hAnsi="Arial" w:cs="Arial"/>
          <w:sz w:val="24"/>
          <w:szCs w:val="24"/>
        </w:rPr>
        <w:t>молодежи в 2019 году</w:t>
      </w:r>
    </w:p>
    <w:p w:rsidR="00301A07" w:rsidRPr="00301A07" w:rsidRDefault="00301A07" w:rsidP="00301A0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953"/>
        <w:gridCol w:w="2658"/>
      </w:tblGrid>
      <w:tr w:rsidR="00301A07" w:rsidRPr="00301A07" w:rsidTr="000149FC">
        <w:tc>
          <w:tcPr>
            <w:tcW w:w="959" w:type="dxa"/>
            <w:shd w:val="clear" w:color="auto" w:fill="auto"/>
          </w:tcPr>
          <w:p w:rsidR="00301A07" w:rsidRPr="00301A07" w:rsidRDefault="00301A07" w:rsidP="000149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A0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301A07" w:rsidRPr="00301A07" w:rsidRDefault="00301A07" w:rsidP="000149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A07">
              <w:rPr>
                <w:rFonts w:ascii="Arial" w:hAnsi="Arial" w:cs="Arial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953" w:type="dxa"/>
            <w:shd w:val="clear" w:color="auto" w:fill="auto"/>
          </w:tcPr>
          <w:p w:rsidR="00301A07" w:rsidRPr="00301A07" w:rsidRDefault="00301A07" w:rsidP="000149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A07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58" w:type="dxa"/>
            <w:shd w:val="clear" w:color="auto" w:fill="auto"/>
          </w:tcPr>
          <w:p w:rsidR="00301A07" w:rsidRPr="00301A07" w:rsidRDefault="00301A07" w:rsidP="000149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A07">
              <w:rPr>
                <w:rFonts w:ascii="Arial" w:hAnsi="Arial" w:cs="Arial"/>
                <w:b/>
                <w:sz w:val="24"/>
                <w:szCs w:val="24"/>
              </w:rPr>
              <w:t>Ответственные</w:t>
            </w:r>
          </w:p>
          <w:p w:rsidR="00301A07" w:rsidRPr="00301A07" w:rsidRDefault="00301A07" w:rsidP="000149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A07">
              <w:rPr>
                <w:rFonts w:ascii="Arial" w:hAnsi="Arial" w:cs="Arial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01A07" w:rsidRPr="00301A07" w:rsidTr="000149FC">
        <w:tc>
          <w:tcPr>
            <w:tcW w:w="959" w:type="dxa"/>
            <w:shd w:val="clear" w:color="auto" w:fill="auto"/>
          </w:tcPr>
          <w:p w:rsidR="00301A07" w:rsidRPr="00301A07" w:rsidRDefault="00301A07" w:rsidP="000149FC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Организация: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городских детских оздоровительных лагерей с дне</w:t>
            </w:r>
            <w:r w:rsidRPr="00301A07">
              <w:rPr>
                <w:rFonts w:ascii="Arial" w:hAnsi="Arial" w:cs="Arial"/>
                <w:sz w:val="24"/>
                <w:szCs w:val="24"/>
              </w:rPr>
              <w:t>в</w:t>
            </w:r>
            <w:r w:rsidRPr="00301A07">
              <w:rPr>
                <w:rFonts w:ascii="Arial" w:hAnsi="Arial" w:cs="Arial"/>
                <w:sz w:val="24"/>
                <w:szCs w:val="24"/>
              </w:rPr>
              <w:t>ным пребыванием;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301A07">
              <w:rPr>
                <w:rFonts w:ascii="Arial" w:hAnsi="Arial" w:cs="Arial"/>
                <w:sz w:val="24"/>
                <w:szCs w:val="24"/>
              </w:rPr>
              <w:t>спортотряды</w:t>
            </w:r>
            <w:proofErr w:type="spellEnd"/>
            <w:r w:rsidRPr="00301A07">
              <w:rPr>
                <w:rFonts w:ascii="Arial" w:hAnsi="Arial" w:cs="Arial"/>
                <w:sz w:val="24"/>
                <w:szCs w:val="24"/>
              </w:rPr>
              <w:t xml:space="preserve"> на базе детских городских оздоров</w:t>
            </w:r>
            <w:r w:rsidRPr="00301A07">
              <w:rPr>
                <w:rFonts w:ascii="Arial" w:hAnsi="Arial" w:cs="Arial"/>
                <w:sz w:val="24"/>
                <w:szCs w:val="24"/>
              </w:rPr>
              <w:t>и</w:t>
            </w:r>
            <w:r w:rsidRPr="00301A07">
              <w:rPr>
                <w:rFonts w:ascii="Arial" w:hAnsi="Arial" w:cs="Arial"/>
                <w:sz w:val="24"/>
                <w:szCs w:val="24"/>
              </w:rPr>
              <w:t>тельн</w:t>
            </w:r>
            <w:r w:rsidRPr="00301A07">
              <w:rPr>
                <w:rFonts w:ascii="Arial" w:hAnsi="Arial" w:cs="Arial"/>
                <w:sz w:val="24"/>
                <w:szCs w:val="24"/>
              </w:rPr>
              <w:t>ы</w:t>
            </w:r>
            <w:r w:rsidRPr="00301A07">
              <w:rPr>
                <w:rFonts w:ascii="Arial" w:hAnsi="Arial" w:cs="Arial"/>
                <w:sz w:val="24"/>
                <w:szCs w:val="24"/>
              </w:rPr>
              <w:t>х лагерей с дневным пребыванием;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трудовых бригад на базе общеобразовательных школ города;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 xml:space="preserve">- трудового лагеря для подростков старше 14 лет на базе </w:t>
            </w:r>
            <w:proofErr w:type="spellStart"/>
            <w:r w:rsidRPr="00301A07">
              <w:rPr>
                <w:rFonts w:ascii="Arial" w:hAnsi="Arial" w:cs="Arial"/>
                <w:sz w:val="24"/>
                <w:szCs w:val="24"/>
              </w:rPr>
              <w:t>Лобненского</w:t>
            </w:r>
            <w:proofErr w:type="spellEnd"/>
            <w:r w:rsidRPr="00301A07">
              <w:rPr>
                <w:rFonts w:ascii="Arial" w:hAnsi="Arial" w:cs="Arial"/>
                <w:sz w:val="24"/>
                <w:szCs w:val="24"/>
              </w:rPr>
              <w:t xml:space="preserve"> учебного Центра;</w:t>
            </w:r>
          </w:p>
          <w:p w:rsidR="00301A07" w:rsidRPr="00301A07" w:rsidRDefault="00301A07" w:rsidP="000149FC">
            <w:pPr>
              <w:pStyle w:val="a5"/>
              <w:ind w:firstLine="0"/>
              <w:rPr>
                <w:rFonts w:ascii="Arial" w:hAnsi="Arial" w:cs="Arial"/>
                <w:szCs w:val="24"/>
              </w:rPr>
            </w:pPr>
            <w:r w:rsidRPr="00301A07">
              <w:rPr>
                <w:rFonts w:ascii="Arial" w:hAnsi="Arial" w:cs="Arial"/>
                <w:szCs w:val="24"/>
              </w:rPr>
              <w:t>- профильные заезды в загородные лагеря для воспитанников Центра дополнительного образования «Чемпион».</w:t>
            </w:r>
          </w:p>
          <w:p w:rsidR="00301A07" w:rsidRPr="00301A07" w:rsidRDefault="00301A07" w:rsidP="000149FC">
            <w:pPr>
              <w:pStyle w:val="a5"/>
              <w:ind w:firstLine="0"/>
              <w:rPr>
                <w:rFonts w:ascii="Arial" w:hAnsi="Arial" w:cs="Arial"/>
                <w:szCs w:val="24"/>
              </w:rPr>
            </w:pPr>
            <w:r w:rsidRPr="00301A07">
              <w:rPr>
                <w:rFonts w:ascii="Arial" w:hAnsi="Arial" w:cs="Arial"/>
                <w:szCs w:val="24"/>
              </w:rPr>
              <w:t>- заезды в загородные оздоровительные лагеря для детей сотрудников муниципальных учреждений, обучающихся в образовательных учреждениях города.</w:t>
            </w:r>
          </w:p>
        </w:tc>
        <w:tc>
          <w:tcPr>
            <w:tcW w:w="2658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Управление образования города Лобня</w:t>
            </w:r>
          </w:p>
        </w:tc>
      </w:tr>
      <w:tr w:rsidR="00301A07" w:rsidRPr="00301A07" w:rsidTr="000149FC">
        <w:tc>
          <w:tcPr>
            <w:tcW w:w="959" w:type="dxa"/>
            <w:shd w:val="clear" w:color="auto" w:fill="auto"/>
          </w:tcPr>
          <w:p w:rsidR="00301A07" w:rsidRPr="00301A07" w:rsidRDefault="00301A07" w:rsidP="000149FC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Организация: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профильных заездов в загородные лагеря для мол</w:t>
            </w:r>
            <w:r w:rsidRPr="00301A07">
              <w:rPr>
                <w:rFonts w:ascii="Arial" w:hAnsi="Arial" w:cs="Arial"/>
                <w:sz w:val="24"/>
                <w:szCs w:val="24"/>
              </w:rPr>
              <w:t>о</w:t>
            </w:r>
            <w:r w:rsidRPr="00301A07">
              <w:rPr>
                <w:rFonts w:ascii="Arial" w:hAnsi="Arial" w:cs="Arial"/>
                <w:sz w:val="24"/>
                <w:szCs w:val="24"/>
              </w:rPr>
              <w:t>дых спортсменов города;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льготного обслуживания детей и подростков из г</w:t>
            </w:r>
            <w:r w:rsidRPr="00301A07">
              <w:rPr>
                <w:rFonts w:ascii="Arial" w:hAnsi="Arial" w:cs="Arial"/>
                <w:sz w:val="24"/>
                <w:szCs w:val="24"/>
              </w:rPr>
              <w:t>о</w:t>
            </w:r>
            <w:r w:rsidRPr="00301A07">
              <w:rPr>
                <w:rFonts w:ascii="Arial" w:hAnsi="Arial" w:cs="Arial"/>
                <w:sz w:val="24"/>
                <w:szCs w:val="24"/>
              </w:rPr>
              <w:t>родских оздоровительных учреждений при посещ</w:t>
            </w:r>
            <w:r w:rsidRPr="00301A07">
              <w:rPr>
                <w:rFonts w:ascii="Arial" w:hAnsi="Arial" w:cs="Arial"/>
                <w:sz w:val="24"/>
                <w:szCs w:val="24"/>
              </w:rPr>
              <w:t>е</w:t>
            </w:r>
            <w:r w:rsidRPr="00301A07">
              <w:rPr>
                <w:rFonts w:ascii="Arial" w:hAnsi="Arial" w:cs="Arial"/>
                <w:sz w:val="24"/>
                <w:szCs w:val="24"/>
              </w:rPr>
              <w:t>нии ими спортивных учреждений.</w:t>
            </w:r>
          </w:p>
        </w:tc>
        <w:tc>
          <w:tcPr>
            <w:tcW w:w="2658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культуре, спорту и 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работе с молодежью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города Лобня</w:t>
            </w:r>
          </w:p>
        </w:tc>
      </w:tr>
      <w:tr w:rsidR="00301A07" w:rsidRPr="00301A07" w:rsidTr="000149FC">
        <w:tc>
          <w:tcPr>
            <w:tcW w:w="959" w:type="dxa"/>
            <w:shd w:val="clear" w:color="auto" w:fill="auto"/>
          </w:tcPr>
          <w:p w:rsidR="00301A07" w:rsidRPr="00301A07" w:rsidRDefault="00301A07" w:rsidP="000149FC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Организация: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детских игровых площадок при учреждениях кул</w:t>
            </w:r>
            <w:r w:rsidRPr="00301A07">
              <w:rPr>
                <w:rFonts w:ascii="Arial" w:hAnsi="Arial" w:cs="Arial"/>
                <w:sz w:val="24"/>
                <w:szCs w:val="24"/>
              </w:rPr>
              <w:t>ь</w:t>
            </w:r>
            <w:r w:rsidRPr="00301A07">
              <w:rPr>
                <w:rFonts w:ascii="Arial" w:hAnsi="Arial" w:cs="Arial"/>
                <w:sz w:val="24"/>
                <w:szCs w:val="24"/>
              </w:rPr>
              <w:t>туры клубного типа;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 профильных заездов в загородные лагеря для во</w:t>
            </w:r>
            <w:r w:rsidRPr="00301A07">
              <w:rPr>
                <w:rFonts w:ascii="Arial" w:hAnsi="Arial" w:cs="Arial"/>
                <w:sz w:val="24"/>
                <w:szCs w:val="24"/>
              </w:rPr>
              <w:t>с</w:t>
            </w:r>
            <w:r w:rsidRPr="00301A07">
              <w:rPr>
                <w:rFonts w:ascii="Arial" w:hAnsi="Arial" w:cs="Arial"/>
                <w:sz w:val="24"/>
                <w:szCs w:val="24"/>
              </w:rPr>
              <w:t>пита</w:t>
            </w:r>
            <w:r w:rsidRPr="00301A07">
              <w:rPr>
                <w:rFonts w:ascii="Arial" w:hAnsi="Arial" w:cs="Arial"/>
                <w:sz w:val="24"/>
                <w:szCs w:val="24"/>
              </w:rPr>
              <w:t>н</w:t>
            </w:r>
            <w:r w:rsidRPr="00301A07">
              <w:rPr>
                <w:rFonts w:ascii="Arial" w:hAnsi="Arial" w:cs="Arial"/>
                <w:sz w:val="24"/>
                <w:szCs w:val="24"/>
              </w:rPr>
              <w:t>ников детских творческих коллективов;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 льготного обслуживания детей и подростков из г</w:t>
            </w:r>
            <w:r w:rsidRPr="00301A07">
              <w:rPr>
                <w:rFonts w:ascii="Arial" w:hAnsi="Arial" w:cs="Arial"/>
                <w:sz w:val="24"/>
                <w:szCs w:val="24"/>
              </w:rPr>
              <w:t>о</w:t>
            </w:r>
            <w:r w:rsidRPr="00301A07">
              <w:rPr>
                <w:rFonts w:ascii="Arial" w:hAnsi="Arial" w:cs="Arial"/>
                <w:sz w:val="24"/>
                <w:szCs w:val="24"/>
              </w:rPr>
              <w:t>родских оздоровительных учреждений при посещ</w:t>
            </w:r>
            <w:r w:rsidRPr="00301A07">
              <w:rPr>
                <w:rFonts w:ascii="Arial" w:hAnsi="Arial" w:cs="Arial"/>
                <w:sz w:val="24"/>
                <w:szCs w:val="24"/>
              </w:rPr>
              <w:t>е</w:t>
            </w:r>
            <w:r w:rsidRPr="00301A07">
              <w:rPr>
                <w:rFonts w:ascii="Arial" w:hAnsi="Arial" w:cs="Arial"/>
                <w:sz w:val="24"/>
                <w:szCs w:val="24"/>
              </w:rPr>
              <w:t>нии ими учреждений культуры г. Лобня.</w:t>
            </w:r>
          </w:p>
        </w:tc>
        <w:tc>
          <w:tcPr>
            <w:tcW w:w="2658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 xml:space="preserve">Управления культуры 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города Лобня</w:t>
            </w:r>
          </w:p>
        </w:tc>
      </w:tr>
      <w:tr w:rsidR="00301A07" w:rsidRPr="00301A07" w:rsidTr="000149FC">
        <w:tc>
          <w:tcPr>
            <w:tcW w:w="959" w:type="dxa"/>
            <w:shd w:val="clear" w:color="auto" w:fill="auto"/>
          </w:tcPr>
          <w:p w:rsidR="00301A07" w:rsidRPr="00301A07" w:rsidRDefault="00301A07" w:rsidP="000149FC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Организация: круглогодичного отдыха и оздоровл</w:t>
            </w:r>
            <w:r w:rsidRPr="00301A07">
              <w:rPr>
                <w:rFonts w:ascii="Arial" w:hAnsi="Arial" w:cs="Arial"/>
                <w:sz w:val="24"/>
                <w:szCs w:val="24"/>
              </w:rPr>
              <w:t>е</w:t>
            </w:r>
            <w:r w:rsidRPr="00301A07">
              <w:rPr>
                <w:rFonts w:ascii="Arial" w:hAnsi="Arial" w:cs="Arial"/>
                <w:sz w:val="24"/>
                <w:szCs w:val="24"/>
              </w:rPr>
              <w:t>ния: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детей-инвалидов и детей с хроническими заболев</w:t>
            </w:r>
            <w:r w:rsidRPr="00301A07">
              <w:rPr>
                <w:rFonts w:ascii="Arial" w:hAnsi="Arial" w:cs="Arial"/>
                <w:sz w:val="24"/>
                <w:szCs w:val="24"/>
              </w:rPr>
              <w:t>а</w:t>
            </w:r>
            <w:r w:rsidRPr="00301A07">
              <w:rPr>
                <w:rFonts w:ascii="Arial" w:hAnsi="Arial" w:cs="Arial"/>
                <w:sz w:val="24"/>
                <w:szCs w:val="24"/>
              </w:rPr>
              <w:t xml:space="preserve">ниями, находящихся в </w:t>
            </w:r>
            <w:proofErr w:type="spellStart"/>
            <w:r w:rsidRPr="00301A07">
              <w:rPr>
                <w:rFonts w:ascii="Arial" w:hAnsi="Arial" w:cs="Arial"/>
                <w:sz w:val="24"/>
                <w:szCs w:val="24"/>
              </w:rPr>
              <w:t>Лобненском</w:t>
            </w:r>
            <w:proofErr w:type="spellEnd"/>
            <w:r w:rsidRPr="00301A07">
              <w:rPr>
                <w:rFonts w:ascii="Arial" w:hAnsi="Arial" w:cs="Arial"/>
                <w:sz w:val="24"/>
                <w:szCs w:val="24"/>
              </w:rPr>
              <w:t xml:space="preserve"> социальном пр</w:t>
            </w:r>
            <w:r w:rsidRPr="00301A07">
              <w:rPr>
                <w:rFonts w:ascii="Arial" w:hAnsi="Arial" w:cs="Arial"/>
                <w:sz w:val="24"/>
                <w:szCs w:val="24"/>
              </w:rPr>
              <w:t>и</w:t>
            </w:r>
            <w:r w:rsidRPr="00301A07">
              <w:rPr>
                <w:rFonts w:ascii="Arial" w:hAnsi="Arial" w:cs="Arial"/>
                <w:sz w:val="24"/>
                <w:szCs w:val="24"/>
              </w:rPr>
              <w:t>юте;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детей – сирот и детей, оставшихся без попечения родит</w:t>
            </w:r>
            <w:r w:rsidRPr="00301A07">
              <w:rPr>
                <w:rFonts w:ascii="Arial" w:hAnsi="Arial" w:cs="Arial"/>
                <w:sz w:val="24"/>
                <w:szCs w:val="24"/>
              </w:rPr>
              <w:t>е</w:t>
            </w:r>
            <w:r w:rsidRPr="00301A07">
              <w:rPr>
                <w:rFonts w:ascii="Arial" w:hAnsi="Arial" w:cs="Arial"/>
                <w:sz w:val="24"/>
                <w:szCs w:val="24"/>
              </w:rPr>
              <w:t xml:space="preserve">лей, проживающих в </w:t>
            </w:r>
            <w:proofErr w:type="spellStart"/>
            <w:r w:rsidRPr="00301A07">
              <w:rPr>
                <w:rFonts w:ascii="Arial" w:hAnsi="Arial" w:cs="Arial"/>
                <w:sz w:val="24"/>
                <w:szCs w:val="24"/>
              </w:rPr>
              <w:t>Лобненском</w:t>
            </w:r>
            <w:proofErr w:type="spellEnd"/>
            <w:r w:rsidRPr="00301A07">
              <w:rPr>
                <w:rFonts w:ascii="Arial" w:hAnsi="Arial" w:cs="Arial"/>
                <w:sz w:val="24"/>
                <w:szCs w:val="24"/>
              </w:rPr>
              <w:t xml:space="preserve"> приюте;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lastRenderedPageBreak/>
              <w:t>- детей, оказавшихся в трудной жизненной ситуации;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детей, находящихся под опекой.</w:t>
            </w:r>
          </w:p>
        </w:tc>
        <w:tc>
          <w:tcPr>
            <w:tcW w:w="2658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1A07">
              <w:rPr>
                <w:rFonts w:ascii="Arial" w:hAnsi="Arial" w:cs="Arial"/>
                <w:sz w:val="24"/>
                <w:szCs w:val="24"/>
              </w:rPr>
              <w:lastRenderedPageBreak/>
              <w:t>Лобненское</w:t>
            </w:r>
            <w:proofErr w:type="spellEnd"/>
            <w:r w:rsidRPr="00301A07">
              <w:rPr>
                <w:rFonts w:ascii="Arial" w:hAnsi="Arial" w:cs="Arial"/>
                <w:sz w:val="24"/>
                <w:szCs w:val="24"/>
              </w:rPr>
              <w:t xml:space="preserve"> управление социальной защиты н</w:t>
            </w:r>
            <w:r w:rsidRPr="00301A07">
              <w:rPr>
                <w:rFonts w:ascii="Arial" w:hAnsi="Arial" w:cs="Arial"/>
                <w:sz w:val="24"/>
                <w:szCs w:val="24"/>
              </w:rPr>
              <w:t>а</w:t>
            </w:r>
            <w:r w:rsidRPr="00301A07">
              <w:rPr>
                <w:rFonts w:ascii="Arial" w:hAnsi="Arial" w:cs="Arial"/>
                <w:sz w:val="24"/>
                <w:szCs w:val="24"/>
              </w:rPr>
              <w:t>селения</w:t>
            </w:r>
          </w:p>
        </w:tc>
      </w:tr>
      <w:tr w:rsidR="00301A07" w:rsidRPr="00301A07" w:rsidTr="000149FC">
        <w:tc>
          <w:tcPr>
            <w:tcW w:w="959" w:type="dxa"/>
            <w:shd w:val="clear" w:color="auto" w:fill="auto"/>
          </w:tcPr>
          <w:p w:rsidR="00301A07" w:rsidRPr="00301A07" w:rsidRDefault="00301A07" w:rsidP="000149FC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Организация: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 xml:space="preserve">- трудового лагеря для подростков старше 14 лет на базе </w:t>
            </w:r>
            <w:proofErr w:type="spellStart"/>
            <w:r w:rsidRPr="00301A07">
              <w:rPr>
                <w:rFonts w:ascii="Arial" w:hAnsi="Arial" w:cs="Arial"/>
                <w:sz w:val="24"/>
                <w:szCs w:val="24"/>
              </w:rPr>
              <w:t>Лобненского</w:t>
            </w:r>
            <w:proofErr w:type="spellEnd"/>
            <w:r w:rsidRPr="00301A07">
              <w:rPr>
                <w:rFonts w:ascii="Arial" w:hAnsi="Arial" w:cs="Arial"/>
                <w:sz w:val="24"/>
                <w:szCs w:val="24"/>
              </w:rPr>
              <w:t xml:space="preserve"> учебного Центра 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- рабочих мест для несовершеннолетних в период к</w:t>
            </w:r>
            <w:r w:rsidRPr="00301A07">
              <w:rPr>
                <w:rFonts w:ascii="Arial" w:hAnsi="Arial" w:cs="Arial"/>
                <w:sz w:val="24"/>
                <w:szCs w:val="24"/>
              </w:rPr>
              <w:t>а</w:t>
            </w:r>
            <w:r w:rsidRPr="00301A07">
              <w:rPr>
                <w:rFonts w:ascii="Arial" w:hAnsi="Arial" w:cs="Arial"/>
                <w:sz w:val="24"/>
                <w:szCs w:val="24"/>
              </w:rPr>
              <w:t>никул.</w:t>
            </w:r>
          </w:p>
        </w:tc>
        <w:tc>
          <w:tcPr>
            <w:tcW w:w="2658" w:type="dxa"/>
            <w:shd w:val="clear" w:color="auto" w:fill="auto"/>
          </w:tcPr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 xml:space="preserve">Центр занятости </w:t>
            </w:r>
          </w:p>
          <w:p w:rsidR="00301A07" w:rsidRPr="00301A07" w:rsidRDefault="00301A07" w:rsidP="000149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A07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</w:tbl>
    <w:p w:rsidR="00301A07" w:rsidRPr="00301A07" w:rsidRDefault="00301A07" w:rsidP="00301A07">
      <w:pPr>
        <w:rPr>
          <w:rFonts w:ascii="Arial" w:hAnsi="Arial" w:cs="Arial"/>
          <w:sz w:val="24"/>
          <w:szCs w:val="24"/>
        </w:rPr>
      </w:pPr>
    </w:p>
    <w:p w:rsidR="00D86760" w:rsidRPr="00301A07" w:rsidRDefault="00D86760">
      <w:pPr>
        <w:rPr>
          <w:rFonts w:ascii="Arial" w:hAnsi="Arial" w:cs="Arial"/>
          <w:sz w:val="24"/>
          <w:szCs w:val="24"/>
        </w:rPr>
      </w:pPr>
    </w:p>
    <w:sectPr w:rsidR="00D86760" w:rsidRPr="00301A07" w:rsidSect="00301A07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51" w:rsidRDefault="009D53BD" w:rsidP="009B2B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40D51" w:rsidRDefault="009D53B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51" w:rsidRDefault="009D53BD" w:rsidP="009B2B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13</w:t>
    </w:r>
    <w:r>
      <w:rPr>
        <w:rStyle w:val="ab"/>
      </w:rPr>
      <w:fldChar w:fldCharType="end"/>
    </w:r>
  </w:p>
  <w:p w:rsidR="00D40D51" w:rsidRDefault="009D53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33C7E"/>
    <w:multiLevelType w:val="multilevel"/>
    <w:tmpl w:val="0002CB5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1FCF01E4"/>
    <w:multiLevelType w:val="multilevel"/>
    <w:tmpl w:val="9526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8B96A24"/>
    <w:multiLevelType w:val="hybridMultilevel"/>
    <w:tmpl w:val="B3B84C1E"/>
    <w:lvl w:ilvl="0" w:tplc="0419000F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2E5B04A9"/>
    <w:multiLevelType w:val="multilevel"/>
    <w:tmpl w:val="A60A574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0BF450B"/>
    <w:multiLevelType w:val="hybridMultilevel"/>
    <w:tmpl w:val="FCA01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12612E"/>
    <w:multiLevelType w:val="hybridMultilevel"/>
    <w:tmpl w:val="36027148"/>
    <w:lvl w:ilvl="0" w:tplc="76041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6107A5"/>
    <w:multiLevelType w:val="singleLevel"/>
    <w:tmpl w:val="CE4A71F8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6B4F7B1D"/>
    <w:multiLevelType w:val="hybridMultilevel"/>
    <w:tmpl w:val="D87E0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BF"/>
    <w:rsid w:val="00301A07"/>
    <w:rsid w:val="00640D89"/>
    <w:rsid w:val="00643E58"/>
    <w:rsid w:val="008640BF"/>
    <w:rsid w:val="009D53BD"/>
    <w:rsid w:val="00D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4EA80-9515-4267-BFEF-CEE88549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301A07"/>
    <w:pPr>
      <w:ind w:right="5288"/>
    </w:pPr>
    <w:rPr>
      <w:sz w:val="24"/>
    </w:rPr>
  </w:style>
  <w:style w:type="character" w:customStyle="1" w:styleId="a4">
    <w:name w:val="Основной текст Знак"/>
    <w:basedOn w:val="a0"/>
    <w:link w:val="a3"/>
    <w:rsid w:val="00301A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301A07"/>
    <w:pPr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01A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Document Map"/>
    <w:basedOn w:val="a"/>
    <w:link w:val="a8"/>
    <w:semiHidden/>
    <w:rsid w:val="00301A07"/>
    <w:pPr>
      <w:shd w:val="clear" w:color="auto" w:fill="000080"/>
    </w:pPr>
    <w:rPr>
      <w:rFonts w:ascii="Tahoma" w:hAnsi="Tahoma"/>
    </w:rPr>
  </w:style>
  <w:style w:type="character" w:customStyle="1" w:styleId="a8">
    <w:name w:val="Схема документа Знак"/>
    <w:basedOn w:val="a0"/>
    <w:link w:val="a7"/>
    <w:semiHidden/>
    <w:rsid w:val="00301A0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9">
    <w:name w:val="header"/>
    <w:basedOn w:val="a"/>
    <w:link w:val="aa"/>
    <w:rsid w:val="00301A0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301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01A07"/>
  </w:style>
  <w:style w:type="table" w:styleId="ac">
    <w:name w:val="Table Grid"/>
    <w:basedOn w:val="a1"/>
    <w:rsid w:val="0030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301A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301A0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301A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01A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rsid w:val="00301A07"/>
    <w:pPr>
      <w:spacing w:before="100" w:beforeAutospacing="1" w:after="119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301A07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Title"/>
    <w:basedOn w:val="a"/>
    <w:link w:val="af3"/>
    <w:qFormat/>
    <w:rsid w:val="00301A07"/>
    <w:pPr>
      <w:jc w:val="center"/>
    </w:pPr>
    <w:rPr>
      <w:b/>
      <w:bCs/>
      <w:sz w:val="24"/>
      <w:szCs w:val="24"/>
    </w:rPr>
  </w:style>
  <w:style w:type="character" w:customStyle="1" w:styleId="af3">
    <w:name w:val="Название Знак"/>
    <w:basedOn w:val="a0"/>
    <w:link w:val="af2"/>
    <w:rsid w:val="00301A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3766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2021-08-25T12:05:00Z</dcterms:created>
  <dcterms:modified xsi:type="dcterms:W3CDTF">2021-08-25T12:11:00Z</dcterms:modified>
</cp:coreProperties>
</file>