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8D00" w14:textId="77777777" w:rsidR="006E4881" w:rsidRPr="001657CB" w:rsidRDefault="006E4881" w:rsidP="006E488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ГЛАВА</w:t>
      </w:r>
    </w:p>
    <w:p w14:paraId="14781683" w14:textId="77777777" w:rsidR="006E4881" w:rsidRPr="001657CB" w:rsidRDefault="006E4881" w:rsidP="006E488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ГОРОДА ЛОБНЯ</w:t>
      </w:r>
    </w:p>
    <w:p w14:paraId="5E046D70" w14:textId="77777777" w:rsidR="006E4881" w:rsidRPr="001657CB" w:rsidRDefault="006E4881" w:rsidP="006E488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МОСКОВСКОЙ ОБЛАСТИ</w:t>
      </w:r>
    </w:p>
    <w:p w14:paraId="6AE75753" w14:textId="77777777" w:rsidR="006E4881" w:rsidRPr="001657CB" w:rsidRDefault="006E4881" w:rsidP="006E488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ПОСТАНОВЛЕНИЕ</w:t>
      </w:r>
    </w:p>
    <w:p w14:paraId="30286053" w14:textId="2CE73B2F" w:rsidR="00833682" w:rsidRDefault="006E4881" w:rsidP="006E488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13.09.2010 № 1469</w:t>
      </w:r>
    </w:p>
    <w:p w14:paraId="3DD64980" w14:textId="77777777" w:rsidR="00326B84" w:rsidRDefault="00326B84" w:rsidP="006E4881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7DCC35B0" w14:textId="1E34ABA2" w:rsidR="006E4881" w:rsidRPr="0081699A" w:rsidRDefault="006E4881" w:rsidP="0081699A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1D05AEF" w14:textId="77777777" w:rsidR="00C450E0" w:rsidRPr="0081699A" w:rsidRDefault="00C450E0" w:rsidP="0081699A">
      <w:pPr>
        <w:pStyle w:val="a3"/>
        <w:rPr>
          <w:rFonts w:ascii="Arial" w:hAnsi="Arial" w:cs="Arial"/>
          <w:sz w:val="24"/>
          <w:szCs w:val="24"/>
        </w:rPr>
      </w:pPr>
      <w:r w:rsidRPr="0081699A">
        <w:rPr>
          <w:rFonts w:ascii="Arial" w:hAnsi="Arial" w:cs="Arial"/>
          <w:sz w:val="24"/>
          <w:szCs w:val="24"/>
        </w:rPr>
        <w:t>О</w:t>
      </w:r>
      <w:r w:rsidR="006E4881" w:rsidRPr="0081699A">
        <w:rPr>
          <w:rFonts w:ascii="Arial" w:hAnsi="Arial" w:cs="Arial"/>
          <w:sz w:val="24"/>
          <w:szCs w:val="24"/>
        </w:rPr>
        <w:t xml:space="preserve"> внесении изменений в постановление</w:t>
      </w:r>
    </w:p>
    <w:p w14:paraId="37A053E2" w14:textId="77777777" w:rsidR="00C450E0" w:rsidRPr="0081699A" w:rsidRDefault="006E4881" w:rsidP="0081699A">
      <w:pPr>
        <w:pStyle w:val="a3"/>
        <w:rPr>
          <w:rFonts w:ascii="Arial" w:hAnsi="Arial" w:cs="Arial"/>
          <w:sz w:val="24"/>
          <w:szCs w:val="24"/>
        </w:rPr>
      </w:pPr>
      <w:r w:rsidRPr="0081699A">
        <w:rPr>
          <w:rFonts w:ascii="Arial" w:hAnsi="Arial" w:cs="Arial"/>
          <w:sz w:val="24"/>
          <w:szCs w:val="24"/>
        </w:rPr>
        <w:t xml:space="preserve"> Главы города Лобня от 12.09.2008 № 1576</w:t>
      </w:r>
    </w:p>
    <w:p w14:paraId="5F4DEE4F" w14:textId="77777777" w:rsidR="00C450E0" w:rsidRPr="0081699A" w:rsidRDefault="006E4881" w:rsidP="0081699A">
      <w:pPr>
        <w:pStyle w:val="a3"/>
        <w:rPr>
          <w:rFonts w:ascii="Arial" w:hAnsi="Arial" w:cs="Arial"/>
          <w:sz w:val="24"/>
          <w:szCs w:val="24"/>
        </w:rPr>
      </w:pPr>
      <w:r w:rsidRPr="0081699A">
        <w:rPr>
          <w:rFonts w:ascii="Arial" w:hAnsi="Arial" w:cs="Arial"/>
          <w:sz w:val="24"/>
          <w:szCs w:val="24"/>
        </w:rPr>
        <w:t xml:space="preserve"> «Об организации питания</w:t>
      </w:r>
      <w:r w:rsidR="000414D6" w:rsidRPr="0081699A">
        <w:rPr>
          <w:rFonts w:ascii="Arial" w:hAnsi="Arial" w:cs="Arial"/>
          <w:sz w:val="24"/>
          <w:szCs w:val="24"/>
        </w:rPr>
        <w:t xml:space="preserve"> обучающихся</w:t>
      </w:r>
    </w:p>
    <w:p w14:paraId="65A921B8" w14:textId="1C35BF4A" w:rsidR="006E4881" w:rsidRPr="0081699A" w:rsidRDefault="000414D6" w:rsidP="0081699A">
      <w:pPr>
        <w:pStyle w:val="a3"/>
        <w:rPr>
          <w:rFonts w:ascii="Arial" w:hAnsi="Arial" w:cs="Arial"/>
          <w:sz w:val="24"/>
          <w:szCs w:val="24"/>
        </w:rPr>
      </w:pPr>
      <w:r w:rsidRPr="0081699A">
        <w:rPr>
          <w:rFonts w:ascii="Arial" w:hAnsi="Arial" w:cs="Arial"/>
          <w:sz w:val="24"/>
          <w:szCs w:val="24"/>
        </w:rPr>
        <w:t xml:space="preserve"> в образовательных</w:t>
      </w:r>
      <w:r w:rsidR="00C450E0" w:rsidRPr="0081699A">
        <w:rPr>
          <w:rFonts w:ascii="Arial" w:hAnsi="Arial" w:cs="Arial"/>
          <w:sz w:val="24"/>
          <w:szCs w:val="24"/>
        </w:rPr>
        <w:t xml:space="preserve"> учреждениях»</w:t>
      </w:r>
    </w:p>
    <w:p w14:paraId="54F82B42" w14:textId="4FA077B7" w:rsidR="00C450E0" w:rsidRPr="0081699A" w:rsidRDefault="00C450E0" w:rsidP="0081699A">
      <w:pPr>
        <w:pStyle w:val="a3"/>
        <w:rPr>
          <w:rFonts w:ascii="Arial" w:hAnsi="Arial" w:cs="Arial"/>
          <w:sz w:val="24"/>
          <w:szCs w:val="24"/>
        </w:rPr>
      </w:pPr>
    </w:p>
    <w:p w14:paraId="5A1D812B" w14:textId="2BCAFE83" w:rsidR="00C450E0" w:rsidRPr="0081699A" w:rsidRDefault="00C60771" w:rsidP="0081699A">
      <w:pPr>
        <w:pStyle w:val="a3"/>
        <w:rPr>
          <w:rFonts w:ascii="Arial" w:hAnsi="Arial" w:cs="Arial"/>
          <w:sz w:val="24"/>
          <w:szCs w:val="24"/>
        </w:rPr>
      </w:pPr>
      <w:r w:rsidRPr="0081699A">
        <w:rPr>
          <w:rFonts w:ascii="Arial" w:hAnsi="Arial" w:cs="Arial"/>
          <w:sz w:val="24"/>
          <w:szCs w:val="24"/>
        </w:rPr>
        <w:t>ПОСТАНОВЛЯЮ:</w:t>
      </w:r>
    </w:p>
    <w:p w14:paraId="2592BF7C" w14:textId="09C8AE00" w:rsidR="00C60771" w:rsidRPr="0081699A" w:rsidRDefault="00C60771" w:rsidP="0081699A">
      <w:pPr>
        <w:pStyle w:val="a3"/>
        <w:rPr>
          <w:rFonts w:ascii="Arial" w:hAnsi="Arial" w:cs="Arial"/>
          <w:sz w:val="24"/>
          <w:szCs w:val="24"/>
        </w:rPr>
      </w:pPr>
    </w:p>
    <w:p w14:paraId="16EB7BA0" w14:textId="5B01F0A9" w:rsidR="00C60771" w:rsidRPr="0081699A" w:rsidRDefault="00C60771" w:rsidP="0081699A">
      <w:pPr>
        <w:pStyle w:val="60"/>
        <w:shd w:val="clear" w:color="auto" w:fill="auto"/>
        <w:spacing w:before="0" w:line="240" w:lineRule="auto"/>
        <w:ind w:right="566" w:firstLine="800"/>
        <w:rPr>
          <w:rFonts w:ascii="Arial" w:hAnsi="Arial" w:cs="Arial"/>
        </w:rPr>
      </w:pPr>
      <w:r w:rsidRPr="0081699A">
        <w:rPr>
          <w:rFonts w:ascii="Arial" w:hAnsi="Arial" w:cs="Arial"/>
          <w:color w:val="000000"/>
          <w:lang w:eastAsia="ru-RU" w:bidi="ru-RU"/>
        </w:rPr>
        <w:t>Внести в постановление Главы города Лобня от 12.09.2008 № 1576</w:t>
      </w:r>
      <w:r w:rsidR="005C51AF" w:rsidRPr="0081699A">
        <w:rPr>
          <w:rFonts w:ascii="Arial" w:hAnsi="Arial" w:cs="Arial"/>
          <w:color w:val="000000"/>
          <w:lang w:eastAsia="ru-RU" w:bidi="ru-RU"/>
        </w:rPr>
        <w:t xml:space="preserve"> </w:t>
      </w:r>
      <w:r w:rsidRPr="0081699A">
        <w:rPr>
          <w:rFonts w:ascii="Arial" w:hAnsi="Arial" w:cs="Arial"/>
          <w:color w:val="000000"/>
          <w:lang w:eastAsia="ru-RU" w:bidi="ru-RU"/>
        </w:rPr>
        <w:t>следующие изменения:</w:t>
      </w:r>
    </w:p>
    <w:p w14:paraId="62F277DF" w14:textId="2F348132" w:rsidR="00C60771" w:rsidRPr="0081699A" w:rsidRDefault="005C51AF" w:rsidP="0081699A">
      <w:pPr>
        <w:pStyle w:val="60"/>
        <w:shd w:val="clear" w:color="auto" w:fill="auto"/>
        <w:spacing w:before="0" w:line="240" w:lineRule="auto"/>
        <w:ind w:left="800"/>
        <w:rPr>
          <w:rFonts w:ascii="Arial" w:hAnsi="Arial" w:cs="Arial"/>
        </w:rPr>
      </w:pPr>
      <w:r w:rsidRPr="0081699A">
        <w:rPr>
          <w:rFonts w:ascii="Arial" w:hAnsi="Arial" w:cs="Arial"/>
          <w:color w:val="000000"/>
          <w:lang w:eastAsia="ru-RU" w:bidi="ru-RU"/>
        </w:rPr>
        <w:t>1</w:t>
      </w:r>
      <w:r w:rsidR="00C60771" w:rsidRPr="0081699A">
        <w:rPr>
          <w:rFonts w:ascii="Arial" w:hAnsi="Arial" w:cs="Arial"/>
          <w:color w:val="000000"/>
          <w:lang w:eastAsia="ru-RU" w:bidi="ru-RU"/>
        </w:rPr>
        <w:t>. Дополнить пункт I словам</w:t>
      </w:r>
      <w:r w:rsidRPr="0081699A">
        <w:rPr>
          <w:rFonts w:ascii="Arial" w:hAnsi="Arial" w:cs="Arial"/>
          <w:color w:val="000000"/>
          <w:lang w:eastAsia="ru-RU" w:bidi="ru-RU"/>
        </w:rPr>
        <w:t>и</w:t>
      </w:r>
      <w:r w:rsidR="00C60771" w:rsidRPr="0081699A">
        <w:rPr>
          <w:rFonts w:ascii="Arial" w:hAnsi="Arial" w:cs="Arial"/>
          <w:color w:val="000000"/>
          <w:lang w:eastAsia="ru-RU" w:bidi="ru-RU"/>
        </w:rPr>
        <w:t xml:space="preserve"> «в пределах выделенных-средств образовательному учреждению».</w:t>
      </w:r>
    </w:p>
    <w:p w14:paraId="0AEDA28C" w14:textId="5BA43E5D" w:rsidR="00C60771" w:rsidRPr="0081699A" w:rsidRDefault="00C60771" w:rsidP="0081699A">
      <w:pPr>
        <w:pStyle w:val="60"/>
        <w:shd w:val="clear" w:color="auto" w:fill="auto"/>
        <w:spacing w:before="0" w:line="240" w:lineRule="auto"/>
        <w:ind w:left="800"/>
        <w:rPr>
          <w:rFonts w:ascii="Arial" w:hAnsi="Arial" w:cs="Arial"/>
          <w:color w:val="000000"/>
          <w:lang w:eastAsia="ru-RU" w:bidi="ru-RU"/>
        </w:rPr>
      </w:pPr>
      <w:r w:rsidRPr="0081699A">
        <w:rPr>
          <w:rFonts w:ascii="Arial" w:hAnsi="Arial" w:cs="Arial"/>
          <w:color w:val="000000"/>
          <w:lang w:eastAsia="ru-RU" w:bidi="ru-RU"/>
        </w:rPr>
        <w:t>2. Приостановить действие пункта 2 до 31.12.20</w:t>
      </w:r>
      <w:r w:rsidR="00326B84" w:rsidRPr="0081699A">
        <w:rPr>
          <w:rFonts w:ascii="Arial" w:hAnsi="Arial" w:cs="Arial"/>
          <w:color w:val="000000"/>
          <w:lang w:eastAsia="ru-RU" w:bidi="ru-RU"/>
        </w:rPr>
        <w:t>10</w:t>
      </w:r>
    </w:p>
    <w:p w14:paraId="46F95B63" w14:textId="6733CA7E" w:rsidR="00326B84" w:rsidRPr="0081699A" w:rsidRDefault="00326B84" w:rsidP="0081699A">
      <w:pPr>
        <w:pStyle w:val="60"/>
        <w:shd w:val="clear" w:color="auto" w:fill="auto"/>
        <w:spacing w:before="0" w:line="240" w:lineRule="auto"/>
        <w:ind w:left="800"/>
        <w:rPr>
          <w:rFonts w:ascii="Arial" w:hAnsi="Arial" w:cs="Arial"/>
          <w:color w:val="000000"/>
          <w:lang w:eastAsia="ru-RU" w:bidi="ru-RU"/>
        </w:rPr>
      </w:pPr>
    </w:p>
    <w:p w14:paraId="48EC2255" w14:textId="25EDF990" w:rsidR="00326B84" w:rsidRPr="0081699A" w:rsidRDefault="00326B84" w:rsidP="0081699A">
      <w:pPr>
        <w:pStyle w:val="60"/>
        <w:shd w:val="clear" w:color="auto" w:fill="auto"/>
        <w:spacing w:before="0" w:line="240" w:lineRule="auto"/>
        <w:ind w:left="800"/>
        <w:rPr>
          <w:rFonts w:ascii="Arial" w:hAnsi="Arial" w:cs="Arial"/>
          <w:color w:val="000000"/>
          <w:lang w:eastAsia="ru-RU" w:bidi="ru-RU"/>
        </w:rPr>
      </w:pPr>
    </w:p>
    <w:p w14:paraId="358BC542" w14:textId="496298C0" w:rsidR="00326B84" w:rsidRPr="0081699A" w:rsidRDefault="00326B84" w:rsidP="0081699A">
      <w:pPr>
        <w:pStyle w:val="60"/>
        <w:shd w:val="clear" w:color="auto" w:fill="auto"/>
        <w:spacing w:before="0" w:line="240" w:lineRule="auto"/>
        <w:ind w:left="800"/>
        <w:jc w:val="right"/>
        <w:rPr>
          <w:rFonts w:ascii="Arial" w:hAnsi="Arial" w:cs="Arial"/>
        </w:rPr>
      </w:pPr>
      <w:r w:rsidRPr="0081699A">
        <w:rPr>
          <w:rFonts w:ascii="Arial" w:hAnsi="Arial" w:cs="Arial"/>
          <w:color w:val="000000"/>
          <w:lang w:eastAsia="ru-RU" w:bidi="ru-RU"/>
        </w:rPr>
        <w:t>С.С. Сокол</w:t>
      </w:r>
    </w:p>
    <w:p w14:paraId="72C7E115" w14:textId="4133B17E" w:rsidR="00C60771" w:rsidRDefault="00C60771" w:rsidP="006E4881">
      <w:pPr>
        <w:pStyle w:val="a3"/>
        <w:rPr>
          <w:rFonts w:ascii="Arial" w:hAnsi="Arial" w:cs="Arial"/>
        </w:rPr>
      </w:pPr>
    </w:p>
    <w:p w14:paraId="772D0C0E" w14:textId="16347AC3" w:rsidR="00EF0483" w:rsidRDefault="00EF0483" w:rsidP="006E4881">
      <w:pPr>
        <w:pStyle w:val="a3"/>
        <w:rPr>
          <w:rFonts w:ascii="Arial" w:hAnsi="Arial" w:cs="Arial"/>
        </w:rPr>
      </w:pPr>
    </w:p>
    <w:p w14:paraId="7656401C" w14:textId="65E677FE" w:rsidR="00EF0483" w:rsidRDefault="00EF0483" w:rsidP="006E4881">
      <w:pPr>
        <w:pStyle w:val="a3"/>
        <w:rPr>
          <w:rFonts w:ascii="Arial" w:hAnsi="Arial" w:cs="Arial"/>
        </w:rPr>
      </w:pPr>
    </w:p>
    <w:p w14:paraId="559634FF" w14:textId="7E7BFFC9" w:rsidR="00EF0483" w:rsidRDefault="00EF0483" w:rsidP="006E4881">
      <w:pPr>
        <w:pStyle w:val="a3"/>
        <w:rPr>
          <w:rFonts w:ascii="Arial" w:hAnsi="Arial" w:cs="Arial"/>
        </w:rPr>
      </w:pPr>
    </w:p>
    <w:p w14:paraId="7610CA76" w14:textId="7D340839" w:rsidR="00EF0483" w:rsidRDefault="00EF0483" w:rsidP="006E4881">
      <w:pPr>
        <w:pStyle w:val="a3"/>
        <w:rPr>
          <w:rFonts w:ascii="Arial" w:hAnsi="Arial" w:cs="Arial"/>
        </w:rPr>
      </w:pPr>
    </w:p>
    <w:p w14:paraId="502C808C" w14:textId="564C4EDA" w:rsidR="00EF0483" w:rsidRDefault="00EF0483" w:rsidP="006E4881">
      <w:pPr>
        <w:pStyle w:val="a3"/>
        <w:rPr>
          <w:rFonts w:ascii="Arial" w:hAnsi="Arial" w:cs="Arial"/>
        </w:rPr>
      </w:pPr>
    </w:p>
    <w:p w14:paraId="4879F2C9" w14:textId="0963F0F3" w:rsidR="00EF0483" w:rsidRDefault="00EF0483" w:rsidP="006E4881">
      <w:pPr>
        <w:pStyle w:val="a3"/>
        <w:rPr>
          <w:rFonts w:ascii="Arial" w:hAnsi="Arial" w:cs="Arial"/>
        </w:rPr>
      </w:pPr>
    </w:p>
    <w:p w14:paraId="5A1F4B47" w14:textId="7D97DB0D" w:rsidR="00EF0483" w:rsidRDefault="00EF0483" w:rsidP="006E4881">
      <w:pPr>
        <w:pStyle w:val="a3"/>
        <w:rPr>
          <w:rFonts w:ascii="Arial" w:hAnsi="Arial" w:cs="Arial"/>
        </w:rPr>
      </w:pPr>
    </w:p>
    <w:p w14:paraId="45BB7004" w14:textId="42C531AE" w:rsidR="00EF0483" w:rsidRDefault="00EF0483" w:rsidP="006E4881">
      <w:pPr>
        <w:pStyle w:val="a3"/>
        <w:rPr>
          <w:rFonts w:ascii="Arial" w:hAnsi="Arial" w:cs="Arial"/>
        </w:rPr>
      </w:pPr>
    </w:p>
    <w:p w14:paraId="220FAD17" w14:textId="77777777" w:rsidR="00EF0483" w:rsidRPr="00C450E0" w:rsidRDefault="00EF0483" w:rsidP="006E4881">
      <w:pPr>
        <w:pStyle w:val="a3"/>
        <w:rPr>
          <w:rFonts w:ascii="Arial" w:hAnsi="Arial" w:cs="Arial"/>
        </w:rPr>
      </w:pPr>
    </w:p>
    <w:sectPr w:rsidR="00EF0483" w:rsidRPr="00C450E0" w:rsidSect="00C607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4A"/>
    <w:rsid w:val="00036E4A"/>
    <w:rsid w:val="000414D6"/>
    <w:rsid w:val="00326B84"/>
    <w:rsid w:val="005C51AF"/>
    <w:rsid w:val="006E4881"/>
    <w:rsid w:val="0081699A"/>
    <w:rsid w:val="00833682"/>
    <w:rsid w:val="00C450E0"/>
    <w:rsid w:val="00C60771"/>
    <w:rsid w:val="00E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16E5"/>
  <w15:chartTrackingRefBased/>
  <w15:docId w15:val="{A8E184D0-42B1-48F4-9D23-F7D8B719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8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6077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60771"/>
    <w:pPr>
      <w:widowControl w:val="0"/>
      <w:shd w:val="clear" w:color="auto" w:fill="FFFFFF"/>
      <w:spacing w:before="1620" w:after="0" w:line="331" w:lineRule="exact"/>
      <w:ind w:hanging="360"/>
    </w:pPr>
    <w:rPr>
      <w:rFonts w:ascii="Century Schoolbook" w:eastAsia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4</cp:revision>
  <dcterms:created xsi:type="dcterms:W3CDTF">2021-12-29T09:33:00Z</dcterms:created>
  <dcterms:modified xsi:type="dcterms:W3CDTF">2021-12-29T12:27:00Z</dcterms:modified>
</cp:coreProperties>
</file>