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49" w:rsidRPr="0059108C" w:rsidRDefault="00EE0E49" w:rsidP="00EE0E49">
      <w:pPr>
        <w:pStyle w:val="ConsPlusNormal"/>
        <w:jc w:val="center"/>
        <w:rPr>
          <w:sz w:val="24"/>
          <w:szCs w:val="24"/>
        </w:rPr>
      </w:pPr>
      <w:r w:rsidRPr="0059108C">
        <w:rPr>
          <w:sz w:val="24"/>
          <w:szCs w:val="24"/>
        </w:rPr>
        <w:t xml:space="preserve">ГЛАВА </w:t>
      </w:r>
    </w:p>
    <w:p w:rsidR="00EE0E49" w:rsidRPr="0059108C" w:rsidRDefault="00EE0E49" w:rsidP="00EE0E49">
      <w:pPr>
        <w:pStyle w:val="ConsPlusNormal"/>
        <w:jc w:val="center"/>
        <w:rPr>
          <w:sz w:val="24"/>
          <w:szCs w:val="24"/>
        </w:rPr>
      </w:pPr>
      <w:r w:rsidRPr="0059108C">
        <w:rPr>
          <w:sz w:val="24"/>
          <w:szCs w:val="24"/>
        </w:rPr>
        <w:t xml:space="preserve">ГОРОДСКОГО ОКРУГА ЛОБНЯ </w:t>
      </w:r>
    </w:p>
    <w:p w:rsidR="00EE0E49" w:rsidRPr="0059108C" w:rsidRDefault="00EE0E49" w:rsidP="00EE0E49">
      <w:pPr>
        <w:pStyle w:val="ConsPlusNormal"/>
        <w:jc w:val="center"/>
        <w:rPr>
          <w:sz w:val="24"/>
          <w:szCs w:val="24"/>
        </w:rPr>
      </w:pPr>
      <w:r w:rsidRPr="0059108C">
        <w:rPr>
          <w:sz w:val="24"/>
          <w:szCs w:val="24"/>
        </w:rPr>
        <w:t>МОСКОВСКОЙ ОБЛАСТИ</w:t>
      </w:r>
    </w:p>
    <w:p w:rsidR="00EE0E49" w:rsidRPr="0059108C" w:rsidRDefault="00EE0E49" w:rsidP="00EE0E49">
      <w:pPr>
        <w:pStyle w:val="ConsPlusNormal"/>
        <w:jc w:val="center"/>
        <w:rPr>
          <w:sz w:val="24"/>
          <w:szCs w:val="24"/>
        </w:rPr>
      </w:pPr>
      <w:r w:rsidRPr="0059108C">
        <w:rPr>
          <w:sz w:val="24"/>
          <w:szCs w:val="24"/>
        </w:rPr>
        <w:t>ПОСТАНОВЛЕНИЕ</w:t>
      </w:r>
    </w:p>
    <w:p w:rsidR="00EE0E49" w:rsidRPr="0059108C" w:rsidRDefault="00EE0E49" w:rsidP="00EE0E49">
      <w:pPr>
        <w:pStyle w:val="ConsPlusNormal"/>
        <w:jc w:val="center"/>
        <w:rPr>
          <w:sz w:val="24"/>
          <w:szCs w:val="24"/>
        </w:rPr>
      </w:pPr>
      <w:r w:rsidRPr="0059108C">
        <w:rPr>
          <w:sz w:val="24"/>
          <w:szCs w:val="24"/>
        </w:rPr>
        <w:t xml:space="preserve">от </w:t>
      </w:r>
      <w:r w:rsidRPr="0059108C">
        <w:rPr>
          <w:sz w:val="24"/>
          <w:szCs w:val="24"/>
        </w:rPr>
        <w:t>08.11.2018 № 1571</w:t>
      </w:r>
    </w:p>
    <w:p w:rsidR="00EE0E49" w:rsidRPr="0059108C" w:rsidRDefault="00EE0E49" w:rsidP="00EE0E49">
      <w:pPr>
        <w:pStyle w:val="20"/>
        <w:shd w:val="clear" w:color="auto" w:fill="auto"/>
        <w:spacing w:before="0" w:after="260"/>
        <w:ind w:right="424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EE0E49" w:rsidRPr="0059108C" w:rsidRDefault="00EE0E49" w:rsidP="00EE0E49">
      <w:pPr>
        <w:pStyle w:val="20"/>
        <w:shd w:val="clear" w:color="auto" w:fill="auto"/>
        <w:spacing w:before="0" w:after="260"/>
        <w:ind w:right="4240" w:firstLine="0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Об утверждении Положения о муниципальной общественной комиссии городского округа Лобня Московской области и состава муниципальной общественной комиссии городского округа Лобня Московской области</w:t>
      </w:r>
    </w:p>
    <w:p w:rsidR="00EE0E49" w:rsidRPr="0059108C" w:rsidRDefault="00EE0E49" w:rsidP="00EE0E49">
      <w:pPr>
        <w:pStyle w:val="20"/>
        <w:shd w:val="clear" w:color="auto" w:fill="auto"/>
        <w:spacing w:before="0" w:after="0" w:line="320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Распоряжением Министерства жилищно-коммунального хозяйства Московской области от 29.0</w:t>
      </w:r>
      <w:r w:rsidR="008C4FAE"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9.2017 №384-РВ «Об отдельных воп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росах в сфере формирования современной городской среды и признании утратившим силу распоряжения Министерства жилищно-коммунального хозяйства Московской области от 10.08.2016 №138-РВ «Об утверждении Методических рекомендаций п</w:t>
      </w:r>
      <w:r w:rsidR="008C4FAE"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организации комплексного благоустройства дворовых территорий муниципальных образований Московской области», в соответствии с Ф</w:t>
      </w:r>
      <w:r w:rsidR="008C4FAE"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едеральным законом от 06.10.2003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г. № 131-ФЗ</w:t>
      </w:r>
    </w:p>
    <w:p w:rsidR="00EE0E49" w:rsidRPr="0059108C" w:rsidRDefault="00EE0E49" w:rsidP="00EE0E49">
      <w:pPr>
        <w:pStyle w:val="20"/>
        <w:shd w:val="clear" w:color="auto" w:fill="auto"/>
        <w:spacing w:before="0" w:after="184" w:line="320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</w:t>
      </w:r>
      <w:r w:rsidR="00FA3B53"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й Федерации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Уставом городского округа Лобня Московской области,</w:t>
      </w:r>
    </w:p>
    <w:p w:rsidR="00EE0E49" w:rsidRPr="0059108C" w:rsidRDefault="00EE0E49" w:rsidP="00EE0E49">
      <w:pPr>
        <w:pStyle w:val="20"/>
        <w:shd w:val="clear" w:color="auto" w:fill="auto"/>
        <w:spacing w:before="0" w:after="253" w:line="240" w:lineRule="exact"/>
        <w:ind w:left="3740" w:firstLine="0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EE0E49" w:rsidRPr="0059108C" w:rsidRDefault="00EE0E49" w:rsidP="00EE0E49">
      <w:pPr>
        <w:pStyle w:val="20"/>
        <w:numPr>
          <w:ilvl w:val="0"/>
          <w:numId w:val="1"/>
        </w:numPr>
        <w:shd w:val="clear" w:color="auto" w:fill="auto"/>
        <w:tabs>
          <w:tab w:val="left" w:pos="1443"/>
        </w:tabs>
        <w:spacing w:before="0" w:after="0" w:line="274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Положение о муниципальной общественной комиссии городского округа Лобня Московской области (Приложение №1).</w:t>
      </w:r>
    </w:p>
    <w:p w:rsidR="00B5694E" w:rsidRPr="0059108C" w:rsidRDefault="00EE0E49" w:rsidP="00B5694E">
      <w:pPr>
        <w:pStyle w:val="20"/>
        <w:numPr>
          <w:ilvl w:val="0"/>
          <w:numId w:val="1"/>
        </w:numPr>
        <w:shd w:val="clear" w:color="auto" w:fill="auto"/>
        <w:tabs>
          <w:tab w:val="left" w:pos="1443"/>
        </w:tabs>
        <w:spacing w:before="0" w:after="0" w:line="274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состав муниципальной общественной комиссии городского округа Лобня Московской области (Приложение №2).</w:t>
      </w:r>
    </w:p>
    <w:p w:rsidR="00EE0E49" w:rsidRPr="0059108C" w:rsidRDefault="00BB575B" w:rsidP="00B5694E">
      <w:pPr>
        <w:pStyle w:val="20"/>
        <w:numPr>
          <w:ilvl w:val="0"/>
          <w:numId w:val="1"/>
        </w:numPr>
        <w:shd w:val="clear" w:color="auto" w:fill="auto"/>
        <w:tabs>
          <w:tab w:val="left" w:pos="1443"/>
        </w:tabs>
        <w:spacing w:before="0" w:after="0" w:line="274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Style w:val="2Exact"/>
          <w:rFonts w:ascii="Arial" w:hAnsi="Arial" w:cs="Arial"/>
          <w:sz w:val="24"/>
          <w:szCs w:val="24"/>
        </w:rPr>
        <w:t xml:space="preserve">Считать утратившим силу Постановление Главы города Лобня «Об </w:t>
      </w:r>
      <w:r w:rsidR="00EE0E49" w:rsidRPr="0059108C">
        <w:rPr>
          <w:rStyle w:val="2Exact"/>
          <w:rFonts w:ascii="Arial" w:hAnsi="Arial" w:cs="Arial"/>
          <w:sz w:val="24"/>
          <w:szCs w:val="24"/>
        </w:rPr>
        <w:t>утверждении Положения о муниципальной общественной комиссии го</w:t>
      </w:r>
      <w:r w:rsidR="008D75C5" w:rsidRPr="0059108C">
        <w:rPr>
          <w:rStyle w:val="2Exact"/>
          <w:rFonts w:ascii="Arial" w:hAnsi="Arial" w:cs="Arial"/>
          <w:sz w:val="24"/>
          <w:szCs w:val="24"/>
        </w:rPr>
        <w:t xml:space="preserve">рода Лобня и </w:t>
      </w:r>
      <w:r w:rsidR="00EE0E49" w:rsidRPr="0059108C">
        <w:rPr>
          <w:rStyle w:val="2Exact"/>
          <w:rFonts w:ascii="Arial" w:hAnsi="Arial" w:cs="Arial"/>
          <w:sz w:val="24"/>
          <w:szCs w:val="24"/>
        </w:rPr>
        <w:t>состава муниципальной общественной комиссии города Лобня» от 15.01.20</w:t>
      </w:r>
      <w:r w:rsidR="008D75C5" w:rsidRPr="0059108C">
        <w:rPr>
          <w:rStyle w:val="2Exact"/>
          <w:rFonts w:ascii="Arial" w:hAnsi="Arial" w:cs="Arial"/>
          <w:sz w:val="24"/>
          <w:szCs w:val="24"/>
        </w:rPr>
        <w:t>18 № 44</w:t>
      </w:r>
    </w:p>
    <w:p w:rsidR="00EE0E49" w:rsidRPr="0059108C" w:rsidRDefault="00EE0E49" w:rsidP="008D75C5">
      <w:pPr>
        <w:pStyle w:val="20"/>
        <w:numPr>
          <w:ilvl w:val="0"/>
          <w:numId w:val="1"/>
        </w:numPr>
        <w:shd w:val="clear" w:color="auto" w:fill="auto"/>
        <w:tabs>
          <w:tab w:val="left" w:pos="1422"/>
        </w:tabs>
        <w:spacing w:before="0" w:after="0"/>
        <w:ind w:firstLine="780"/>
        <w:rPr>
          <w:rFonts w:ascii="Arial" w:hAnsi="Arial" w:cs="Arial"/>
          <w:sz w:val="24"/>
          <w:szCs w:val="24"/>
        </w:rPr>
      </w:pPr>
      <w:r w:rsidRPr="0059108C">
        <w:rPr>
          <w:rStyle w:val="2Exact"/>
          <w:rFonts w:ascii="Arial" w:hAnsi="Arial" w:cs="Arial"/>
          <w:sz w:val="24"/>
          <w:szCs w:val="24"/>
        </w:rPr>
        <w:t>Настоящее постановление подлежит размещению на официальном сайте города Лобня в сети Интернет.</w:t>
      </w:r>
    </w:p>
    <w:p w:rsidR="00EE0E49" w:rsidRPr="0059108C" w:rsidRDefault="00EE0E49" w:rsidP="008D75C5">
      <w:pPr>
        <w:pStyle w:val="20"/>
        <w:numPr>
          <w:ilvl w:val="0"/>
          <w:numId w:val="1"/>
        </w:numPr>
        <w:shd w:val="clear" w:color="auto" w:fill="auto"/>
        <w:tabs>
          <w:tab w:val="left" w:pos="1471"/>
        </w:tabs>
        <w:spacing w:before="0" w:after="0"/>
        <w:ind w:left="780" w:firstLine="0"/>
        <w:jc w:val="both"/>
        <w:rPr>
          <w:rFonts w:ascii="Arial" w:hAnsi="Arial" w:cs="Arial"/>
          <w:sz w:val="24"/>
          <w:szCs w:val="24"/>
        </w:rPr>
      </w:pPr>
      <w:r w:rsidRPr="0059108C">
        <w:rPr>
          <w:rStyle w:val="2Exact"/>
          <w:rFonts w:ascii="Arial" w:hAnsi="Arial" w:cs="Arial"/>
          <w:sz w:val="24"/>
          <w:szCs w:val="24"/>
        </w:rPr>
        <w:t>Настоящее постановление вступает в силу с момента подписания.</w:t>
      </w:r>
    </w:p>
    <w:p w:rsidR="00B33B50" w:rsidRPr="0059108C" w:rsidRDefault="00F709A7" w:rsidP="00F709A7">
      <w:pPr>
        <w:pStyle w:val="a3"/>
        <w:ind w:left="780"/>
        <w:rPr>
          <w:rStyle w:val="2Exact"/>
          <w:rFonts w:ascii="Arial" w:eastAsiaTheme="minorHAnsi" w:hAnsi="Arial" w:cs="Arial"/>
          <w:sz w:val="24"/>
          <w:szCs w:val="24"/>
        </w:rPr>
      </w:pPr>
      <w:r w:rsidRPr="0059108C">
        <w:rPr>
          <w:rStyle w:val="2Exact"/>
          <w:rFonts w:ascii="Arial" w:eastAsiaTheme="minorHAnsi" w:hAnsi="Arial" w:cs="Arial"/>
          <w:sz w:val="24"/>
          <w:szCs w:val="24"/>
        </w:rPr>
        <w:t xml:space="preserve">6.     </w:t>
      </w:r>
      <w:r w:rsidR="00165511" w:rsidRPr="0059108C">
        <w:rPr>
          <w:rStyle w:val="2Exact"/>
          <w:rFonts w:ascii="Arial" w:eastAsiaTheme="minorHAnsi" w:hAnsi="Arial" w:cs="Arial"/>
          <w:sz w:val="24"/>
          <w:szCs w:val="24"/>
        </w:rPr>
        <w:t xml:space="preserve"> </w:t>
      </w:r>
      <w:r w:rsidRPr="0059108C">
        <w:rPr>
          <w:rStyle w:val="2Exact"/>
          <w:rFonts w:ascii="Arial" w:eastAsiaTheme="minorHAnsi" w:hAnsi="Arial" w:cs="Arial"/>
          <w:sz w:val="24"/>
          <w:szCs w:val="24"/>
        </w:rPr>
        <w:t xml:space="preserve"> </w:t>
      </w:r>
      <w:r w:rsidR="00EE0E49" w:rsidRPr="0059108C">
        <w:rPr>
          <w:rStyle w:val="2Exact"/>
          <w:rFonts w:ascii="Arial" w:eastAsiaTheme="minorHAnsi" w:hAnsi="Arial" w:cs="Arial"/>
          <w:sz w:val="24"/>
          <w:szCs w:val="24"/>
        </w:rPr>
        <w:t>Контроль за исполнением настоящего постан</w:t>
      </w:r>
      <w:r w:rsidR="008D75C5" w:rsidRPr="0059108C">
        <w:rPr>
          <w:rStyle w:val="2Exact"/>
          <w:rFonts w:ascii="Arial" w:eastAsiaTheme="minorHAnsi" w:hAnsi="Arial" w:cs="Arial"/>
          <w:sz w:val="24"/>
          <w:szCs w:val="24"/>
        </w:rPr>
        <w:t xml:space="preserve">овления заместителя Главы Администрации </w:t>
      </w:r>
      <w:r w:rsidR="008525FD" w:rsidRPr="0059108C">
        <w:rPr>
          <w:rStyle w:val="2Exact"/>
          <w:rFonts w:ascii="Arial" w:eastAsiaTheme="minorHAnsi" w:hAnsi="Arial" w:cs="Arial"/>
          <w:sz w:val="24"/>
          <w:szCs w:val="24"/>
        </w:rPr>
        <w:t xml:space="preserve">города </w:t>
      </w:r>
      <w:r w:rsidR="00EE0E49" w:rsidRPr="0059108C">
        <w:rPr>
          <w:rStyle w:val="2Exact"/>
          <w:rFonts w:ascii="Arial" w:eastAsiaTheme="minorHAnsi" w:hAnsi="Arial" w:cs="Arial"/>
          <w:sz w:val="24"/>
          <w:szCs w:val="24"/>
        </w:rPr>
        <w:t>Лобня А. С. Кузнецова</w:t>
      </w:r>
    </w:p>
    <w:p w:rsidR="00EE0E49" w:rsidRPr="0059108C" w:rsidRDefault="00EE0E49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A110E0" w:rsidRDefault="00A110E0" w:rsidP="008525FD">
      <w:pPr>
        <w:pStyle w:val="a3"/>
        <w:rPr>
          <w:rFonts w:ascii="Arial" w:hAnsi="Arial" w:cs="Arial"/>
          <w:sz w:val="24"/>
          <w:szCs w:val="24"/>
        </w:rPr>
      </w:pPr>
    </w:p>
    <w:p w:rsidR="00A110E0" w:rsidRDefault="00A110E0" w:rsidP="008525FD">
      <w:pPr>
        <w:pStyle w:val="a3"/>
        <w:rPr>
          <w:rFonts w:ascii="Arial" w:hAnsi="Arial" w:cs="Arial"/>
          <w:sz w:val="24"/>
          <w:szCs w:val="24"/>
        </w:rPr>
      </w:pPr>
    </w:p>
    <w:p w:rsidR="00A110E0" w:rsidRPr="0059108C" w:rsidRDefault="00A110E0" w:rsidP="008525FD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163C2" w:rsidP="00F163C2">
      <w:pPr>
        <w:pStyle w:val="a3"/>
        <w:jc w:val="right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F163C2" w:rsidRPr="0059108C" w:rsidRDefault="00F163C2" w:rsidP="00F163C2">
      <w:pPr>
        <w:pStyle w:val="a3"/>
        <w:jc w:val="right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sz w:val="24"/>
          <w:szCs w:val="24"/>
        </w:rPr>
        <w:t xml:space="preserve">Утверждено Постановлением </w:t>
      </w:r>
    </w:p>
    <w:p w:rsidR="00F163C2" w:rsidRPr="0059108C" w:rsidRDefault="00F163C2" w:rsidP="00F163C2">
      <w:pPr>
        <w:pStyle w:val="a3"/>
        <w:jc w:val="right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F163C2" w:rsidRPr="0059108C" w:rsidRDefault="00F163C2" w:rsidP="00F163C2">
      <w:pPr>
        <w:pStyle w:val="a3"/>
        <w:jc w:val="right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sz w:val="24"/>
          <w:szCs w:val="24"/>
        </w:rPr>
        <w:t xml:space="preserve"> от 08.11.2018 № 1571</w:t>
      </w: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F709A7" w:rsidP="008525FD">
      <w:pPr>
        <w:pStyle w:val="a3"/>
        <w:rPr>
          <w:rFonts w:ascii="Arial" w:hAnsi="Arial" w:cs="Arial"/>
          <w:sz w:val="24"/>
          <w:szCs w:val="24"/>
        </w:rPr>
      </w:pPr>
    </w:p>
    <w:p w:rsidR="00F709A7" w:rsidRPr="0059108C" w:rsidRDefault="001E1B95" w:rsidP="001E1B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sz w:val="24"/>
          <w:szCs w:val="24"/>
        </w:rPr>
        <w:t>ПОЛОЖЕНИЕ</w:t>
      </w:r>
    </w:p>
    <w:p w:rsidR="001E1B95" w:rsidRPr="0059108C" w:rsidRDefault="001E1B95" w:rsidP="001E1B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sz w:val="24"/>
          <w:szCs w:val="24"/>
        </w:rPr>
        <w:t>о муниципальной общественной комиссии городского округа Лобня</w:t>
      </w:r>
    </w:p>
    <w:p w:rsidR="00F163C2" w:rsidRPr="0059108C" w:rsidRDefault="00F163C2" w:rsidP="00F163C2">
      <w:pPr>
        <w:pStyle w:val="20"/>
        <w:numPr>
          <w:ilvl w:val="0"/>
          <w:numId w:val="3"/>
        </w:numPr>
        <w:shd w:val="clear" w:color="auto" w:fill="auto"/>
        <w:tabs>
          <w:tab w:val="left" w:pos="3800"/>
        </w:tabs>
        <w:spacing w:before="0" w:after="270" w:line="240" w:lineRule="exact"/>
        <w:ind w:left="3460" w:firstLine="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Образование Комиссии</w:t>
      </w:r>
    </w:p>
    <w:p w:rsidR="00F163C2" w:rsidRPr="0059108C" w:rsidRDefault="00F163C2" w:rsidP="00F163C2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before="0" w:after="0" w:line="277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Муниципальная общественная комиссия (далее - Комиссия) - орган, формируемый в составе представителей органов местного самоуправления! политических партий и движений, общественных организаций и иных лиц, созданный для организации общественного обсуждения проекта муниципальной программы, рассмотрения оценки и предложений заинтересованных лиц и принятия решения по результатам общественного обсуждения в целях утверждения программы, а также контроля хода реализации муниципальной программы.</w:t>
      </w:r>
    </w:p>
    <w:p w:rsidR="00F163C2" w:rsidRPr="0059108C" w:rsidRDefault="00F163C2" w:rsidP="00F163C2">
      <w:pPr>
        <w:pStyle w:val="20"/>
        <w:numPr>
          <w:ilvl w:val="1"/>
          <w:numId w:val="3"/>
        </w:numPr>
        <w:shd w:val="clear" w:color="auto" w:fill="auto"/>
        <w:tabs>
          <w:tab w:val="left" w:pos="1297"/>
        </w:tabs>
        <w:spacing w:before="0" w:after="0" w:line="277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своей деятельности Комиссия руководствуется </w:t>
      </w:r>
      <w:r w:rsidRPr="0059108C">
        <w:rPr>
          <w:rFonts w:ascii="Arial" w:hAnsi="Arial" w:cs="Arial"/>
          <w:sz w:val="24"/>
          <w:szCs w:val="24"/>
        </w:rPr>
        <w:t>Конституци</w:t>
      </w:r>
      <w:r w:rsidR="0059108C">
        <w:rPr>
          <w:rFonts w:ascii="Arial" w:hAnsi="Arial" w:cs="Arial"/>
          <w:sz w:val="24"/>
          <w:szCs w:val="24"/>
        </w:rPr>
        <w:t xml:space="preserve">ей </w:t>
      </w:r>
      <w:r w:rsidRPr="0059108C">
        <w:rPr>
          <w:rFonts w:ascii="Arial" w:hAnsi="Arial" w:cs="Arial"/>
          <w:sz w:val="24"/>
          <w:szCs w:val="24"/>
        </w:rPr>
        <w:t>Российской</w:t>
      </w:r>
    </w:p>
    <w:p w:rsidR="00F163C2" w:rsidRPr="0059108C" w:rsidRDefault="00F163C2" w:rsidP="00F163C2">
      <w:pPr>
        <w:tabs>
          <w:tab w:val="left" w:pos="7782"/>
        </w:tabs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sz w:val="24"/>
          <w:szCs w:val="24"/>
        </w:rPr>
        <w:fldChar w:fldCharType="begin"/>
      </w:r>
      <w:r w:rsidRPr="0059108C">
        <w:rPr>
          <w:rFonts w:ascii="Arial" w:hAnsi="Arial" w:cs="Arial"/>
          <w:sz w:val="24"/>
          <w:szCs w:val="24"/>
        </w:rPr>
        <w:instrText xml:space="preserve"> TOC \o "1-5" \h \z </w:instrText>
      </w:r>
      <w:r w:rsidRPr="0059108C">
        <w:rPr>
          <w:rFonts w:ascii="Arial" w:hAnsi="Arial" w:cs="Arial"/>
          <w:sz w:val="24"/>
          <w:szCs w:val="24"/>
        </w:rPr>
        <w:fldChar w:fldCharType="separate"/>
      </w:r>
      <w:r w:rsidRPr="0059108C">
        <w:rPr>
          <w:rStyle w:val="a5"/>
          <w:rFonts w:ascii="Arial" w:eastAsiaTheme="minorHAnsi" w:hAnsi="Arial" w:cs="Arial"/>
        </w:rPr>
        <w:t>Федерации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, федеральными законами и иными нормативными прав</w:t>
      </w:r>
      <w:r w:rsidR="0059108C">
        <w:rPr>
          <w:rFonts w:ascii="Arial" w:hAnsi="Arial" w:cs="Arial"/>
          <w:color w:val="000000"/>
          <w:sz w:val="24"/>
          <w:szCs w:val="24"/>
          <w:lang w:eastAsia="ru-RU" w:bidi="ru-RU"/>
        </w:rPr>
        <w:t>о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выми актами Российской Федерации, Уставом муниципального образования, иными муниципальными правовыми актами </w:t>
      </w:r>
      <w:r w:rsidR="0059108C">
        <w:rPr>
          <w:rFonts w:ascii="Arial" w:hAnsi="Arial" w:cs="Arial"/>
          <w:color w:val="000000"/>
          <w:sz w:val="24"/>
          <w:szCs w:val="24"/>
          <w:lang w:eastAsia="ru-RU" w:bidi="ru-RU"/>
        </w:rPr>
        <w:t>и настоящим Положением.</w:t>
      </w:r>
      <w:r w:rsidR="0059108C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:rsidR="00F163C2" w:rsidRPr="0059108C" w:rsidRDefault="00F163C2" w:rsidP="00F163C2">
      <w:pPr>
        <w:widowControl w:val="0"/>
        <w:numPr>
          <w:ilvl w:val="1"/>
          <w:numId w:val="3"/>
        </w:numPr>
        <w:tabs>
          <w:tab w:val="left" w:pos="1297"/>
        </w:tabs>
        <w:spacing w:after="0" w:line="277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Комиссия создается постановлением Главы городского округа Лобня в</w:t>
      </w:r>
    </w:p>
    <w:p w:rsidR="00F163C2" w:rsidRPr="0059108C" w:rsidRDefault="0059108C" w:rsidP="00F163C2">
      <w:pPr>
        <w:tabs>
          <w:tab w:val="left" w:pos="77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количестве не менее 5 человек.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:rsidR="00F163C2" w:rsidRPr="0059108C" w:rsidRDefault="0059108C" w:rsidP="00F163C2">
      <w:pPr>
        <w:widowControl w:val="0"/>
        <w:numPr>
          <w:ilvl w:val="0"/>
          <w:numId w:val="3"/>
        </w:numPr>
        <w:tabs>
          <w:tab w:val="left" w:pos="3518"/>
          <w:tab w:val="left" w:pos="7782"/>
        </w:tabs>
        <w:spacing w:after="270" w:line="277" w:lineRule="exact"/>
        <w:ind w:left="3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Основные задачи и функции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:rsidR="00F163C2" w:rsidRPr="0059108C" w:rsidRDefault="00F163C2" w:rsidP="00F163C2">
      <w:pPr>
        <w:widowControl w:val="0"/>
        <w:numPr>
          <w:ilvl w:val="1"/>
          <w:numId w:val="3"/>
        </w:numPr>
        <w:tabs>
          <w:tab w:val="left" w:pos="1322"/>
        </w:tabs>
        <w:spacing w:after="277" w:line="240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Основные задачи Комиссии:</w:t>
      </w:r>
    </w:p>
    <w:p w:rsidR="00F163C2" w:rsidRPr="0059108C" w:rsidRDefault="00F163C2" w:rsidP="00F163C2">
      <w:pPr>
        <w:widowControl w:val="0"/>
        <w:numPr>
          <w:ilvl w:val="0"/>
          <w:numId w:val="4"/>
        </w:numPr>
        <w:tabs>
          <w:tab w:val="left" w:pos="1138"/>
        </w:tabs>
        <w:spacing w:after="0" w:line="277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Общественное обсуждение проекта муниципальной программы (сформирование</w:t>
      </w:r>
    </w:p>
    <w:p w:rsidR="00F163C2" w:rsidRPr="0059108C" w:rsidRDefault="00F163C2" w:rsidP="00F163C2">
      <w:pPr>
        <w:tabs>
          <w:tab w:val="left" w:pos="7782"/>
        </w:tabs>
        <w:spacing w:after="240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современной комфортной городской среды на территории городского округа Лобня» на 2018-2022</w:t>
      </w:r>
      <w:r w:rsidR="00DF4E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(далее- Программа).</w:t>
      </w:r>
      <w:r w:rsidR="00DF4EA7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:rsidR="00F163C2" w:rsidRPr="0059108C" w:rsidRDefault="00F163C2" w:rsidP="00F163C2">
      <w:pPr>
        <w:widowControl w:val="0"/>
        <w:numPr>
          <w:ilvl w:val="0"/>
          <w:numId w:val="4"/>
        </w:numPr>
        <w:tabs>
          <w:tab w:val="left" w:pos="1167"/>
        </w:tabs>
        <w:spacing w:after="0" w:line="277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Оценка предложений заинтересованных лиц, а также контроля хода реализации</w:t>
      </w:r>
    </w:p>
    <w:p w:rsidR="00F163C2" w:rsidRPr="0059108C" w:rsidRDefault="00DF4EA7" w:rsidP="00F163C2">
      <w:pPr>
        <w:tabs>
          <w:tab w:val="left" w:pos="7782"/>
        </w:tabs>
        <w:spacing w:after="2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Программы.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:rsidR="00F163C2" w:rsidRPr="0059108C" w:rsidRDefault="00F163C2" w:rsidP="00F163C2">
      <w:pPr>
        <w:widowControl w:val="0"/>
        <w:numPr>
          <w:ilvl w:val="0"/>
          <w:numId w:val="4"/>
        </w:numPr>
        <w:tabs>
          <w:tab w:val="left" w:pos="1167"/>
        </w:tabs>
        <w:spacing w:after="0" w:line="274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Формирование адресного перечня дворовых и общественных территорий для</w:t>
      </w:r>
    </w:p>
    <w:p w:rsidR="00F163C2" w:rsidRPr="0059108C" w:rsidRDefault="00F163C2" w:rsidP="00F163C2">
      <w:pPr>
        <w:tabs>
          <w:tab w:val="left" w:pos="7782"/>
        </w:tabs>
        <w:spacing w:after="240" w:line="274" w:lineRule="exact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включения в Программу.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:rsidR="00F163C2" w:rsidRPr="0059108C" w:rsidRDefault="00F163C2" w:rsidP="00F163C2">
      <w:pPr>
        <w:widowControl w:val="0"/>
        <w:numPr>
          <w:ilvl w:val="0"/>
          <w:numId w:val="4"/>
        </w:numPr>
        <w:tabs>
          <w:tab w:val="left" w:pos="1167"/>
        </w:tabs>
        <w:spacing w:after="0" w:line="274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Актуализация титульных списков объектов благоустройства йа территории</w:t>
      </w:r>
    </w:p>
    <w:p w:rsidR="00F163C2" w:rsidRPr="0059108C" w:rsidRDefault="00F163C2" w:rsidP="00F163C2">
      <w:pPr>
        <w:tabs>
          <w:tab w:val="left" w:pos="7782"/>
        </w:tabs>
        <w:spacing w:after="267" w:line="274" w:lineRule="exact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</w:t>
      </w:r>
      <w:r w:rsidR="00DF4EA7">
        <w:rPr>
          <w:rFonts w:ascii="Arial" w:hAnsi="Arial" w:cs="Arial"/>
          <w:color w:val="000000"/>
          <w:sz w:val="24"/>
          <w:szCs w:val="24"/>
          <w:lang w:eastAsia="ru-RU" w:bidi="ru-RU"/>
        </w:rPr>
        <w:t>руга Лобня Московской области.</w:t>
      </w:r>
      <w:r w:rsidR="00DF4EA7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:rsidR="00F163C2" w:rsidRPr="0059108C" w:rsidRDefault="00F163C2" w:rsidP="00F163C2">
      <w:pPr>
        <w:widowControl w:val="0"/>
        <w:numPr>
          <w:ilvl w:val="1"/>
          <w:numId w:val="3"/>
        </w:numPr>
        <w:tabs>
          <w:tab w:val="left" w:pos="1318"/>
        </w:tabs>
        <w:spacing w:after="53" w:line="240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Комиссия осуществляет следующие функции:</w:t>
      </w:r>
    </w:p>
    <w:p w:rsidR="00F163C2" w:rsidRPr="0059108C" w:rsidRDefault="00F163C2" w:rsidP="00F163C2">
      <w:pPr>
        <w:widowControl w:val="0"/>
        <w:numPr>
          <w:ilvl w:val="0"/>
          <w:numId w:val="5"/>
        </w:numPr>
        <w:tabs>
          <w:tab w:val="left" w:pos="1147"/>
          <w:tab w:val="left" w:pos="7782"/>
        </w:tabs>
        <w:spacing w:after="0" w:line="540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Организует общественное обсуждение проекта Программы.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DF4E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I</w:t>
      </w:r>
      <w:r w:rsidRPr="0059108C">
        <w:rPr>
          <w:rFonts w:ascii="Arial" w:hAnsi="Arial" w:cs="Arial"/>
          <w:sz w:val="24"/>
          <w:szCs w:val="24"/>
        </w:rPr>
        <w:fldChar w:fldCharType="end"/>
      </w:r>
      <w:r w:rsidR="00DF4EA7">
        <w:rPr>
          <w:rFonts w:ascii="Arial" w:hAnsi="Arial" w:cs="Arial"/>
          <w:sz w:val="24"/>
          <w:szCs w:val="24"/>
        </w:rPr>
        <w:t xml:space="preserve">  </w:t>
      </w:r>
    </w:p>
    <w:p w:rsidR="00F163C2" w:rsidRPr="0059108C" w:rsidRDefault="00F163C2" w:rsidP="00F163C2">
      <w:pPr>
        <w:pStyle w:val="20"/>
        <w:numPr>
          <w:ilvl w:val="0"/>
          <w:numId w:val="5"/>
        </w:numPr>
        <w:shd w:val="clear" w:color="auto" w:fill="auto"/>
        <w:tabs>
          <w:tab w:val="left" w:pos="1171"/>
        </w:tabs>
        <w:spacing w:before="0" w:after="0" w:line="540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Проводит оценку предложений </w:t>
      </w:r>
      <w:r w:rsidR="006753AE">
        <w:rPr>
          <w:rFonts w:ascii="Arial" w:hAnsi="Arial" w:cs="Arial"/>
          <w:color w:val="000000"/>
          <w:sz w:val="24"/>
          <w:szCs w:val="24"/>
          <w:lang w:eastAsia="ru-RU" w:bidi="ru-RU"/>
        </w:rPr>
        <w:t>заинтересованных лиц по проекту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Программы.</w:t>
      </w:r>
    </w:p>
    <w:p w:rsidR="006753AE" w:rsidRPr="006753AE" w:rsidRDefault="00F163C2" w:rsidP="006753AE">
      <w:pPr>
        <w:pStyle w:val="20"/>
        <w:numPr>
          <w:ilvl w:val="0"/>
          <w:numId w:val="5"/>
        </w:numPr>
        <w:shd w:val="clear" w:color="auto" w:fill="auto"/>
        <w:tabs>
          <w:tab w:val="left" w:pos="1171"/>
        </w:tabs>
        <w:spacing w:before="0" w:after="0" w:line="540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Контролирует и координирует реализацию Программы.</w:t>
      </w:r>
    </w:p>
    <w:p w:rsidR="00F163C2" w:rsidRPr="0059108C" w:rsidRDefault="00F163C2" w:rsidP="00F163C2">
      <w:pPr>
        <w:pStyle w:val="20"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84" w:lineRule="exact"/>
        <w:ind w:firstLine="780"/>
        <w:jc w:val="both"/>
        <w:rPr>
          <w:rFonts w:ascii="Arial" w:hAnsi="Arial" w:cs="Arial"/>
          <w:sz w:val="24"/>
          <w:szCs w:val="24"/>
        </w:rPr>
        <w:sectPr w:rsidR="00F163C2" w:rsidRPr="0059108C" w:rsidSect="0059108C"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Рассматривает и оценивает заявки заинтересованных лиц о включении дворовой и/или общественной территории в Программу.</w:t>
      </w:r>
    </w:p>
    <w:p w:rsidR="00F163C2" w:rsidRPr="0059108C" w:rsidRDefault="00F163C2" w:rsidP="00F163C2">
      <w:pPr>
        <w:pStyle w:val="20"/>
        <w:numPr>
          <w:ilvl w:val="0"/>
          <w:numId w:val="3"/>
        </w:numPr>
        <w:shd w:val="clear" w:color="auto" w:fill="auto"/>
        <w:tabs>
          <w:tab w:val="left" w:pos="4108"/>
        </w:tabs>
        <w:spacing w:before="0" w:after="327" w:line="240" w:lineRule="exact"/>
        <w:ind w:left="3760" w:firstLine="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Состав Комиссии</w:t>
      </w:r>
    </w:p>
    <w:p w:rsidR="00F163C2" w:rsidRPr="0059108C" w:rsidRDefault="00F163C2" w:rsidP="00F163C2">
      <w:pPr>
        <w:pStyle w:val="20"/>
        <w:shd w:val="clear" w:color="auto" w:fill="auto"/>
        <w:spacing w:before="0" w:after="249" w:line="281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3.1. Комиссия образуется в</w:t>
      </w:r>
      <w:r w:rsidR="006753A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следующем составе: председатель, заместитель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председателя, секретарь и иные члены Комиссии. В состав Комисси</w:t>
      </w:r>
      <w:r w:rsidR="009179B5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представители органов местного самоуправления, политических партии общественных организаций, объединений предпринимателей и иных лиц.</w:t>
      </w:r>
    </w:p>
    <w:p w:rsidR="00F163C2" w:rsidRPr="0059108C" w:rsidRDefault="00F163C2" w:rsidP="00F163C2">
      <w:pPr>
        <w:pStyle w:val="20"/>
        <w:numPr>
          <w:ilvl w:val="0"/>
          <w:numId w:val="6"/>
        </w:numPr>
        <w:shd w:val="clear" w:color="auto" w:fill="auto"/>
        <w:tabs>
          <w:tab w:val="left" w:pos="1259"/>
        </w:tabs>
        <w:spacing w:before="0" w:after="264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Руководство Комиссией осуществляет председатель, а в его отсутствие - заместитель председателя.</w:t>
      </w:r>
    </w:p>
    <w:p w:rsidR="00F163C2" w:rsidRPr="0059108C" w:rsidRDefault="00F163C2" w:rsidP="00F163C2">
      <w:pPr>
        <w:pStyle w:val="20"/>
        <w:numPr>
          <w:ilvl w:val="0"/>
          <w:numId w:val="6"/>
        </w:numPr>
        <w:shd w:val="clear" w:color="auto" w:fill="auto"/>
        <w:tabs>
          <w:tab w:val="left" w:pos="1325"/>
        </w:tabs>
        <w:spacing w:before="0" w:after="200" w:line="24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Председатель Комиссии:</w:t>
      </w:r>
    </w:p>
    <w:p w:rsidR="00F163C2" w:rsidRPr="0059108C" w:rsidRDefault="00F163C2" w:rsidP="00F163C2">
      <w:pPr>
        <w:pStyle w:val="20"/>
        <w:numPr>
          <w:ilvl w:val="0"/>
          <w:numId w:val="7"/>
        </w:numPr>
        <w:shd w:val="clear" w:color="auto" w:fill="auto"/>
        <w:tabs>
          <w:tab w:val="left" w:pos="1120"/>
        </w:tabs>
        <w:spacing w:before="0" w:after="273" w:line="281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Обеспечивает выполнение полномочий и реализацию прав Комиссии, исполнение Комиссией возложенных обязанностей.</w:t>
      </w:r>
    </w:p>
    <w:p w:rsidR="00F163C2" w:rsidRPr="0059108C" w:rsidRDefault="00F163C2" w:rsidP="00F163C2">
      <w:pPr>
        <w:pStyle w:val="20"/>
        <w:numPr>
          <w:ilvl w:val="0"/>
          <w:numId w:val="7"/>
        </w:numPr>
        <w:shd w:val="clear" w:color="auto" w:fill="auto"/>
        <w:tabs>
          <w:tab w:val="left" w:pos="1177"/>
        </w:tabs>
        <w:spacing w:before="0" w:after="240" w:line="24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 деятельностью Комиссии.</w:t>
      </w:r>
    </w:p>
    <w:p w:rsidR="00F163C2" w:rsidRPr="0059108C" w:rsidRDefault="00F163C2" w:rsidP="00F163C2">
      <w:pPr>
        <w:pStyle w:val="20"/>
        <w:numPr>
          <w:ilvl w:val="0"/>
          <w:numId w:val="7"/>
        </w:numPr>
        <w:shd w:val="clear" w:color="auto" w:fill="auto"/>
        <w:tabs>
          <w:tab w:val="left" w:pos="1177"/>
        </w:tabs>
        <w:spacing w:before="0" w:after="203" w:line="24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Организует и координирует работу Комиссии.</w:t>
      </w:r>
    </w:p>
    <w:p w:rsidR="00F163C2" w:rsidRPr="0059108C" w:rsidRDefault="00F163C2" w:rsidP="00F163C2">
      <w:pPr>
        <w:pStyle w:val="20"/>
        <w:numPr>
          <w:ilvl w:val="0"/>
          <w:numId w:val="7"/>
        </w:numPr>
        <w:shd w:val="clear" w:color="auto" w:fill="auto"/>
        <w:tabs>
          <w:tab w:val="left" w:pos="1120"/>
        </w:tabs>
        <w:spacing w:before="0" w:after="270" w:line="277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Осуществляет общий контроль</w:t>
      </w:r>
      <w:r w:rsidR="009179B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за реализацией принятых Комиссией решений </w:t>
      </w:r>
      <w:r w:rsidR="00C105A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 </w:t>
      </w:r>
      <w:r w:rsidR="00C105AB"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предложений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</w:p>
    <w:p w:rsidR="00F163C2" w:rsidRPr="0059108C" w:rsidRDefault="00F163C2" w:rsidP="00F163C2">
      <w:pPr>
        <w:pStyle w:val="20"/>
        <w:numPr>
          <w:ilvl w:val="0"/>
          <w:numId w:val="6"/>
        </w:numPr>
        <w:shd w:val="clear" w:color="auto" w:fill="auto"/>
        <w:tabs>
          <w:tab w:val="left" w:pos="1321"/>
        </w:tabs>
        <w:spacing w:before="0" w:after="229" w:line="24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Секретарь Комиссии:</w:t>
      </w:r>
    </w:p>
    <w:p w:rsidR="00F163C2" w:rsidRPr="0059108C" w:rsidRDefault="00F163C2" w:rsidP="00F163C2">
      <w:pPr>
        <w:pStyle w:val="20"/>
        <w:numPr>
          <w:ilvl w:val="0"/>
          <w:numId w:val="8"/>
        </w:numPr>
        <w:shd w:val="clear" w:color="auto" w:fill="auto"/>
        <w:tabs>
          <w:tab w:val="left" w:pos="1156"/>
        </w:tabs>
        <w:spacing w:before="0" w:after="196" w:line="24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Организует подготовку заседаний Комиссии.</w:t>
      </w:r>
    </w:p>
    <w:p w:rsidR="00F163C2" w:rsidRPr="0059108C" w:rsidRDefault="00F163C2" w:rsidP="00F163C2">
      <w:pPr>
        <w:pStyle w:val="20"/>
        <w:numPr>
          <w:ilvl w:val="0"/>
          <w:numId w:val="8"/>
        </w:numPr>
        <w:shd w:val="clear" w:color="auto" w:fill="auto"/>
        <w:tabs>
          <w:tab w:val="left" w:pos="1120"/>
        </w:tabs>
        <w:spacing w:before="0" w:after="240" w:line="277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Обеспечивает подготовку проектов повестки дня ее заседаний, организует подготовку материалов к заседаниям Комиссии.</w:t>
      </w:r>
    </w:p>
    <w:p w:rsidR="00F163C2" w:rsidRPr="0059108C" w:rsidRDefault="00F163C2" w:rsidP="00F163C2">
      <w:pPr>
        <w:pStyle w:val="20"/>
        <w:numPr>
          <w:ilvl w:val="0"/>
          <w:numId w:val="8"/>
        </w:numPr>
        <w:shd w:val="clear" w:color="auto" w:fill="auto"/>
        <w:tabs>
          <w:tab w:val="left" w:pos="1120"/>
        </w:tabs>
        <w:spacing w:before="0" w:after="240" w:line="277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Обеспечивает информирование членов Комиссии и иных заинтересованных лиц о дате, месте и времени проведения заседания Комиссии и о вопросах, включенных в повестку дня, в срок не позднее 3 рабочих дней до дня проведения заседания Комиссии.</w:t>
      </w:r>
    </w:p>
    <w:p w:rsidR="00F163C2" w:rsidRPr="0059108C" w:rsidRDefault="00F163C2" w:rsidP="00F163C2">
      <w:pPr>
        <w:pStyle w:val="20"/>
        <w:numPr>
          <w:ilvl w:val="0"/>
          <w:numId w:val="8"/>
        </w:numPr>
        <w:shd w:val="clear" w:color="auto" w:fill="auto"/>
        <w:tabs>
          <w:tab w:val="left" w:pos="1120"/>
        </w:tabs>
        <w:spacing w:before="0" w:after="270" w:line="277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Оформляет протоколы заседаний Комиссии и выписку из них и обеспечивает их хранение.</w:t>
      </w:r>
    </w:p>
    <w:p w:rsidR="00F163C2" w:rsidRPr="0059108C" w:rsidRDefault="00F163C2" w:rsidP="00F163C2">
      <w:pPr>
        <w:pStyle w:val="20"/>
        <w:numPr>
          <w:ilvl w:val="0"/>
          <w:numId w:val="9"/>
        </w:numPr>
        <w:shd w:val="clear" w:color="auto" w:fill="auto"/>
        <w:tabs>
          <w:tab w:val="left" w:pos="1325"/>
        </w:tabs>
        <w:spacing w:before="0" w:after="196" w:line="240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Заседания Комиссии проводятся по мере необходимости.</w:t>
      </w:r>
    </w:p>
    <w:p w:rsidR="00F163C2" w:rsidRPr="0059108C" w:rsidRDefault="00F163C2" w:rsidP="00F163C2">
      <w:pPr>
        <w:pStyle w:val="20"/>
        <w:numPr>
          <w:ilvl w:val="0"/>
          <w:numId w:val="9"/>
        </w:numPr>
        <w:shd w:val="clear" w:color="auto" w:fill="auto"/>
        <w:tabs>
          <w:tab w:val="left" w:pos="1263"/>
        </w:tabs>
        <w:spacing w:before="0" w:after="0" w:line="281" w:lineRule="exact"/>
        <w:ind w:firstLine="80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Результатом заседания Комиссии является принятие на основании открытого голосования решения:</w:t>
      </w:r>
    </w:p>
    <w:p w:rsidR="00F163C2" w:rsidRPr="0059108C" w:rsidRDefault="00F163C2" w:rsidP="00F163C2">
      <w:pPr>
        <w:pStyle w:val="20"/>
        <w:numPr>
          <w:ilvl w:val="0"/>
          <w:numId w:val="10"/>
        </w:numPr>
        <w:shd w:val="clear" w:color="auto" w:fill="auto"/>
        <w:tabs>
          <w:tab w:val="left" w:pos="1156"/>
        </w:tabs>
        <w:spacing w:before="0" w:after="229" w:line="274" w:lineRule="exact"/>
        <w:ind w:left="1120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Об окончании общественного обсуждения и внесения изменений в проект Программы</w:t>
      </w:r>
    </w:p>
    <w:p w:rsidR="00C105AB" w:rsidRDefault="00F163C2" w:rsidP="00C105AB">
      <w:pPr>
        <w:pStyle w:val="20"/>
        <w:numPr>
          <w:ilvl w:val="0"/>
          <w:numId w:val="10"/>
        </w:numPr>
        <w:shd w:val="clear" w:color="auto" w:fill="auto"/>
        <w:tabs>
          <w:tab w:val="left" w:pos="1177"/>
        </w:tabs>
        <w:spacing w:before="0" w:after="0" w:line="288" w:lineRule="exact"/>
        <w:ind w:left="1120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Об окончании общественного обсуждения без внесения изменений в проект Программы</w:t>
      </w:r>
    </w:p>
    <w:p w:rsidR="00F163C2" w:rsidRPr="00C105AB" w:rsidRDefault="00F163C2" w:rsidP="00C105AB">
      <w:pPr>
        <w:pStyle w:val="20"/>
        <w:numPr>
          <w:ilvl w:val="0"/>
          <w:numId w:val="10"/>
        </w:numPr>
        <w:shd w:val="clear" w:color="auto" w:fill="auto"/>
        <w:tabs>
          <w:tab w:val="left" w:pos="1177"/>
        </w:tabs>
        <w:spacing w:before="0" w:after="0" w:line="288" w:lineRule="exact"/>
        <w:ind w:left="1120"/>
        <w:rPr>
          <w:rFonts w:ascii="Arial" w:hAnsi="Arial" w:cs="Arial"/>
          <w:sz w:val="24"/>
          <w:szCs w:val="24"/>
        </w:rPr>
      </w:pPr>
      <w:r w:rsidRPr="00C105AB">
        <w:rPr>
          <w:rFonts w:ascii="Arial" w:hAnsi="Arial" w:cs="Arial"/>
          <w:color w:val="000000"/>
          <w:sz w:val="24"/>
          <w:szCs w:val="24"/>
          <w:lang w:eastAsia="ru-RU" w:bidi="ru-RU"/>
        </w:rPr>
        <w:t>О переносе для принятия реш</w:t>
      </w:r>
      <w:r w:rsidR="00C105AB">
        <w:rPr>
          <w:rFonts w:ascii="Arial" w:hAnsi="Arial" w:cs="Arial"/>
          <w:color w:val="000000"/>
          <w:sz w:val="24"/>
          <w:szCs w:val="24"/>
          <w:lang w:eastAsia="ru-RU" w:bidi="ru-RU"/>
        </w:rPr>
        <w:t>ения об окончании общественного</w:t>
      </w:r>
      <w:r w:rsidRPr="00C105A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обсуждения в связи с наличием вопросов, тре</w:t>
      </w:r>
      <w:r w:rsidR="00C105AB">
        <w:rPr>
          <w:rFonts w:ascii="Arial" w:hAnsi="Arial" w:cs="Arial"/>
          <w:color w:val="000000"/>
          <w:sz w:val="24"/>
          <w:szCs w:val="24"/>
          <w:lang w:eastAsia="ru-RU" w:bidi="ru-RU"/>
        </w:rPr>
        <w:t>бующих дополнительного рассмот</w:t>
      </w:r>
      <w:r w:rsidRPr="00C105AB">
        <w:rPr>
          <w:rFonts w:ascii="Arial" w:hAnsi="Arial" w:cs="Arial"/>
          <w:color w:val="000000"/>
          <w:sz w:val="24"/>
          <w:szCs w:val="24"/>
          <w:lang w:eastAsia="ru-RU" w:bidi="ru-RU"/>
        </w:rPr>
        <w:t>рения</w:t>
      </w:r>
    </w:p>
    <w:p w:rsidR="00F163C2" w:rsidRPr="0059108C" w:rsidRDefault="00F163C2" w:rsidP="00F163C2">
      <w:pPr>
        <w:pStyle w:val="20"/>
        <w:numPr>
          <w:ilvl w:val="0"/>
          <w:numId w:val="9"/>
        </w:numPr>
        <w:shd w:val="clear" w:color="auto" w:fill="auto"/>
        <w:tabs>
          <w:tab w:val="left" w:pos="1505"/>
        </w:tabs>
        <w:spacing w:before="0" w:after="246" w:line="284" w:lineRule="exact"/>
        <w:ind w:left="800" w:firstLine="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Комиссия принимает решения простым большинством голосов присутствующих на заседании членов с учетом мнения заинтересова</w:t>
      </w:r>
      <w:r w:rsidR="00BB4F9F">
        <w:rPr>
          <w:rFonts w:ascii="Arial" w:hAnsi="Arial" w:cs="Arial"/>
          <w:color w:val="000000"/>
          <w:sz w:val="24"/>
          <w:szCs w:val="24"/>
          <w:lang w:eastAsia="ru-RU" w:bidi="ru-RU"/>
        </w:rPr>
        <w:t>н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ных лиц</w:t>
      </w:r>
    </w:p>
    <w:p w:rsidR="00F163C2" w:rsidRPr="0059108C" w:rsidRDefault="00F163C2" w:rsidP="00F163C2">
      <w:pPr>
        <w:pStyle w:val="20"/>
        <w:numPr>
          <w:ilvl w:val="0"/>
          <w:numId w:val="9"/>
        </w:numPr>
        <w:shd w:val="clear" w:color="auto" w:fill="auto"/>
        <w:tabs>
          <w:tab w:val="left" w:pos="1269"/>
        </w:tabs>
        <w:spacing w:before="0" w:after="243" w:line="277" w:lineRule="exact"/>
        <w:ind w:firstLine="800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Каждый член Комиссии обладает правом одного голоса. При ран голос председательствующего на Комиссии является решающим.</w:t>
      </w:r>
    </w:p>
    <w:p w:rsidR="00F163C2" w:rsidRPr="0059108C" w:rsidRDefault="00F163C2" w:rsidP="00F163C2">
      <w:pPr>
        <w:pStyle w:val="20"/>
        <w:numPr>
          <w:ilvl w:val="0"/>
          <w:numId w:val="9"/>
        </w:numPr>
        <w:shd w:val="clear" w:color="auto" w:fill="auto"/>
        <w:tabs>
          <w:tab w:val="left" w:pos="1505"/>
        </w:tabs>
        <w:spacing w:before="0" w:after="237" w:line="274" w:lineRule="exact"/>
        <w:ind w:firstLine="800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Решение Коми</w:t>
      </w:r>
      <w:r w:rsidR="00BB4F9F">
        <w:rPr>
          <w:rFonts w:ascii="Arial" w:hAnsi="Arial" w:cs="Arial"/>
          <w:color w:val="000000"/>
          <w:sz w:val="24"/>
          <w:szCs w:val="24"/>
          <w:lang w:eastAsia="ru-RU" w:bidi="ru-RU"/>
        </w:rPr>
        <w:t>ссии оформляется протоколом, под</w:t>
      </w: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писываемым председательствующим на Комиссии и секретарем.</w:t>
      </w:r>
    </w:p>
    <w:p w:rsidR="00F163C2" w:rsidRPr="0059108C" w:rsidRDefault="00F163C2" w:rsidP="00F163C2">
      <w:pPr>
        <w:pStyle w:val="20"/>
        <w:numPr>
          <w:ilvl w:val="0"/>
          <w:numId w:val="9"/>
        </w:numPr>
        <w:shd w:val="clear" w:color="auto" w:fill="auto"/>
        <w:tabs>
          <w:tab w:val="left" w:pos="1265"/>
        </w:tabs>
        <w:spacing w:before="0" w:after="270" w:line="277" w:lineRule="exact"/>
        <w:ind w:firstLine="800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Протокол Комиссии не позднее 3 рабочих дней после проведения заседания Комиссии размещается на официальном са</w:t>
      </w:r>
      <w:r w:rsidR="00BB4F9F">
        <w:rPr>
          <w:rFonts w:ascii="Arial" w:hAnsi="Arial" w:cs="Arial"/>
          <w:color w:val="000000"/>
          <w:sz w:val="24"/>
          <w:szCs w:val="24"/>
          <w:lang w:eastAsia="ru-RU" w:bidi="ru-RU"/>
        </w:rPr>
        <w:t>йте муниципального образования.</w:t>
      </w:r>
    </w:p>
    <w:p w:rsidR="00F163C2" w:rsidRPr="0059108C" w:rsidRDefault="00F163C2" w:rsidP="00F163C2">
      <w:pPr>
        <w:pStyle w:val="20"/>
        <w:numPr>
          <w:ilvl w:val="0"/>
          <w:numId w:val="3"/>
        </w:numPr>
        <w:shd w:val="clear" w:color="auto" w:fill="auto"/>
        <w:tabs>
          <w:tab w:val="left" w:pos="4118"/>
        </w:tabs>
        <w:spacing w:before="0" w:after="353" w:line="240" w:lineRule="exact"/>
        <w:ind w:left="3760" w:firstLine="0"/>
        <w:jc w:val="both"/>
        <w:rPr>
          <w:rFonts w:ascii="Arial" w:hAnsi="Arial" w:cs="Arial"/>
          <w:sz w:val="24"/>
          <w:szCs w:val="24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>Права Комиссии</w:t>
      </w:r>
    </w:p>
    <w:p w:rsidR="00F163C2" w:rsidRDefault="00F163C2" w:rsidP="00F163C2">
      <w:pPr>
        <w:pStyle w:val="20"/>
        <w:shd w:val="clear" w:color="auto" w:fill="auto"/>
        <w:spacing w:before="0" w:after="0" w:line="240" w:lineRule="exact"/>
        <w:ind w:firstLine="80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9108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4.1. </w:t>
      </w:r>
      <w:r w:rsidR="00A110E0">
        <w:rPr>
          <w:rFonts w:ascii="Arial" w:hAnsi="Arial" w:cs="Arial"/>
          <w:color w:val="000000"/>
          <w:sz w:val="24"/>
          <w:szCs w:val="24"/>
          <w:lang w:eastAsia="ru-RU" w:bidi="ru-RU"/>
        </w:rPr>
        <w:t>Комиссия имеет право:</w:t>
      </w:r>
    </w:p>
    <w:p w:rsidR="00A110E0" w:rsidRDefault="00A110E0" w:rsidP="00F163C2">
      <w:pPr>
        <w:pStyle w:val="20"/>
        <w:shd w:val="clear" w:color="auto" w:fill="auto"/>
        <w:spacing w:before="0" w:after="0" w:line="240" w:lineRule="exact"/>
        <w:ind w:firstLine="80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A110E0" w:rsidRPr="00A110E0" w:rsidRDefault="00A110E0" w:rsidP="00A110E0">
      <w:pPr>
        <w:pStyle w:val="20"/>
        <w:numPr>
          <w:ilvl w:val="0"/>
          <w:numId w:val="11"/>
        </w:numPr>
        <w:shd w:val="clear" w:color="auto" w:fill="auto"/>
        <w:spacing w:before="0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Знакомиться с представленными на рассмотрении документами и получать их копии.</w:t>
      </w:r>
    </w:p>
    <w:p w:rsidR="00A110E0" w:rsidRPr="00A110E0" w:rsidRDefault="00A110E0" w:rsidP="00A110E0">
      <w:pPr>
        <w:pStyle w:val="20"/>
        <w:numPr>
          <w:ilvl w:val="0"/>
          <w:numId w:val="11"/>
        </w:numPr>
        <w:shd w:val="clear" w:color="auto" w:fill="auto"/>
        <w:spacing w:before="0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Запрашивать необходимые документы в муниципальных органах городского округа Лобня.</w:t>
      </w:r>
    </w:p>
    <w:p w:rsidR="00A110E0" w:rsidRDefault="00A110E0" w:rsidP="00A110E0">
      <w:pPr>
        <w:pStyle w:val="20"/>
        <w:shd w:val="clear" w:color="auto" w:fill="auto"/>
        <w:spacing w:before="0" w:after="0" w:line="240" w:lineRule="exact"/>
        <w:ind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A110E0" w:rsidRPr="0059108C" w:rsidRDefault="00A110E0" w:rsidP="00A110E0">
      <w:pPr>
        <w:pStyle w:val="20"/>
        <w:shd w:val="clear" w:color="auto" w:fill="auto"/>
        <w:spacing w:before="0" w:after="0" w:line="240" w:lineRule="exact"/>
        <w:ind w:firstLine="0"/>
        <w:rPr>
          <w:rFonts w:ascii="Arial" w:hAnsi="Arial" w:cs="Arial"/>
          <w:sz w:val="24"/>
          <w:szCs w:val="24"/>
        </w:rPr>
        <w:sectPr w:rsidR="00A110E0" w:rsidRPr="0059108C" w:rsidSect="0059108C">
          <w:headerReference w:type="even" r:id="rId5"/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F709A7" w:rsidRPr="00A110E0" w:rsidRDefault="00F709A7" w:rsidP="00A110E0">
      <w:pPr>
        <w:rPr>
          <w:rFonts w:ascii="Arial" w:hAnsi="Arial" w:cs="Arial"/>
          <w:sz w:val="24"/>
          <w:szCs w:val="24"/>
        </w:rPr>
      </w:pPr>
    </w:p>
    <w:sectPr w:rsidR="00F709A7" w:rsidRPr="00A110E0" w:rsidSect="0059108C">
      <w:type w:val="nextColumn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8E" w:rsidRDefault="00F163C2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1597660</wp:posOffset>
              </wp:positionH>
              <wp:positionV relativeFrom="page">
                <wp:posOffset>741045</wp:posOffset>
              </wp:positionV>
              <wp:extent cx="124460" cy="186690"/>
              <wp:effectExtent l="0" t="0" r="1905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08E" w:rsidRDefault="00AD059E">
                          <w:pPr>
                            <w:spacing w:line="240" w:lineRule="auto"/>
                          </w:pPr>
                          <w:r>
                            <w:rPr>
                              <w:rStyle w:val="TimesNewRoman"/>
                              <w:rFonts w:eastAsiaTheme="minorHAnsi"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6" type="#_x0000_t202" style="position:absolute;margin-left:125.8pt;margin-top:58.35pt;width:9.8pt;height:14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tHwgIAAK4FAAAOAAAAZHJzL2Uyb0RvYy54bWysVM2OmzAQvlfqO1i+s0BKWEBLqt0Qqkrb&#10;H2nbB3DABKtgI9sb2FY99N5X6Dv00ENvfYXsG3VsQrI/l6otBzQw42++mfk8Z8+HtkFbKhUTPMX+&#10;iYcR5YUoGd+k+P273IkwUprwkjSC0xTfUIWfL54+Oeu7hM5ELZqSSgQgXCV9l+Ja6y5xXVXUtCXq&#10;RHSUg7MSsiUaPuXGLSXpAb1t3JnnhW4vZNlJUVCl4G82OvHC4lcVLfSbqlJUoybFwE3bt7TvtXm7&#10;izOSbCTpalbsaZC/YNESxiHpASojmqBryR5BtayQQolKnxSidUVVsYLaGqAa33tQzVVNOmprgeao&#10;7tAm9f9gi9fbtxKxEmYH7eGkhRntvu2+737sfu1+3n65/YrAAV3qO5VA8FUH4Xq4EAOcsBWr7lIU&#10;HxTiYlkTvqHnUoq+pqQElr456d45OuIoA7LuX4kSspFrLSzQUMnWtBCaggAd6NwcJkQHjQqTchYE&#10;IXgKcPlRGMaWm0uS6XAnlX5BRYuMkWIJArDgZHuptCFDkinE5OIiZ01jRdDwez8gcPwDqeGo8RkS&#10;dqafYi9eRasocIJZuHICL8uc83wZOGHun86zZ9lymfmfTV4/SGpWlpSbNJO+/ODP5rdX+qiMg8KU&#10;aFhp4AwlJTfrZSPRloC+c/vYloPnGObep2GbALU8KAla613MYicPo1MnyIO5E596keP58UUcekEc&#10;ZPn9ki4Zp/9eEupTHM9n81FLR9IPavPs87g2krRMwwZpWJvi6BBEEqPAFS/taDVhzWjfaYWhf2wF&#10;jHsatNWrkegoVj2sB0AxIl6L8gaUKwUoC0QIaw+MWsiPGPWwQlLMYcdh1LzkoH0I0JMhJ2M9GYQX&#10;cDDFGqPRXOpxK113km1qwJ1u1zncj5xZ7R457G8VLAVbwn6Bma1z99tGHdfs4jcAAAD//wMAUEsD&#10;BBQABgAIAAAAIQAceahE3QAAAAsBAAAPAAAAZHJzL2Rvd25yZXYueG1sTI/LTsMwEEX3SPyDNUjs&#10;qOMIkirEqVAlNuwoqBI7N57GEX5Etpsmf8+wguXMPbpzpt0tzrIZYxqDlyA2BTD0fdCjHyR8frw+&#10;bIGlrLxWNniUsGKCXXd706pGh6t/x/mQB0YlPjVKgsl5ajhPvUGn0iZM6Ck7h+hUpjEOXEd1pXJn&#10;eVkUFXdq9HTBqAn3Bvvvw8VJqJdjwCnhHr/Ocx/NuG7t2yrl/d3y8gws45L/YPjVJ3XoyOkULl4n&#10;ZiWUT6IilAJR1cCIKGtRAjvR5rESwLuW//+h+wEAAP//AwBQSwECLQAUAAYACAAAACEAtoM4kv4A&#10;AADhAQAAEwAAAAAAAAAAAAAAAAAAAAAAW0NvbnRlbnRfVHlwZXNdLnhtbFBLAQItABQABgAIAAAA&#10;IQA4/SH/1gAAAJQBAAALAAAAAAAAAAAAAAAAAC8BAABfcmVscy8ucmVsc1BLAQItABQABgAIAAAA&#10;IQBl3CtHwgIAAK4FAAAOAAAAAAAAAAAAAAAAAC4CAABkcnMvZTJvRG9jLnhtbFBLAQItABQABgAI&#10;AAAAIQAceahE3QAAAAsBAAAPAAAAAAAAAAAAAAAAABwFAABkcnMvZG93bnJldi54bWxQSwUGAAAA&#10;AAQABADzAAAAJgYAAAAA&#10;" filled="f" stroked="f">
              <v:textbox style="mso-fit-shape-to-text:t" inset="0,0,0,0">
                <w:txbxContent>
                  <w:p w:rsidR="00AB108E" w:rsidRDefault="00AD059E">
                    <w:pPr>
                      <w:spacing w:line="240" w:lineRule="auto"/>
                    </w:pPr>
                    <w:r>
                      <w:rPr>
                        <w:rStyle w:val="TimesNewRoman"/>
                        <w:rFonts w:eastAsiaTheme="minorHAnsi"/>
                      </w:rPr>
                      <w:t>3</w:t>
                    </w:r>
                    <w:r>
                      <w:rPr>
                        <w:rStyle w:val="a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2E32"/>
    <w:multiLevelType w:val="multilevel"/>
    <w:tmpl w:val="F104B5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23F0C"/>
    <w:multiLevelType w:val="multilevel"/>
    <w:tmpl w:val="BB9CF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E0B72"/>
    <w:multiLevelType w:val="multilevel"/>
    <w:tmpl w:val="E1003D4E"/>
    <w:lvl w:ilvl="0">
      <w:start w:val="2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339F1"/>
    <w:multiLevelType w:val="multilevel"/>
    <w:tmpl w:val="27984D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863C2"/>
    <w:multiLevelType w:val="hybridMultilevel"/>
    <w:tmpl w:val="F9D2A1AC"/>
    <w:lvl w:ilvl="0" w:tplc="B6D467D0">
      <w:start w:val="1"/>
      <w:numFmt w:val="decimal"/>
      <w:lvlText w:val="%1)"/>
      <w:lvlJc w:val="left"/>
      <w:pPr>
        <w:ind w:left="11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>
    <w:nsid w:val="4634793C"/>
    <w:multiLevelType w:val="multilevel"/>
    <w:tmpl w:val="A7CCDD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5447D"/>
    <w:multiLevelType w:val="multilevel"/>
    <w:tmpl w:val="8416D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D46C6F"/>
    <w:multiLevelType w:val="multilevel"/>
    <w:tmpl w:val="7F4C0F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1822F9"/>
    <w:multiLevelType w:val="multilevel"/>
    <w:tmpl w:val="E28EDD26"/>
    <w:lvl w:ilvl="0">
      <w:start w:val="4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905A39"/>
    <w:multiLevelType w:val="multilevel"/>
    <w:tmpl w:val="A3EAEEA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E95A46"/>
    <w:multiLevelType w:val="multilevel"/>
    <w:tmpl w:val="CF0EC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AE"/>
    <w:rsid w:val="00165511"/>
    <w:rsid w:val="001E1B95"/>
    <w:rsid w:val="003546AE"/>
    <w:rsid w:val="0059108C"/>
    <w:rsid w:val="006753AE"/>
    <w:rsid w:val="008525FD"/>
    <w:rsid w:val="008C4FAE"/>
    <w:rsid w:val="008D75C5"/>
    <w:rsid w:val="009179B5"/>
    <w:rsid w:val="00A110E0"/>
    <w:rsid w:val="00AD059E"/>
    <w:rsid w:val="00B33B50"/>
    <w:rsid w:val="00B5694E"/>
    <w:rsid w:val="00BB4F9F"/>
    <w:rsid w:val="00BB575B"/>
    <w:rsid w:val="00C105AB"/>
    <w:rsid w:val="00DF4EA7"/>
    <w:rsid w:val="00EE0E49"/>
    <w:rsid w:val="00F163C2"/>
    <w:rsid w:val="00F709A7"/>
    <w:rsid w:val="00F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0CCA23-C550-4D2A-A15B-19831611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EE0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E0E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0E49"/>
    <w:pPr>
      <w:widowControl w:val="0"/>
      <w:shd w:val="clear" w:color="auto" w:fill="FFFFFF"/>
      <w:spacing w:before="60" w:after="300" w:line="270" w:lineRule="exact"/>
      <w:ind w:hanging="32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EE0E49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EE0E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E0E49"/>
    <w:rPr>
      <w:rFonts w:ascii="Arial" w:eastAsia="Calibri" w:hAnsi="Arial" w:cs="Arial"/>
    </w:rPr>
  </w:style>
  <w:style w:type="character" w:customStyle="1" w:styleId="a4">
    <w:name w:val="Оглавление_"/>
    <w:basedOn w:val="a0"/>
    <w:rsid w:val="00F163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главление"/>
    <w:basedOn w:val="a4"/>
    <w:rsid w:val="00F163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Колонтитул_"/>
    <w:basedOn w:val="a0"/>
    <w:rsid w:val="00F163C2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mesNewRoman">
    <w:name w:val="Колонтитул + Times New Roman"/>
    <w:basedOn w:val="a6"/>
    <w:rsid w:val="00F163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"/>
    <w:basedOn w:val="a6"/>
    <w:rsid w:val="00F163C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2021-08-31T11:48:00Z</dcterms:created>
  <dcterms:modified xsi:type="dcterms:W3CDTF">2021-08-31T12:16:00Z</dcterms:modified>
</cp:coreProperties>
</file>