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A1" w:rsidRPr="001C03D2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FD40A1" w:rsidRPr="001C03D2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FD40A1" w:rsidRPr="001C03D2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FD40A1" w:rsidRPr="001C03D2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FD40A1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C03D2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ar-SA"/>
        </w:rPr>
        <w:t>16.04.2015 № 38</w:t>
      </w:r>
    </w:p>
    <w:p w:rsidR="00FD40A1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40A1" w:rsidRPr="001C03D2" w:rsidRDefault="00FD40A1" w:rsidP="00FD40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91644" w:rsidRDefault="00A91644" w:rsidP="00762C80">
      <w:pPr>
        <w:widowControl w:val="0"/>
        <w:spacing w:after="0" w:line="299" w:lineRule="exact"/>
        <w:ind w:right="49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«Об обесценении связи </w:t>
      </w:r>
      <w:r w:rsidRPr="00A9164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и 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оповещения населения о пожаре на территории города </w:t>
      </w:r>
      <w:r w:rsidRPr="00A9164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Лобня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»</w:t>
      </w:r>
    </w:p>
    <w:p w:rsidR="00A91644" w:rsidRPr="00A91644" w:rsidRDefault="00A91644" w:rsidP="00A91644">
      <w:pPr>
        <w:widowControl w:val="0"/>
        <w:spacing w:after="0" w:line="299" w:lineRule="exact"/>
        <w:ind w:right="4920" w:firstLine="2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A91644" w:rsidRPr="00A91644" w:rsidRDefault="00A91644" w:rsidP="00A91644">
      <w:pPr>
        <w:widowControl w:val="0"/>
        <w:spacing w:after="0" w:line="299" w:lineRule="exact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</w:t>
      </w:r>
      <w:r w:rsidR="00762C8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 с Федеральными законами от 06.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10.2003 № 131-ФЗ «Об общих принципах организации местного самоуправления в Российс</w:t>
      </w:r>
      <w:r w:rsidR="00762C8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кой Федерации», от 22.07.2008 </w:t>
      </w:r>
      <w:r w:rsidR="00762C80"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123-ФЗ «Технический регламент о требованиях пожарной б</w:t>
      </w:r>
      <w:r w:rsidR="00762C8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езопасно</w:t>
      </w:r>
      <w:r w:rsidR="00762C8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 xml:space="preserve">сти», от 21.12.1994 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 69-ФЗ «О пожарной безопасности», в целях организации свое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временного оповещения населения о пожаре</w:t>
      </w:r>
    </w:p>
    <w:p w:rsidR="00A91644" w:rsidRDefault="00A91644" w:rsidP="00A91644">
      <w:pPr>
        <w:widowControl w:val="0"/>
        <w:spacing w:after="0" w:line="260" w:lineRule="exact"/>
        <w:ind w:left="4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762C80" w:rsidRPr="00A91644" w:rsidRDefault="00762C80" w:rsidP="00A91644">
      <w:pPr>
        <w:widowControl w:val="0"/>
        <w:spacing w:after="0" w:line="260" w:lineRule="exact"/>
        <w:ind w:left="4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A91644" w:rsidRPr="00A91644" w:rsidRDefault="00A91644" w:rsidP="00A91644">
      <w:pPr>
        <w:widowControl w:val="0"/>
        <w:numPr>
          <w:ilvl w:val="0"/>
          <w:numId w:val="1"/>
        </w:numPr>
        <w:tabs>
          <w:tab w:val="left" w:pos="935"/>
        </w:tabs>
        <w:spacing w:after="0" w:line="288" w:lineRule="exact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Оповещение населения города Лобня о пожаре осуществлять по средствам мо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бильной и стационарной телефонной связи, громкоговорящей связи, а также посред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ством поквартирных (</w:t>
      </w:r>
      <w:proofErr w:type="spellStart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подворовых</w:t>
      </w:r>
      <w:proofErr w:type="spellEnd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) обходов и другими, не запрещёнными законами, спо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собами.</w:t>
      </w:r>
    </w:p>
    <w:p w:rsidR="00A91644" w:rsidRPr="00A91644" w:rsidRDefault="00A91644" w:rsidP="00A91644">
      <w:pPr>
        <w:widowControl w:val="0"/>
        <w:numPr>
          <w:ilvl w:val="0"/>
          <w:numId w:val="1"/>
        </w:numPr>
        <w:tabs>
          <w:tab w:val="left" w:pos="935"/>
        </w:tabs>
        <w:spacing w:after="0" w:line="295" w:lineRule="exact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Громкоговорящую связь и поквартирные (</w:t>
      </w:r>
      <w:proofErr w:type="spellStart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подворовые</w:t>
      </w:r>
      <w:proofErr w:type="spellEnd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) обходы применять при оповещении населения о пожаре, в случае необходимости, силами и средствами подраз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делений пожарной охраны и ОМВД России по городу Лобня, прибывших на место по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жара, а также сотрудниками управляющих компаний жилищного фонда, где происходит пожар. Решение о необходимости использования громкоговорящей связи и проведения поквартирного (</w:t>
      </w:r>
      <w:proofErr w:type="spellStart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подворового</w:t>
      </w:r>
      <w:proofErr w:type="spellEnd"/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) обхода принимает руководитель тушения пожара.</w:t>
      </w:r>
    </w:p>
    <w:p w:rsidR="00A91644" w:rsidRPr="00A91644" w:rsidRDefault="00A91644" w:rsidP="00A91644">
      <w:pPr>
        <w:widowControl w:val="0"/>
        <w:numPr>
          <w:ilvl w:val="0"/>
          <w:numId w:val="1"/>
        </w:numPr>
        <w:tabs>
          <w:tab w:val="left" w:pos="935"/>
        </w:tabs>
        <w:spacing w:after="0" w:line="295" w:lineRule="exact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случае осложнения пожарной обстановки или при необходимости срочного оповещения всех жителей города Лобня о пожаре использовать городскую систему опо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вещения города Лобня в соответствии</w:t>
      </w:r>
      <w:r w:rsidR="00762C8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 постановлением Главы города Л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обня № 70 ДСП от 16.07.2014 года «О создании и поддержании в постоянной готовности систем опове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щения населения города Лобня об опасностях, возникающих при ведении военных дей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ствий или вследствие этих действий, совершения террористической акции или вслед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ствие контртеррористической операции, а также о возникновении чрезвычайной ситуа</w:t>
      </w:r>
      <w:r w:rsidRPr="00A916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ции природного и техногенного характера».</w:t>
      </w:r>
    </w:p>
    <w:p w:rsidR="00A91644" w:rsidRPr="00A91644" w:rsidRDefault="00A91644" w:rsidP="00762C80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0"/>
        <w:ind w:firstLine="600"/>
        <w:rPr>
          <w:rFonts w:ascii="Arial" w:hAnsi="Arial" w:cs="Arial"/>
          <w:sz w:val="24"/>
          <w:szCs w:val="24"/>
        </w:rPr>
      </w:pPr>
      <w:r w:rsidRPr="00A9164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Информирование населения города Лобня о телефонных номерах </w:t>
      </w:r>
      <w:r w:rsidR="0067659F" w:rsidRPr="00A91644">
        <w:rPr>
          <w:rFonts w:ascii="Arial" w:hAnsi="Arial" w:cs="Arial"/>
          <w:color w:val="000000"/>
          <w:sz w:val="24"/>
          <w:szCs w:val="24"/>
          <w:lang w:eastAsia="ru-RU" w:bidi="ru-RU"/>
        </w:rPr>
        <w:t>подразделений</w:t>
      </w:r>
      <w:r w:rsidRPr="00A9164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пожарной охраны, может осуществляться через средство массовой информации, распространяемое на территории города Лобня, агитационно-пропагандистские меро</w:t>
      </w:r>
      <w:r w:rsidRPr="00A91644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приятия, а также путём издания и распространения специальной литературы, другими формами и способами.</w:t>
      </w:r>
    </w:p>
    <w:p w:rsidR="00A91644" w:rsidRPr="00A91644" w:rsidRDefault="0067659F" w:rsidP="0067659F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 </w:t>
      </w:r>
      <w:r w:rsidR="00A91644" w:rsidRPr="00A91644">
        <w:rPr>
          <w:rFonts w:ascii="Arial" w:hAnsi="Arial" w:cs="Arial"/>
          <w:sz w:val="24"/>
          <w:szCs w:val="24"/>
        </w:rPr>
        <w:t xml:space="preserve">Управляющие компании жилищного фонда обязаны доводить до жильцов </w:t>
      </w:r>
      <w:r w:rsidRPr="00A91644">
        <w:rPr>
          <w:rFonts w:ascii="Arial" w:hAnsi="Arial" w:cs="Arial"/>
          <w:sz w:val="24"/>
          <w:szCs w:val="24"/>
        </w:rPr>
        <w:t>подведомственных</w:t>
      </w:r>
      <w:r w:rsidR="00A91644" w:rsidRPr="00A91644">
        <w:rPr>
          <w:rFonts w:ascii="Arial" w:hAnsi="Arial" w:cs="Arial"/>
          <w:sz w:val="24"/>
          <w:szCs w:val="24"/>
        </w:rPr>
        <w:t xml:space="preserve"> домов номера телефонов подразделений пожарной охраны.</w:t>
      </w:r>
    </w:p>
    <w:p w:rsidR="000412F1" w:rsidRDefault="0067659F" w:rsidP="0067659F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1644" w:rsidRPr="00A91644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="00A91644" w:rsidRPr="00A91644">
        <w:rPr>
          <w:rFonts w:ascii="Arial" w:hAnsi="Arial" w:cs="Arial"/>
          <w:sz w:val="24"/>
          <w:szCs w:val="24"/>
        </w:rPr>
        <w:t>начальника управления по делам ГО,</w:t>
      </w:r>
      <w:r>
        <w:rPr>
          <w:rFonts w:ascii="Arial" w:hAnsi="Arial" w:cs="Arial"/>
          <w:sz w:val="24"/>
          <w:szCs w:val="24"/>
        </w:rPr>
        <w:t xml:space="preserve"> </w:t>
      </w:r>
      <w:r w:rsidR="00A91644" w:rsidRPr="00A91644">
        <w:rPr>
          <w:rFonts w:ascii="Arial" w:hAnsi="Arial" w:cs="Arial"/>
          <w:sz w:val="24"/>
          <w:szCs w:val="24"/>
        </w:rPr>
        <w:t>ЧС и МР администрации города Лобня-заместителя председателя КЧС и ОПБ Шапошникова А.Е.</w:t>
      </w:r>
    </w:p>
    <w:p w:rsidR="0067659F" w:rsidRDefault="0067659F" w:rsidP="0067659F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67659F" w:rsidRPr="00A91644" w:rsidRDefault="0067659F" w:rsidP="0067659F">
      <w:pPr>
        <w:ind w:firstLine="56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Н.Н. Гречишников</w:t>
      </w:r>
    </w:p>
    <w:sectPr w:rsidR="0067659F" w:rsidRPr="00A91644" w:rsidSect="00A916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61064"/>
    <w:multiLevelType w:val="multilevel"/>
    <w:tmpl w:val="20BE76B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A739F8"/>
    <w:multiLevelType w:val="multilevel"/>
    <w:tmpl w:val="10828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AA"/>
    <w:rsid w:val="000412F1"/>
    <w:rsid w:val="0067659F"/>
    <w:rsid w:val="00762C80"/>
    <w:rsid w:val="00A91644"/>
    <w:rsid w:val="00B4086F"/>
    <w:rsid w:val="00F459AA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7402-14C2-4281-A68D-AD79FB2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16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644"/>
    <w:pPr>
      <w:widowControl w:val="0"/>
      <w:shd w:val="clear" w:color="auto" w:fill="FFFFFF"/>
      <w:spacing w:before="420" w:after="240" w:line="299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2021-09-23T12:28:00Z</dcterms:created>
  <dcterms:modified xsi:type="dcterms:W3CDTF">2021-09-23T12:44:00Z</dcterms:modified>
</cp:coreProperties>
</file>