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C0" w:rsidRPr="00487B4A" w:rsidRDefault="00880FC0" w:rsidP="00880FC0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487B4A"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880FC0" w:rsidRPr="00487B4A" w:rsidRDefault="00880FC0" w:rsidP="00880FC0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487B4A"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880FC0" w:rsidRPr="00487B4A" w:rsidRDefault="00880FC0" w:rsidP="00880FC0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487B4A"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880FC0" w:rsidRPr="00487B4A" w:rsidRDefault="00880FC0" w:rsidP="00880FC0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487B4A"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880FC0" w:rsidRPr="00487B4A" w:rsidRDefault="00880FC0" w:rsidP="00880FC0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487B4A">
        <w:rPr>
          <w:rFonts w:ascii="Arial" w:eastAsia="Times New Roman" w:hAnsi="Arial" w:cs="Arial"/>
          <w:color w:val="auto"/>
          <w:lang w:eastAsia="ar-SA" w:bidi="ar-SA"/>
        </w:rPr>
        <w:t xml:space="preserve">от </w:t>
      </w:r>
      <w:r w:rsidRPr="00487B4A">
        <w:rPr>
          <w:rFonts w:ascii="Arial" w:eastAsia="Times New Roman" w:hAnsi="Arial" w:cs="Arial"/>
          <w:color w:val="auto"/>
          <w:lang w:eastAsia="ar-SA" w:bidi="ar-SA"/>
        </w:rPr>
        <w:t>25.08.2021 № 1035</w:t>
      </w:r>
    </w:p>
    <w:p w:rsidR="00880FC0" w:rsidRPr="00487B4A" w:rsidRDefault="00880FC0" w:rsidP="00880FC0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  <w:b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  <w:r w:rsidRPr="00487B4A">
        <w:rPr>
          <w:rFonts w:ascii="Arial" w:hAnsi="Arial" w:cs="Arial"/>
        </w:rPr>
        <w:t>О внесении изменений в Постановление</w:t>
      </w: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  <w:r w:rsidRPr="00487B4A">
        <w:rPr>
          <w:rFonts w:ascii="Arial" w:hAnsi="Arial" w:cs="Arial"/>
        </w:rPr>
        <w:t>Главы городского округа Лобня</w:t>
      </w: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  <w:r w:rsidRPr="00487B4A">
        <w:rPr>
          <w:rFonts w:ascii="Arial" w:hAnsi="Arial" w:cs="Arial"/>
        </w:rPr>
        <w:t>от 22.12.2020</w:t>
      </w:r>
      <w:r w:rsidR="00487B4A">
        <w:rPr>
          <w:rFonts w:ascii="Arial" w:hAnsi="Arial" w:cs="Arial"/>
        </w:rPr>
        <w:t xml:space="preserve"> </w:t>
      </w:r>
      <w:r w:rsidRPr="00487B4A">
        <w:rPr>
          <w:rFonts w:ascii="Arial" w:hAnsi="Arial" w:cs="Arial"/>
        </w:rPr>
        <w:t xml:space="preserve">№ 1331 «Об утверждении </w:t>
      </w: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  <w:r w:rsidRPr="00487B4A">
        <w:rPr>
          <w:rFonts w:ascii="Arial" w:hAnsi="Arial" w:cs="Arial"/>
        </w:rPr>
        <w:t xml:space="preserve">Плана противодействия коррупции </w:t>
      </w: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  <w:r w:rsidRPr="00487B4A">
        <w:rPr>
          <w:rFonts w:ascii="Arial" w:hAnsi="Arial" w:cs="Arial"/>
        </w:rPr>
        <w:t xml:space="preserve">в городском округе Лобня </w:t>
      </w: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  <w:r w:rsidRPr="00487B4A">
        <w:rPr>
          <w:rFonts w:ascii="Arial" w:hAnsi="Arial" w:cs="Arial"/>
        </w:rPr>
        <w:t>Московской области на 2021 год»</w:t>
      </w: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jc w:val="both"/>
        <w:rPr>
          <w:rFonts w:ascii="Arial" w:hAnsi="Arial" w:cs="Arial"/>
        </w:rPr>
      </w:pPr>
      <w:r w:rsidRPr="00487B4A">
        <w:rPr>
          <w:rFonts w:ascii="Arial" w:hAnsi="Arial" w:cs="Arial"/>
        </w:rPr>
        <w:t xml:space="preserve">       </w:t>
      </w:r>
      <w:r w:rsidRPr="00487B4A">
        <w:rPr>
          <w:rFonts w:ascii="Arial" w:hAnsi="Arial" w:cs="Arial"/>
        </w:rPr>
        <w:tab/>
        <w:t>Во исполнение подпункта «б» пункта 3 Указа Президента Рос</w:t>
      </w:r>
      <w:r w:rsidR="00487B4A">
        <w:rPr>
          <w:rFonts w:ascii="Arial" w:hAnsi="Arial" w:cs="Arial"/>
        </w:rPr>
        <w:t>сийской Федерации от 16.08.2021</w:t>
      </w:r>
      <w:r w:rsidRPr="00487B4A">
        <w:rPr>
          <w:rFonts w:ascii="Arial" w:hAnsi="Arial" w:cs="Arial"/>
        </w:rPr>
        <w:t xml:space="preserve"> № 478 «О Национальном плане противодействия коррупции на 2021-2024 годы», в соответствии с письмом Главного управления региональной безопасности Московской области от 24</w:t>
      </w:r>
      <w:r w:rsidR="00487B4A">
        <w:rPr>
          <w:rFonts w:ascii="Arial" w:hAnsi="Arial" w:cs="Arial"/>
        </w:rPr>
        <w:t>.08.2021</w:t>
      </w:r>
      <w:r w:rsidRPr="00487B4A">
        <w:rPr>
          <w:rFonts w:ascii="Arial" w:hAnsi="Arial" w:cs="Arial"/>
        </w:rPr>
        <w:t xml:space="preserve"> № Исх-13147/09-08-01 и руководствуясь Уставом муниципального образования «городского округа Лобня» Московской области </w:t>
      </w:r>
    </w:p>
    <w:p w:rsidR="00880FC0" w:rsidRPr="00487B4A" w:rsidRDefault="00880FC0" w:rsidP="00880FC0">
      <w:pPr>
        <w:jc w:val="center"/>
        <w:rPr>
          <w:rFonts w:ascii="Arial" w:hAnsi="Arial" w:cs="Arial"/>
          <w:b/>
        </w:rPr>
      </w:pPr>
      <w:r w:rsidRPr="00487B4A">
        <w:rPr>
          <w:rFonts w:ascii="Arial" w:hAnsi="Arial" w:cs="Arial"/>
          <w:b/>
        </w:rPr>
        <w:t>ПОСТАНОВЛЯЮ:</w:t>
      </w:r>
    </w:p>
    <w:p w:rsidR="00880FC0" w:rsidRPr="00487B4A" w:rsidRDefault="00880FC0" w:rsidP="00880FC0">
      <w:pPr>
        <w:jc w:val="center"/>
        <w:rPr>
          <w:rFonts w:ascii="Arial" w:hAnsi="Arial" w:cs="Arial"/>
          <w:b/>
        </w:rPr>
      </w:pPr>
    </w:p>
    <w:p w:rsidR="00880FC0" w:rsidRPr="00487B4A" w:rsidRDefault="00880FC0" w:rsidP="00880FC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rFonts w:ascii="Arial" w:hAnsi="Arial" w:cs="Arial"/>
          <w:sz w:val="24"/>
          <w:szCs w:val="24"/>
        </w:rPr>
      </w:pPr>
      <w:r w:rsidRPr="00487B4A">
        <w:rPr>
          <w:rFonts w:ascii="Arial" w:hAnsi="Arial" w:cs="Arial"/>
          <w:sz w:val="24"/>
          <w:szCs w:val="24"/>
        </w:rPr>
        <w:t xml:space="preserve">Внести в План противодействия коррупции в городском округе Лобня Московской области на 2021 год» (далее - План), утвержденный Постановлением Главы городского округа Лобня </w:t>
      </w:r>
      <w:r w:rsidR="00487B4A">
        <w:rPr>
          <w:rFonts w:ascii="Arial" w:hAnsi="Arial" w:cs="Arial"/>
          <w:sz w:val="24"/>
          <w:szCs w:val="24"/>
        </w:rPr>
        <w:t>от 22.12.2020</w:t>
      </w:r>
      <w:r w:rsidRPr="00487B4A">
        <w:rPr>
          <w:rFonts w:ascii="Arial" w:hAnsi="Arial" w:cs="Arial"/>
          <w:sz w:val="24"/>
          <w:szCs w:val="24"/>
        </w:rPr>
        <w:t xml:space="preserve"> № 1331 «Об утверждении Плана противодействия коррупции в городском округе Лобня Московской области на 2021 год» следующие изменения:</w:t>
      </w:r>
    </w:p>
    <w:p w:rsidR="00880FC0" w:rsidRPr="00487B4A" w:rsidRDefault="00880FC0" w:rsidP="00880FC0">
      <w:pPr>
        <w:pStyle w:val="a3"/>
        <w:numPr>
          <w:ilvl w:val="1"/>
          <w:numId w:val="1"/>
        </w:numPr>
        <w:tabs>
          <w:tab w:val="left" w:pos="1134"/>
        </w:tabs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487B4A">
        <w:rPr>
          <w:rFonts w:ascii="Arial" w:hAnsi="Arial" w:cs="Arial"/>
          <w:sz w:val="24"/>
          <w:szCs w:val="24"/>
        </w:rPr>
        <w:t>пункт 2.7. и пункт 2.8. раздела 2. изложить в следующей редакции:</w:t>
      </w:r>
    </w:p>
    <w:p w:rsidR="00880FC0" w:rsidRPr="00487B4A" w:rsidRDefault="00880FC0" w:rsidP="00880FC0">
      <w:pPr>
        <w:pStyle w:val="a3"/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444"/>
        <w:gridCol w:w="1993"/>
        <w:gridCol w:w="1685"/>
        <w:gridCol w:w="1614"/>
      </w:tblGrid>
      <w:tr w:rsidR="00880FC0" w:rsidRPr="00487B4A" w:rsidTr="00C148AA">
        <w:trPr>
          <w:trHeight w:val="60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№</w:t>
            </w:r>
          </w:p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п/п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87B4A">
              <w:rPr>
                <w:rFonts w:ascii="Arial" w:hAnsi="Arial" w:cs="Arial"/>
                <w:color w:val="000000" w:themeColor="text1"/>
              </w:rPr>
              <w:t>Наименование мероприятия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Ответственный</w:t>
            </w:r>
          </w:p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исполнитель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Сроки</w:t>
            </w:r>
          </w:p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исполнения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Примечания</w:t>
            </w:r>
          </w:p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</w:p>
        </w:tc>
      </w:tr>
      <w:tr w:rsidR="00880FC0" w:rsidRPr="00487B4A" w:rsidTr="00C148AA">
        <w:trPr>
          <w:trHeight w:val="231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Pr="00487B4A">
              <w:rPr>
                <w:rFonts w:ascii="Arial" w:hAnsi="Arial" w:cs="Arial"/>
              </w:rPr>
              <w:t xml:space="preserve">.7. 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C0" w:rsidRPr="00487B4A" w:rsidRDefault="00880FC0" w:rsidP="00C148AA">
            <w:pPr>
              <w:rPr>
                <w:rFonts w:ascii="Arial" w:hAnsi="Arial" w:cs="Arial"/>
                <w:color w:val="000000" w:themeColor="text1"/>
              </w:rPr>
            </w:pPr>
            <w:r w:rsidRPr="00487B4A">
              <w:rPr>
                <w:rFonts w:ascii="Arial" w:hAnsi="Arial" w:cs="Arial"/>
                <w:color w:val="000000" w:themeColor="text1"/>
              </w:rPr>
              <w:t>Организовать участие муниципальных служащих, работников, в должностные обязанности которых входит участие в противодействии коррупции и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Управление делами,</w:t>
            </w:r>
          </w:p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Руководители структурных подразделений</w:t>
            </w:r>
          </w:p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</w:p>
        </w:tc>
      </w:tr>
      <w:tr w:rsidR="00880FC0" w:rsidRPr="00487B4A" w:rsidTr="00C148AA">
        <w:trPr>
          <w:trHeight w:val="604"/>
        </w:trPr>
        <w:tc>
          <w:tcPr>
            <w:tcW w:w="349" w:type="pct"/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 xml:space="preserve">2.8. </w:t>
            </w:r>
          </w:p>
        </w:tc>
        <w:tc>
          <w:tcPr>
            <w:tcW w:w="2123" w:type="pct"/>
            <w:shd w:val="clear" w:color="auto" w:fill="auto"/>
          </w:tcPr>
          <w:p w:rsidR="00880FC0" w:rsidRPr="00487B4A" w:rsidRDefault="00880FC0" w:rsidP="00C148AA">
            <w:pPr>
              <w:rPr>
                <w:rFonts w:ascii="Arial" w:hAnsi="Arial" w:cs="Arial"/>
                <w:color w:val="000000" w:themeColor="text1"/>
              </w:rPr>
            </w:pPr>
            <w:r w:rsidRPr="00487B4A">
              <w:rPr>
                <w:rFonts w:ascii="Arial" w:hAnsi="Arial" w:cs="Arial"/>
                <w:color w:val="000000" w:themeColor="text1"/>
              </w:rPr>
              <w:t xml:space="preserve">Организовать участие лиц, впервые поступивших на муниципальную службу или на работу в организации и замещающие должности, связанные с соблюдением антикоррупционных стандартов, в </w:t>
            </w:r>
            <w:r w:rsidRPr="00487B4A">
              <w:rPr>
                <w:rFonts w:ascii="Arial" w:hAnsi="Arial" w:cs="Arial"/>
                <w:color w:val="000000" w:themeColor="text1"/>
              </w:rPr>
              <w:lastRenderedPageBreak/>
              <w:t>мероприятиях по профессиональному развитию в области противодействия коррупции.</w:t>
            </w:r>
          </w:p>
        </w:tc>
        <w:tc>
          <w:tcPr>
            <w:tcW w:w="952" w:type="pct"/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lastRenderedPageBreak/>
              <w:t>Управление делами,</w:t>
            </w:r>
          </w:p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Руководители структурных подразделений</w:t>
            </w:r>
          </w:p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" w:type="pct"/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  <w:r w:rsidRPr="00487B4A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771" w:type="pct"/>
            <w:shd w:val="clear" w:color="auto" w:fill="auto"/>
          </w:tcPr>
          <w:p w:rsidR="00880FC0" w:rsidRPr="00487B4A" w:rsidRDefault="00880FC0" w:rsidP="00C148A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80FC0" w:rsidRPr="00487B4A" w:rsidRDefault="00880FC0" w:rsidP="00880FC0">
      <w:pPr>
        <w:pStyle w:val="a3"/>
        <w:tabs>
          <w:tab w:val="left" w:pos="993"/>
        </w:tabs>
        <w:spacing w:before="20" w:after="20"/>
        <w:ind w:left="1425"/>
        <w:jc w:val="both"/>
        <w:rPr>
          <w:rFonts w:ascii="Arial" w:hAnsi="Arial" w:cs="Arial"/>
          <w:sz w:val="24"/>
          <w:szCs w:val="24"/>
        </w:rPr>
      </w:pPr>
    </w:p>
    <w:p w:rsidR="00880FC0" w:rsidRPr="00487B4A" w:rsidRDefault="00880FC0" w:rsidP="00880F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487B4A">
        <w:rPr>
          <w:rFonts w:ascii="Arial" w:hAnsi="Arial" w:cs="Arial"/>
          <w:sz w:val="24"/>
          <w:szCs w:val="24"/>
        </w:rPr>
        <w:t>Руководителям структурных подразделений Администрации городского округа Лобня обеспечить выполнение пунктов Плана.</w:t>
      </w:r>
    </w:p>
    <w:p w:rsidR="00880FC0" w:rsidRPr="00487B4A" w:rsidRDefault="00880FC0" w:rsidP="00880FC0">
      <w:pPr>
        <w:pStyle w:val="a3"/>
        <w:widowControl w:val="0"/>
        <w:numPr>
          <w:ilvl w:val="0"/>
          <w:numId w:val="1"/>
        </w:numPr>
        <w:tabs>
          <w:tab w:val="left" w:pos="-5103"/>
          <w:tab w:val="left" w:pos="993"/>
        </w:tabs>
        <w:suppressAutoHyphens/>
        <w:spacing w:after="0" w:line="240" w:lineRule="auto"/>
        <w:ind w:left="0" w:firstLine="705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487B4A">
        <w:rPr>
          <w:rFonts w:ascii="Arial" w:eastAsia="Calibri" w:hAnsi="Arial" w:cs="Arial"/>
          <w:color w:val="000000" w:themeColor="text1"/>
          <w:sz w:val="24"/>
          <w:szCs w:val="24"/>
        </w:rPr>
        <w:t>Управлению средств массовой информации и рекламы обеспечить размещение настоящего постановления на официальном сайте Администрации городского округа Лобня в информационно-телекоммуникационной сети «Интернет».</w:t>
      </w:r>
    </w:p>
    <w:p w:rsidR="00880FC0" w:rsidRPr="00487B4A" w:rsidRDefault="00880FC0" w:rsidP="00880FC0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5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487B4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Локтеву Л.Н.</w:t>
      </w:r>
    </w:p>
    <w:p w:rsidR="00880FC0" w:rsidRPr="00487B4A" w:rsidRDefault="00880FC0" w:rsidP="00880FC0">
      <w:pPr>
        <w:spacing w:before="20" w:after="20"/>
        <w:jc w:val="both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jc w:val="both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jc w:val="both"/>
        <w:rPr>
          <w:rFonts w:ascii="Arial" w:hAnsi="Arial" w:cs="Arial"/>
          <w:b/>
        </w:rPr>
      </w:pPr>
      <w:r w:rsidRPr="00487B4A"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Pr="00487B4A">
        <w:rPr>
          <w:rFonts w:ascii="Arial" w:hAnsi="Arial" w:cs="Arial"/>
          <w:b/>
        </w:rPr>
        <w:t xml:space="preserve"> Е.В. </w:t>
      </w:r>
      <w:proofErr w:type="spellStart"/>
      <w:r w:rsidRPr="00487B4A">
        <w:rPr>
          <w:rFonts w:ascii="Arial" w:hAnsi="Arial" w:cs="Arial"/>
          <w:b/>
        </w:rPr>
        <w:t>Смышляев</w:t>
      </w:r>
      <w:proofErr w:type="spellEnd"/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rPr>
          <w:rFonts w:ascii="Arial" w:hAnsi="Arial" w:cs="Arial"/>
        </w:rPr>
      </w:pPr>
    </w:p>
    <w:p w:rsidR="00880FC0" w:rsidRPr="00487B4A" w:rsidRDefault="00880FC0" w:rsidP="00880FC0">
      <w:pPr>
        <w:spacing w:before="20" w:after="20"/>
        <w:jc w:val="center"/>
        <w:rPr>
          <w:rFonts w:ascii="Arial" w:hAnsi="Arial" w:cs="Arial"/>
        </w:rPr>
      </w:pPr>
    </w:p>
    <w:p w:rsidR="00880FC0" w:rsidRPr="00487B4A" w:rsidRDefault="00880FC0" w:rsidP="00880FC0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66781C" w:rsidRPr="00487B4A" w:rsidRDefault="0066781C">
      <w:pPr>
        <w:rPr>
          <w:rFonts w:ascii="Arial" w:hAnsi="Arial" w:cs="Arial"/>
        </w:rPr>
      </w:pPr>
    </w:p>
    <w:sectPr w:rsidR="0066781C" w:rsidRPr="00487B4A" w:rsidSect="00487B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05DB5"/>
    <w:multiLevelType w:val="multilevel"/>
    <w:tmpl w:val="F672241E"/>
    <w:lvl w:ilvl="0">
      <w:start w:val="1"/>
      <w:numFmt w:val="decimal"/>
      <w:lvlText w:val="%1."/>
      <w:lvlJc w:val="left"/>
      <w:pPr>
        <w:ind w:left="1125" w:hanging="42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41"/>
    <w:rsid w:val="0006237B"/>
    <w:rsid w:val="00375C41"/>
    <w:rsid w:val="00487B4A"/>
    <w:rsid w:val="0066781C"/>
    <w:rsid w:val="008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79729-9975-48D9-B737-E78EE769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0F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0FC0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2021-10-08T07:20:00Z</dcterms:created>
  <dcterms:modified xsi:type="dcterms:W3CDTF">2021-10-08T07:26:00Z</dcterms:modified>
</cp:coreProperties>
</file>