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AD3" w:rsidRPr="008C0AD3" w:rsidRDefault="008C0AD3" w:rsidP="008C0AD3">
      <w:pPr>
        <w:widowControl w:val="0"/>
        <w:spacing w:after="0" w:line="240" w:lineRule="auto"/>
        <w:jc w:val="center"/>
        <w:rPr>
          <w:rFonts w:ascii="Arial" w:eastAsia="Arial Unicode MS" w:hAnsi="Arial" w:cs="Arial"/>
          <w:bCs/>
          <w:color w:val="000000"/>
          <w:sz w:val="24"/>
          <w:szCs w:val="24"/>
          <w:lang w:eastAsia="ru-RU" w:bidi="ru-RU"/>
        </w:rPr>
      </w:pPr>
      <w:r w:rsidRPr="008C0AD3">
        <w:rPr>
          <w:rFonts w:ascii="Arial" w:eastAsia="Arial Unicode MS" w:hAnsi="Arial" w:cs="Arial"/>
          <w:bCs/>
          <w:color w:val="000000"/>
          <w:sz w:val="24"/>
          <w:szCs w:val="24"/>
          <w:lang w:eastAsia="ru-RU" w:bidi="ru-RU"/>
        </w:rPr>
        <w:t>ГЛАВА</w:t>
      </w:r>
    </w:p>
    <w:p w:rsidR="008C0AD3" w:rsidRPr="008C0AD3" w:rsidRDefault="008C0AD3" w:rsidP="008C0AD3">
      <w:pPr>
        <w:widowControl w:val="0"/>
        <w:spacing w:after="0" w:line="240" w:lineRule="auto"/>
        <w:jc w:val="center"/>
        <w:rPr>
          <w:rFonts w:ascii="Arial" w:eastAsia="Arial Unicode MS" w:hAnsi="Arial" w:cs="Arial"/>
          <w:bCs/>
          <w:color w:val="000000"/>
          <w:sz w:val="24"/>
          <w:szCs w:val="24"/>
          <w:lang w:eastAsia="ru-RU" w:bidi="ru-RU"/>
        </w:rPr>
      </w:pPr>
      <w:r w:rsidRPr="008C0AD3">
        <w:rPr>
          <w:rFonts w:ascii="Arial" w:eastAsia="Arial Unicode MS" w:hAnsi="Arial" w:cs="Arial"/>
          <w:bCs/>
          <w:color w:val="000000"/>
          <w:sz w:val="24"/>
          <w:szCs w:val="24"/>
          <w:lang w:eastAsia="ru-RU" w:bidi="ru-RU"/>
        </w:rPr>
        <w:t>ГОРОДА ЛОБНЯ</w:t>
      </w:r>
    </w:p>
    <w:p w:rsidR="008C0AD3" w:rsidRPr="008C0AD3" w:rsidRDefault="008C0AD3" w:rsidP="008C0AD3">
      <w:pPr>
        <w:widowControl w:val="0"/>
        <w:spacing w:after="0" w:line="240" w:lineRule="auto"/>
        <w:jc w:val="center"/>
        <w:rPr>
          <w:rFonts w:ascii="Arial" w:eastAsia="Arial Unicode MS" w:hAnsi="Arial" w:cs="Arial"/>
          <w:bCs/>
          <w:color w:val="000000"/>
          <w:sz w:val="24"/>
          <w:szCs w:val="24"/>
          <w:lang w:eastAsia="ru-RU" w:bidi="ru-RU"/>
        </w:rPr>
      </w:pPr>
      <w:r w:rsidRPr="008C0AD3">
        <w:rPr>
          <w:rFonts w:ascii="Arial" w:eastAsia="Arial Unicode MS" w:hAnsi="Arial" w:cs="Arial"/>
          <w:bCs/>
          <w:color w:val="000000"/>
          <w:sz w:val="24"/>
          <w:szCs w:val="24"/>
          <w:lang w:eastAsia="ru-RU" w:bidi="ru-RU"/>
        </w:rPr>
        <w:t>МОСКОВСКОЙ ОБЛАСТИ</w:t>
      </w:r>
    </w:p>
    <w:p w:rsidR="008C0AD3" w:rsidRPr="008C0AD3" w:rsidRDefault="008C0AD3" w:rsidP="008C0AD3">
      <w:pPr>
        <w:widowControl w:val="0"/>
        <w:spacing w:after="0" w:line="240" w:lineRule="auto"/>
        <w:jc w:val="center"/>
        <w:rPr>
          <w:rFonts w:ascii="Arial" w:eastAsia="Arial Unicode MS" w:hAnsi="Arial" w:cs="Arial"/>
          <w:bCs/>
          <w:color w:val="000000"/>
          <w:sz w:val="24"/>
          <w:szCs w:val="24"/>
          <w:lang w:eastAsia="ru-RU" w:bidi="ru-RU"/>
        </w:rPr>
      </w:pPr>
      <w:r w:rsidRPr="008C0AD3">
        <w:rPr>
          <w:rFonts w:ascii="Arial" w:eastAsia="Arial Unicode MS" w:hAnsi="Arial" w:cs="Arial"/>
          <w:bCs/>
          <w:color w:val="000000"/>
          <w:sz w:val="24"/>
          <w:szCs w:val="24"/>
          <w:lang w:eastAsia="ru-RU" w:bidi="ru-RU"/>
        </w:rPr>
        <w:t>ПОСТАНОВЛЕНИЕ</w:t>
      </w:r>
    </w:p>
    <w:p w:rsidR="008C0AD3" w:rsidRPr="008C0AD3" w:rsidRDefault="008C0AD3" w:rsidP="008C0AD3">
      <w:pPr>
        <w:widowControl w:val="0"/>
        <w:spacing w:after="0" w:line="240" w:lineRule="auto"/>
        <w:jc w:val="center"/>
        <w:rPr>
          <w:rFonts w:ascii="Arial" w:eastAsia="Arial Unicode MS" w:hAnsi="Arial" w:cs="Arial"/>
          <w:bCs/>
          <w:color w:val="000000"/>
          <w:sz w:val="24"/>
          <w:szCs w:val="24"/>
          <w:lang w:eastAsia="ru-RU" w:bidi="ru-RU"/>
        </w:rPr>
      </w:pPr>
      <w:r w:rsidRPr="008C0AD3">
        <w:rPr>
          <w:rFonts w:ascii="Arial" w:eastAsia="Arial Unicode MS" w:hAnsi="Arial" w:cs="Arial"/>
          <w:bCs/>
          <w:color w:val="000000"/>
          <w:sz w:val="24"/>
          <w:szCs w:val="24"/>
          <w:lang w:eastAsia="ru-RU" w:bidi="ru-RU"/>
        </w:rPr>
        <w:t xml:space="preserve">от </w:t>
      </w:r>
      <w:r>
        <w:rPr>
          <w:rFonts w:ascii="Arial" w:eastAsia="Arial Unicode MS" w:hAnsi="Arial" w:cs="Arial"/>
          <w:bCs/>
          <w:color w:val="000000"/>
          <w:sz w:val="24"/>
          <w:szCs w:val="24"/>
          <w:lang w:eastAsia="ru-RU" w:bidi="ru-RU"/>
        </w:rPr>
        <w:t>24.07.2020 № 708</w:t>
      </w:r>
    </w:p>
    <w:p w:rsidR="008C0AD3" w:rsidRDefault="008C0AD3" w:rsidP="008C0AD3">
      <w:pPr>
        <w:spacing w:after="0" w:line="276" w:lineRule="auto"/>
        <w:jc w:val="both"/>
        <w:rPr>
          <w:rFonts w:ascii="Arial" w:hAnsi="Arial" w:cs="Arial"/>
          <w:sz w:val="24"/>
          <w:szCs w:val="24"/>
        </w:rPr>
      </w:pPr>
    </w:p>
    <w:p w:rsidR="008C0AD3" w:rsidRPr="008C0AD3" w:rsidRDefault="008C0AD3" w:rsidP="008C0AD3">
      <w:pPr>
        <w:spacing w:after="0" w:line="276" w:lineRule="auto"/>
        <w:jc w:val="both"/>
        <w:rPr>
          <w:rFonts w:ascii="Arial" w:hAnsi="Arial" w:cs="Arial"/>
          <w:sz w:val="24"/>
          <w:szCs w:val="24"/>
        </w:rPr>
      </w:pPr>
      <w:r w:rsidRPr="008C0AD3">
        <w:rPr>
          <w:rFonts w:ascii="Arial" w:hAnsi="Arial" w:cs="Arial"/>
          <w:sz w:val="24"/>
          <w:szCs w:val="24"/>
        </w:rPr>
        <w:t xml:space="preserve">О внесении изменений в муниципальную программу </w:t>
      </w:r>
    </w:p>
    <w:p w:rsidR="008C0AD3" w:rsidRPr="008C0AD3" w:rsidRDefault="008C0AD3" w:rsidP="008C0AD3">
      <w:pPr>
        <w:spacing w:after="0" w:line="276" w:lineRule="auto"/>
        <w:jc w:val="both"/>
        <w:rPr>
          <w:rFonts w:ascii="Arial" w:hAnsi="Arial" w:cs="Arial"/>
          <w:sz w:val="24"/>
          <w:szCs w:val="24"/>
        </w:rPr>
      </w:pPr>
      <w:r w:rsidRPr="008C0AD3">
        <w:rPr>
          <w:rFonts w:ascii="Arial" w:hAnsi="Arial" w:cs="Arial"/>
          <w:sz w:val="24"/>
          <w:szCs w:val="24"/>
        </w:rPr>
        <w:t xml:space="preserve">«Развитие институтов гражданского общества, </w:t>
      </w:r>
    </w:p>
    <w:p w:rsidR="008C0AD3" w:rsidRPr="008C0AD3" w:rsidRDefault="008C0AD3" w:rsidP="008C0AD3">
      <w:pPr>
        <w:spacing w:after="0" w:line="276" w:lineRule="auto"/>
        <w:jc w:val="both"/>
        <w:rPr>
          <w:rFonts w:ascii="Arial" w:hAnsi="Arial" w:cs="Arial"/>
          <w:sz w:val="24"/>
          <w:szCs w:val="24"/>
        </w:rPr>
      </w:pPr>
      <w:r w:rsidRPr="008C0AD3">
        <w:rPr>
          <w:rFonts w:ascii="Arial" w:hAnsi="Arial" w:cs="Arial"/>
          <w:sz w:val="24"/>
          <w:szCs w:val="24"/>
        </w:rPr>
        <w:t xml:space="preserve">повышение эффективности местного самоуправления </w:t>
      </w:r>
    </w:p>
    <w:p w:rsidR="008C0AD3" w:rsidRPr="008C0AD3" w:rsidRDefault="008C0AD3" w:rsidP="008C0AD3">
      <w:pPr>
        <w:spacing w:after="0" w:line="276" w:lineRule="auto"/>
        <w:jc w:val="both"/>
        <w:rPr>
          <w:rFonts w:ascii="Arial" w:hAnsi="Arial" w:cs="Arial"/>
          <w:sz w:val="24"/>
          <w:szCs w:val="24"/>
        </w:rPr>
      </w:pPr>
      <w:r w:rsidRPr="008C0AD3">
        <w:rPr>
          <w:rFonts w:ascii="Arial" w:hAnsi="Arial" w:cs="Arial"/>
          <w:sz w:val="24"/>
          <w:szCs w:val="24"/>
        </w:rPr>
        <w:t xml:space="preserve">и реализации молодежной политики» на 2020-2024 годы, </w:t>
      </w:r>
    </w:p>
    <w:p w:rsidR="008C0AD3" w:rsidRPr="008C0AD3" w:rsidRDefault="008C0AD3" w:rsidP="008C0AD3">
      <w:pPr>
        <w:spacing w:after="0" w:line="276" w:lineRule="auto"/>
        <w:jc w:val="both"/>
        <w:rPr>
          <w:rFonts w:ascii="Arial" w:hAnsi="Arial" w:cs="Arial"/>
          <w:sz w:val="24"/>
          <w:szCs w:val="24"/>
        </w:rPr>
      </w:pPr>
      <w:r w:rsidRPr="008C0AD3">
        <w:rPr>
          <w:rFonts w:ascii="Arial" w:hAnsi="Arial" w:cs="Arial"/>
          <w:sz w:val="24"/>
          <w:szCs w:val="24"/>
        </w:rPr>
        <w:t>утвержденную постановлением Главы городского</w:t>
      </w:r>
    </w:p>
    <w:p w:rsidR="008C0AD3" w:rsidRPr="008C0AD3" w:rsidRDefault="008C0AD3" w:rsidP="008C0AD3">
      <w:pPr>
        <w:spacing w:after="0" w:line="276" w:lineRule="auto"/>
        <w:jc w:val="both"/>
        <w:rPr>
          <w:rFonts w:ascii="Arial" w:hAnsi="Arial" w:cs="Arial"/>
          <w:color w:val="FF0000"/>
          <w:sz w:val="24"/>
          <w:szCs w:val="24"/>
        </w:rPr>
      </w:pPr>
      <w:r w:rsidRPr="008C0AD3">
        <w:rPr>
          <w:rFonts w:ascii="Arial" w:hAnsi="Arial" w:cs="Arial"/>
          <w:sz w:val="24"/>
          <w:szCs w:val="24"/>
        </w:rPr>
        <w:t xml:space="preserve">округа Лобня </w:t>
      </w:r>
      <w:bookmarkStart w:id="0" w:name="_Hlk38034930"/>
      <w:r w:rsidRPr="008C0AD3">
        <w:rPr>
          <w:rFonts w:ascii="Arial" w:hAnsi="Arial" w:cs="Arial"/>
          <w:sz w:val="24"/>
          <w:szCs w:val="24"/>
        </w:rPr>
        <w:t>от 27.12.2019 года №18</w:t>
      </w:r>
      <w:bookmarkEnd w:id="0"/>
      <w:r w:rsidRPr="008C0AD3">
        <w:rPr>
          <w:rFonts w:ascii="Arial" w:hAnsi="Arial" w:cs="Arial"/>
          <w:sz w:val="24"/>
          <w:szCs w:val="24"/>
        </w:rPr>
        <w:t>66</w:t>
      </w:r>
      <w:r w:rsidRPr="008C0AD3">
        <w:rPr>
          <w:rFonts w:ascii="Arial" w:hAnsi="Arial" w:cs="Arial"/>
          <w:color w:val="FF0000"/>
          <w:sz w:val="24"/>
          <w:szCs w:val="24"/>
        </w:rPr>
        <w:t xml:space="preserve"> </w:t>
      </w:r>
    </w:p>
    <w:p w:rsidR="008C0AD3" w:rsidRPr="008C0AD3" w:rsidRDefault="008C0AD3" w:rsidP="008C0AD3">
      <w:pPr>
        <w:spacing w:after="0" w:line="276" w:lineRule="auto"/>
        <w:jc w:val="both"/>
        <w:rPr>
          <w:rFonts w:ascii="Arial" w:hAnsi="Arial" w:cs="Arial"/>
          <w:sz w:val="24"/>
          <w:szCs w:val="24"/>
        </w:rPr>
      </w:pPr>
    </w:p>
    <w:p w:rsidR="008C0AD3" w:rsidRPr="008C0AD3" w:rsidRDefault="008C0AD3" w:rsidP="008C0AD3">
      <w:pPr>
        <w:spacing w:after="0" w:line="276" w:lineRule="auto"/>
        <w:jc w:val="both"/>
        <w:rPr>
          <w:rFonts w:ascii="Arial" w:hAnsi="Arial" w:cs="Arial"/>
          <w:sz w:val="24"/>
          <w:szCs w:val="24"/>
        </w:rPr>
      </w:pPr>
      <w:r w:rsidRPr="008C0AD3">
        <w:rPr>
          <w:rFonts w:ascii="Arial" w:hAnsi="Arial" w:cs="Arial"/>
          <w:sz w:val="24"/>
          <w:szCs w:val="24"/>
        </w:rPr>
        <w:tab/>
        <w:t>В соответствии с Федеральным Законом от 06.10.2003 № 131-ФЗ «Об общих принципах организации местного самоуправления в Российской Федерации», Уставом городского округа Лобня и с целью актуализации муниципальной программы городского округа Лобня Московской области «Развитие институтов гражданского общества, повышение эффективности местного самоуправления и реализации молодежной политики» на 2020-2024 годы,</w:t>
      </w:r>
    </w:p>
    <w:p w:rsidR="008C0AD3" w:rsidRPr="008C0AD3" w:rsidRDefault="008C0AD3" w:rsidP="008C0AD3">
      <w:pPr>
        <w:spacing w:after="0" w:line="276" w:lineRule="auto"/>
        <w:jc w:val="both"/>
        <w:rPr>
          <w:rFonts w:ascii="Arial" w:hAnsi="Arial" w:cs="Arial"/>
          <w:sz w:val="24"/>
          <w:szCs w:val="24"/>
        </w:rPr>
      </w:pPr>
    </w:p>
    <w:p w:rsidR="008C0AD3" w:rsidRPr="008C0AD3" w:rsidRDefault="008C0AD3" w:rsidP="008C0AD3">
      <w:pPr>
        <w:spacing w:after="0" w:line="276" w:lineRule="auto"/>
        <w:jc w:val="both"/>
        <w:rPr>
          <w:rFonts w:ascii="Arial" w:hAnsi="Arial" w:cs="Arial"/>
          <w:sz w:val="24"/>
          <w:szCs w:val="24"/>
        </w:rPr>
      </w:pPr>
      <w:r w:rsidRPr="008C0AD3">
        <w:rPr>
          <w:rFonts w:ascii="Arial" w:hAnsi="Arial" w:cs="Arial"/>
          <w:sz w:val="24"/>
          <w:szCs w:val="24"/>
        </w:rPr>
        <w:t>Постановляю:</w:t>
      </w:r>
    </w:p>
    <w:p w:rsidR="008C0AD3" w:rsidRPr="008C0AD3" w:rsidRDefault="008C0AD3" w:rsidP="008C0AD3">
      <w:pPr>
        <w:spacing w:after="0" w:line="276" w:lineRule="auto"/>
        <w:jc w:val="both"/>
        <w:rPr>
          <w:rFonts w:ascii="Arial" w:hAnsi="Arial" w:cs="Arial"/>
          <w:sz w:val="24"/>
          <w:szCs w:val="24"/>
        </w:rPr>
      </w:pPr>
    </w:p>
    <w:p w:rsidR="008C0AD3" w:rsidRPr="008C0AD3" w:rsidRDefault="008C0AD3" w:rsidP="008C0AD3">
      <w:pPr>
        <w:pStyle w:val="a3"/>
        <w:numPr>
          <w:ilvl w:val="0"/>
          <w:numId w:val="1"/>
        </w:numPr>
        <w:spacing w:after="0" w:line="276" w:lineRule="auto"/>
        <w:ind w:left="0" w:firstLine="360"/>
        <w:jc w:val="both"/>
        <w:rPr>
          <w:rFonts w:ascii="Arial" w:hAnsi="Arial" w:cs="Arial"/>
          <w:sz w:val="24"/>
          <w:szCs w:val="24"/>
        </w:rPr>
      </w:pPr>
      <w:r w:rsidRPr="008C0AD3">
        <w:rPr>
          <w:rFonts w:ascii="Arial" w:hAnsi="Arial" w:cs="Arial"/>
          <w:sz w:val="24"/>
          <w:szCs w:val="24"/>
        </w:rPr>
        <w:t>Внести изменения в муниципальную программу «Развитие институтов гражданского общества, повышение эффективности местного самоуправления и реализации молодежной политики» на 2020-2024 годы утвержденную постановлением Главы городского округа Лобня от 27.12.2019 года №1866.</w:t>
      </w:r>
    </w:p>
    <w:p w:rsidR="008C0AD3" w:rsidRPr="008C0AD3" w:rsidRDefault="008C0AD3" w:rsidP="008C0AD3">
      <w:pPr>
        <w:pStyle w:val="a3"/>
        <w:numPr>
          <w:ilvl w:val="1"/>
          <w:numId w:val="1"/>
        </w:numPr>
        <w:spacing w:after="0" w:line="276" w:lineRule="auto"/>
        <w:ind w:left="0" w:firstLine="360"/>
        <w:jc w:val="both"/>
        <w:rPr>
          <w:rFonts w:ascii="Arial" w:hAnsi="Arial" w:cs="Arial"/>
          <w:sz w:val="24"/>
          <w:szCs w:val="24"/>
        </w:rPr>
      </w:pPr>
      <w:r w:rsidRPr="008C0AD3">
        <w:rPr>
          <w:rFonts w:ascii="Arial" w:hAnsi="Arial" w:cs="Arial"/>
          <w:sz w:val="24"/>
          <w:szCs w:val="24"/>
        </w:rPr>
        <w:t xml:space="preserve">  Паспорт муниципальной программы </w:t>
      </w:r>
      <w:r w:rsidRPr="008C0AD3">
        <w:rPr>
          <w:rFonts w:ascii="Arial" w:eastAsia="Times New Roman" w:hAnsi="Arial" w:cs="Arial"/>
          <w:sz w:val="24"/>
          <w:szCs w:val="24"/>
          <w:lang w:eastAsia="ru-RU"/>
        </w:rPr>
        <w:t xml:space="preserve">(Приложение № 1 к постановлению Главы городского округа Лобня </w:t>
      </w:r>
      <w:r w:rsidRPr="008C0AD3">
        <w:rPr>
          <w:rFonts w:ascii="Arial" w:hAnsi="Arial" w:cs="Arial"/>
          <w:sz w:val="24"/>
          <w:szCs w:val="24"/>
        </w:rPr>
        <w:t>от 27.12.2019 года №1866</w:t>
      </w:r>
      <w:r w:rsidRPr="008C0AD3">
        <w:rPr>
          <w:rFonts w:ascii="Arial" w:eastAsia="Times New Roman" w:hAnsi="Arial" w:cs="Arial"/>
          <w:sz w:val="24"/>
          <w:szCs w:val="24"/>
          <w:lang w:eastAsia="ru-RU"/>
        </w:rPr>
        <w:t>)</w:t>
      </w:r>
      <w:r w:rsidRPr="008C0AD3">
        <w:rPr>
          <w:rFonts w:ascii="Arial" w:hAnsi="Arial" w:cs="Arial"/>
          <w:sz w:val="24"/>
          <w:szCs w:val="24"/>
        </w:rPr>
        <w:t xml:space="preserve"> изложить в новой редакции согласно приложению № 1 к настоящему Постановлению.</w:t>
      </w:r>
    </w:p>
    <w:p w:rsidR="008C0AD3" w:rsidRPr="008C0AD3" w:rsidRDefault="008C0AD3" w:rsidP="008C0AD3">
      <w:pPr>
        <w:pStyle w:val="a3"/>
        <w:numPr>
          <w:ilvl w:val="1"/>
          <w:numId w:val="1"/>
        </w:numPr>
        <w:spacing w:after="0" w:line="276" w:lineRule="auto"/>
        <w:ind w:left="0" w:firstLine="360"/>
        <w:jc w:val="both"/>
        <w:rPr>
          <w:rFonts w:ascii="Arial" w:hAnsi="Arial" w:cs="Arial"/>
          <w:sz w:val="24"/>
          <w:szCs w:val="24"/>
        </w:rPr>
      </w:pPr>
      <w:r w:rsidRPr="008C0AD3">
        <w:rPr>
          <w:rFonts w:ascii="Arial" w:hAnsi="Arial" w:cs="Arial"/>
          <w:sz w:val="24"/>
          <w:szCs w:val="24"/>
        </w:rPr>
        <w:t xml:space="preserve">  Планируемые результаты реализации муниципальной программы </w:t>
      </w:r>
      <w:r w:rsidRPr="008C0AD3">
        <w:rPr>
          <w:rFonts w:ascii="Arial" w:eastAsia="Times New Roman" w:hAnsi="Arial" w:cs="Arial"/>
          <w:sz w:val="24"/>
          <w:szCs w:val="24"/>
          <w:lang w:eastAsia="ru-RU"/>
        </w:rPr>
        <w:t xml:space="preserve">(Приложение № 2 к постановлению Главы городского округа Лобня </w:t>
      </w:r>
      <w:r w:rsidRPr="008C0AD3">
        <w:rPr>
          <w:rFonts w:ascii="Arial" w:hAnsi="Arial" w:cs="Arial"/>
          <w:sz w:val="24"/>
          <w:szCs w:val="24"/>
        </w:rPr>
        <w:t>от 27.12.2019 года №1866</w:t>
      </w:r>
      <w:r w:rsidRPr="008C0AD3">
        <w:rPr>
          <w:rFonts w:ascii="Arial" w:eastAsia="Times New Roman" w:hAnsi="Arial" w:cs="Arial"/>
          <w:sz w:val="24"/>
          <w:szCs w:val="24"/>
          <w:lang w:eastAsia="ru-RU"/>
        </w:rPr>
        <w:t>)</w:t>
      </w:r>
      <w:r w:rsidRPr="008C0AD3">
        <w:rPr>
          <w:rFonts w:ascii="Arial" w:hAnsi="Arial" w:cs="Arial"/>
          <w:sz w:val="24"/>
          <w:szCs w:val="24"/>
        </w:rPr>
        <w:t xml:space="preserve"> изложить в новой редакции согласно приложению № 2 к настоящему Постановлению.</w:t>
      </w:r>
    </w:p>
    <w:p w:rsidR="008C0AD3" w:rsidRPr="008C0AD3" w:rsidRDefault="008C0AD3" w:rsidP="008C0AD3">
      <w:pPr>
        <w:pStyle w:val="a3"/>
        <w:numPr>
          <w:ilvl w:val="1"/>
          <w:numId w:val="1"/>
        </w:numPr>
        <w:spacing w:after="0" w:line="276" w:lineRule="auto"/>
        <w:ind w:left="0" w:firstLine="360"/>
        <w:jc w:val="both"/>
        <w:rPr>
          <w:rFonts w:ascii="Arial" w:hAnsi="Arial" w:cs="Arial"/>
          <w:sz w:val="24"/>
          <w:szCs w:val="24"/>
        </w:rPr>
      </w:pPr>
      <w:r w:rsidRPr="008C0AD3">
        <w:rPr>
          <w:rFonts w:ascii="Arial" w:hAnsi="Arial" w:cs="Arial"/>
          <w:sz w:val="24"/>
          <w:szCs w:val="24"/>
        </w:rPr>
        <w:t xml:space="preserve">  Паспорт подпрограммы № 1 «Развитие системы информирования населения о деятельности органов местного самоуправления Московской области, создание доступной современной среды» </w:t>
      </w:r>
      <w:r w:rsidRPr="008C0AD3">
        <w:rPr>
          <w:rFonts w:ascii="Arial" w:eastAsia="Times New Roman" w:hAnsi="Arial" w:cs="Arial"/>
          <w:sz w:val="24"/>
          <w:szCs w:val="24"/>
          <w:lang w:eastAsia="ru-RU"/>
        </w:rPr>
        <w:t xml:space="preserve">(Приложение № 3 к постановлению Главы городского округа Лобня </w:t>
      </w:r>
      <w:r w:rsidRPr="008C0AD3">
        <w:rPr>
          <w:rFonts w:ascii="Arial" w:hAnsi="Arial" w:cs="Arial"/>
          <w:sz w:val="24"/>
          <w:szCs w:val="24"/>
        </w:rPr>
        <w:t>от 27.12.2019 года №1866</w:t>
      </w:r>
      <w:r w:rsidRPr="008C0AD3">
        <w:rPr>
          <w:rFonts w:ascii="Arial" w:eastAsia="Times New Roman" w:hAnsi="Arial" w:cs="Arial"/>
          <w:sz w:val="24"/>
          <w:szCs w:val="24"/>
          <w:lang w:eastAsia="ru-RU"/>
        </w:rPr>
        <w:t>)</w:t>
      </w:r>
      <w:r w:rsidRPr="008C0AD3">
        <w:rPr>
          <w:rFonts w:ascii="Arial" w:hAnsi="Arial" w:cs="Arial"/>
          <w:sz w:val="24"/>
          <w:szCs w:val="24"/>
        </w:rPr>
        <w:t xml:space="preserve"> изложить в новой редакции согласно приложению № 3 к настоящему Постановлению.</w:t>
      </w:r>
    </w:p>
    <w:p w:rsidR="008C0AD3" w:rsidRPr="008C0AD3" w:rsidRDefault="008C0AD3" w:rsidP="008C0AD3">
      <w:pPr>
        <w:pStyle w:val="a3"/>
        <w:numPr>
          <w:ilvl w:val="1"/>
          <w:numId w:val="1"/>
        </w:numPr>
        <w:spacing w:after="0" w:line="276" w:lineRule="auto"/>
        <w:ind w:left="0" w:firstLine="360"/>
        <w:jc w:val="both"/>
        <w:rPr>
          <w:rFonts w:ascii="Arial" w:hAnsi="Arial" w:cs="Arial"/>
          <w:sz w:val="24"/>
          <w:szCs w:val="24"/>
        </w:rPr>
      </w:pPr>
      <w:r w:rsidRPr="008C0AD3">
        <w:rPr>
          <w:rFonts w:ascii="Arial" w:hAnsi="Arial" w:cs="Arial"/>
          <w:sz w:val="24"/>
          <w:szCs w:val="24"/>
        </w:rPr>
        <w:t xml:space="preserve">  Перечень мероприятий подпрограммы № 1 «Развитие системы информирования населения о деятельности органов местного самоуправления Московской области, создание доступной современной среды» </w:t>
      </w:r>
      <w:r w:rsidRPr="008C0AD3">
        <w:rPr>
          <w:rFonts w:ascii="Arial" w:eastAsia="Times New Roman" w:hAnsi="Arial" w:cs="Arial"/>
          <w:sz w:val="24"/>
          <w:szCs w:val="24"/>
          <w:lang w:eastAsia="ru-RU"/>
        </w:rPr>
        <w:t xml:space="preserve">(Приложение № 4 к постановлению Главы городского округа Лобня </w:t>
      </w:r>
      <w:r w:rsidRPr="008C0AD3">
        <w:rPr>
          <w:rFonts w:ascii="Arial" w:hAnsi="Arial" w:cs="Arial"/>
          <w:sz w:val="24"/>
          <w:szCs w:val="24"/>
        </w:rPr>
        <w:t>от 27.12.2019 года №1866</w:t>
      </w:r>
      <w:r w:rsidRPr="008C0AD3">
        <w:rPr>
          <w:rFonts w:ascii="Arial" w:eastAsia="Times New Roman" w:hAnsi="Arial" w:cs="Arial"/>
          <w:sz w:val="24"/>
          <w:szCs w:val="24"/>
          <w:lang w:eastAsia="ru-RU"/>
        </w:rPr>
        <w:t>)</w:t>
      </w:r>
      <w:r w:rsidRPr="008C0AD3">
        <w:rPr>
          <w:rFonts w:ascii="Arial" w:hAnsi="Arial" w:cs="Arial"/>
          <w:sz w:val="24"/>
          <w:szCs w:val="24"/>
        </w:rPr>
        <w:t xml:space="preserve"> изложить в новой редакции согласно приложению № 4 к настоящему Постановлению.</w:t>
      </w:r>
    </w:p>
    <w:p w:rsidR="008C0AD3" w:rsidRPr="008C0AD3" w:rsidRDefault="008C0AD3" w:rsidP="008C0AD3">
      <w:pPr>
        <w:pStyle w:val="a3"/>
        <w:numPr>
          <w:ilvl w:val="1"/>
          <w:numId w:val="1"/>
        </w:numPr>
        <w:spacing w:after="0" w:line="276" w:lineRule="auto"/>
        <w:ind w:left="0" w:firstLine="360"/>
        <w:jc w:val="both"/>
        <w:rPr>
          <w:rFonts w:ascii="Arial" w:hAnsi="Arial" w:cs="Arial"/>
          <w:sz w:val="24"/>
          <w:szCs w:val="24"/>
        </w:rPr>
      </w:pPr>
      <w:r w:rsidRPr="008C0AD3">
        <w:rPr>
          <w:rFonts w:ascii="Arial" w:hAnsi="Arial" w:cs="Arial"/>
          <w:sz w:val="24"/>
          <w:szCs w:val="24"/>
        </w:rPr>
        <w:t xml:space="preserve">  Дополнить муниципальную программу городского округа Лобня Московской области «Развитие институтов гражданского общества, повышение эффективности местного самоуправления и реализации молодежной политики» на 2020-2024 годы, утвержденную постановлением Главы городского округа Лобня от 27.12.2019 № 1866 «Об </w:t>
      </w:r>
      <w:r w:rsidRPr="008C0AD3">
        <w:rPr>
          <w:rFonts w:ascii="Arial" w:hAnsi="Arial" w:cs="Arial"/>
          <w:sz w:val="24"/>
          <w:szCs w:val="24"/>
        </w:rPr>
        <w:lastRenderedPageBreak/>
        <w:t>утверждении муниципальной программы городского округа Лобня Московской области «Развитие институтов гражданского общества, повышение эффективности местного самоуправления и реализации молодежной политики» на 2020-2024 годы» муниципальной подпрограммой № 3 «Эффективное местное самоуправление Московской области»</w:t>
      </w:r>
    </w:p>
    <w:p w:rsidR="008C0AD3" w:rsidRPr="008C0AD3" w:rsidRDefault="008C0AD3" w:rsidP="008C0AD3">
      <w:pPr>
        <w:pStyle w:val="a3"/>
        <w:numPr>
          <w:ilvl w:val="1"/>
          <w:numId w:val="1"/>
        </w:numPr>
        <w:spacing w:after="0" w:line="276" w:lineRule="auto"/>
        <w:ind w:left="0" w:firstLine="360"/>
        <w:jc w:val="both"/>
        <w:rPr>
          <w:rFonts w:ascii="Arial" w:hAnsi="Arial" w:cs="Arial"/>
          <w:sz w:val="24"/>
          <w:szCs w:val="24"/>
        </w:rPr>
      </w:pPr>
      <w:r w:rsidRPr="008C0AD3">
        <w:rPr>
          <w:rFonts w:ascii="Arial" w:hAnsi="Arial" w:cs="Arial"/>
          <w:sz w:val="24"/>
          <w:szCs w:val="24"/>
        </w:rPr>
        <w:t xml:space="preserve">  Утвердить паспорт муниципальной подпрограммы № 3 «Эффективное местное самоуправление Московской области» согласно приложению № 5 к настоящему Постановлению.</w:t>
      </w:r>
    </w:p>
    <w:p w:rsidR="008C0AD3" w:rsidRPr="008C0AD3" w:rsidRDefault="008C0AD3" w:rsidP="008C0AD3">
      <w:pPr>
        <w:pStyle w:val="a3"/>
        <w:numPr>
          <w:ilvl w:val="1"/>
          <w:numId w:val="1"/>
        </w:numPr>
        <w:spacing w:after="0" w:line="276" w:lineRule="auto"/>
        <w:ind w:left="0" w:firstLine="360"/>
        <w:jc w:val="both"/>
        <w:rPr>
          <w:rFonts w:ascii="Arial" w:hAnsi="Arial" w:cs="Arial"/>
          <w:sz w:val="24"/>
          <w:szCs w:val="24"/>
        </w:rPr>
      </w:pPr>
      <w:r w:rsidRPr="008C0AD3">
        <w:rPr>
          <w:rFonts w:ascii="Arial" w:hAnsi="Arial" w:cs="Arial"/>
          <w:sz w:val="24"/>
          <w:szCs w:val="24"/>
        </w:rPr>
        <w:t xml:space="preserve">  Утвердить перечень мероприятий муниципальной подпрограммы № 3 «Эффективное местное самоуправление Московской области» согласно приложению № 6 к настоящему Постановлению.</w:t>
      </w:r>
    </w:p>
    <w:p w:rsidR="008C0AD3" w:rsidRPr="008C0AD3" w:rsidRDefault="008C0AD3" w:rsidP="008C0AD3">
      <w:pPr>
        <w:pStyle w:val="a3"/>
        <w:numPr>
          <w:ilvl w:val="1"/>
          <w:numId w:val="1"/>
        </w:numPr>
        <w:spacing w:after="0" w:line="276" w:lineRule="auto"/>
        <w:ind w:left="0" w:firstLine="360"/>
        <w:jc w:val="both"/>
        <w:rPr>
          <w:rFonts w:ascii="Arial" w:hAnsi="Arial" w:cs="Arial"/>
          <w:sz w:val="24"/>
          <w:szCs w:val="24"/>
        </w:rPr>
      </w:pPr>
      <w:r w:rsidRPr="008C0AD3">
        <w:rPr>
          <w:rFonts w:ascii="Arial" w:hAnsi="Arial" w:cs="Arial"/>
          <w:sz w:val="24"/>
          <w:szCs w:val="24"/>
        </w:rPr>
        <w:t xml:space="preserve">  Паспорт подпрограммы № 4 «Молодежь Подмосковья» </w:t>
      </w:r>
      <w:r w:rsidRPr="008C0AD3">
        <w:rPr>
          <w:rFonts w:ascii="Arial" w:eastAsia="Times New Roman" w:hAnsi="Arial" w:cs="Arial"/>
          <w:sz w:val="24"/>
          <w:szCs w:val="24"/>
          <w:lang w:eastAsia="ru-RU"/>
        </w:rPr>
        <w:t xml:space="preserve">(Приложение № 5 к постановлению Главы городского округа Лобня </w:t>
      </w:r>
      <w:r w:rsidRPr="008C0AD3">
        <w:rPr>
          <w:rFonts w:ascii="Arial" w:hAnsi="Arial" w:cs="Arial"/>
          <w:sz w:val="24"/>
          <w:szCs w:val="24"/>
        </w:rPr>
        <w:t>от 27.12.2019 года №1866</w:t>
      </w:r>
      <w:r w:rsidRPr="008C0AD3">
        <w:rPr>
          <w:rFonts w:ascii="Arial" w:eastAsia="Times New Roman" w:hAnsi="Arial" w:cs="Arial"/>
          <w:sz w:val="24"/>
          <w:szCs w:val="24"/>
          <w:lang w:eastAsia="ru-RU"/>
        </w:rPr>
        <w:t>)</w:t>
      </w:r>
      <w:r w:rsidRPr="008C0AD3">
        <w:rPr>
          <w:rFonts w:ascii="Arial" w:hAnsi="Arial" w:cs="Arial"/>
          <w:sz w:val="24"/>
          <w:szCs w:val="24"/>
        </w:rPr>
        <w:t xml:space="preserve"> изложить в новой редакции согласно приложению № 7 к настоящему Постановлению.</w:t>
      </w:r>
    </w:p>
    <w:p w:rsidR="008C0AD3" w:rsidRPr="008C0AD3" w:rsidRDefault="008C0AD3" w:rsidP="008C0AD3">
      <w:pPr>
        <w:pStyle w:val="a3"/>
        <w:numPr>
          <w:ilvl w:val="1"/>
          <w:numId w:val="1"/>
        </w:numPr>
        <w:spacing w:after="0" w:line="276" w:lineRule="auto"/>
        <w:ind w:left="0" w:firstLine="360"/>
        <w:jc w:val="both"/>
        <w:rPr>
          <w:rFonts w:ascii="Arial" w:hAnsi="Arial" w:cs="Arial"/>
          <w:sz w:val="24"/>
          <w:szCs w:val="24"/>
        </w:rPr>
      </w:pPr>
      <w:r w:rsidRPr="008C0AD3">
        <w:rPr>
          <w:rFonts w:ascii="Arial" w:hAnsi="Arial" w:cs="Arial"/>
          <w:sz w:val="24"/>
          <w:szCs w:val="24"/>
        </w:rPr>
        <w:t xml:space="preserve">  Перечень мероприятий подпрограммы № 4 «Молодежь Подмосковья» </w:t>
      </w:r>
      <w:r w:rsidRPr="008C0AD3">
        <w:rPr>
          <w:rFonts w:ascii="Arial" w:eastAsia="Times New Roman" w:hAnsi="Arial" w:cs="Arial"/>
          <w:sz w:val="24"/>
          <w:szCs w:val="24"/>
          <w:lang w:eastAsia="ru-RU"/>
        </w:rPr>
        <w:t xml:space="preserve">(Приложение № 6 к постановлению Главы городского округа Лобня </w:t>
      </w:r>
      <w:r w:rsidRPr="008C0AD3">
        <w:rPr>
          <w:rFonts w:ascii="Arial" w:hAnsi="Arial" w:cs="Arial"/>
          <w:sz w:val="24"/>
          <w:szCs w:val="24"/>
        </w:rPr>
        <w:t>от 27.12.2019 года №1866</w:t>
      </w:r>
      <w:r w:rsidRPr="008C0AD3">
        <w:rPr>
          <w:rFonts w:ascii="Arial" w:eastAsia="Times New Roman" w:hAnsi="Arial" w:cs="Arial"/>
          <w:sz w:val="24"/>
          <w:szCs w:val="24"/>
          <w:lang w:eastAsia="ru-RU"/>
        </w:rPr>
        <w:t>)</w:t>
      </w:r>
      <w:r w:rsidRPr="008C0AD3">
        <w:rPr>
          <w:rFonts w:ascii="Arial" w:hAnsi="Arial" w:cs="Arial"/>
          <w:sz w:val="24"/>
          <w:szCs w:val="24"/>
        </w:rPr>
        <w:t xml:space="preserve"> изложить в новой редакции согласно приложению № 9 к настоящему Постановлению.</w:t>
      </w:r>
    </w:p>
    <w:p w:rsidR="008C0AD3" w:rsidRPr="008C0AD3" w:rsidRDefault="008C0AD3" w:rsidP="008C0AD3">
      <w:pPr>
        <w:pStyle w:val="a3"/>
        <w:numPr>
          <w:ilvl w:val="1"/>
          <w:numId w:val="1"/>
        </w:numPr>
        <w:spacing w:after="0" w:line="276" w:lineRule="auto"/>
        <w:ind w:left="0" w:firstLine="284"/>
        <w:jc w:val="both"/>
        <w:rPr>
          <w:rFonts w:ascii="Arial" w:hAnsi="Arial" w:cs="Arial"/>
          <w:sz w:val="24"/>
          <w:szCs w:val="24"/>
        </w:rPr>
      </w:pPr>
      <w:r w:rsidRPr="008C0AD3">
        <w:rPr>
          <w:rFonts w:ascii="Arial" w:hAnsi="Arial" w:cs="Arial"/>
          <w:sz w:val="24"/>
          <w:szCs w:val="24"/>
        </w:rPr>
        <w:t xml:space="preserve">  Паспорт подпрограммы № 5 «Обеспечивающая подпрограмма» </w:t>
      </w:r>
      <w:r w:rsidRPr="008C0AD3">
        <w:rPr>
          <w:rFonts w:ascii="Arial" w:eastAsia="Times New Roman" w:hAnsi="Arial" w:cs="Arial"/>
          <w:sz w:val="24"/>
          <w:szCs w:val="24"/>
          <w:lang w:eastAsia="ru-RU"/>
        </w:rPr>
        <w:t xml:space="preserve">(Приложение № 7 к постановлению Главы городского округа Лобня </w:t>
      </w:r>
      <w:r w:rsidRPr="008C0AD3">
        <w:rPr>
          <w:rFonts w:ascii="Arial" w:hAnsi="Arial" w:cs="Arial"/>
          <w:sz w:val="24"/>
          <w:szCs w:val="24"/>
        </w:rPr>
        <w:t>от 27.12.2019 года №1866</w:t>
      </w:r>
      <w:r w:rsidRPr="008C0AD3">
        <w:rPr>
          <w:rFonts w:ascii="Arial" w:eastAsia="Times New Roman" w:hAnsi="Arial" w:cs="Arial"/>
          <w:sz w:val="24"/>
          <w:szCs w:val="24"/>
          <w:lang w:eastAsia="ru-RU"/>
        </w:rPr>
        <w:t>)</w:t>
      </w:r>
      <w:r w:rsidRPr="008C0AD3">
        <w:rPr>
          <w:rFonts w:ascii="Arial" w:hAnsi="Arial" w:cs="Arial"/>
          <w:sz w:val="24"/>
          <w:szCs w:val="24"/>
        </w:rPr>
        <w:t xml:space="preserve"> изложить в новой редакции согласно приложению № 9 к настоящему Постановлению.</w:t>
      </w:r>
    </w:p>
    <w:p w:rsidR="008C0AD3" w:rsidRPr="008C0AD3" w:rsidRDefault="008C0AD3" w:rsidP="008C0AD3">
      <w:pPr>
        <w:pStyle w:val="a3"/>
        <w:numPr>
          <w:ilvl w:val="1"/>
          <w:numId w:val="1"/>
        </w:numPr>
        <w:spacing w:after="0" w:line="276" w:lineRule="auto"/>
        <w:ind w:left="0" w:firstLine="284"/>
        <w:jc w:val="both"/>
        <w:rPr>
          <w:rFonts w:ascii="Arial" w:hAnsi="Arial" w:cs="Arial"/>
          <w:sz w:val="24"/>
          <w:szCs w:val="24"/>
        </w:rPr>
      </w:pPr>
      <w:r w:rsidRPr="008C0AD3">
        <w:rPr>
          <w:rFonts w:ascii="Arial" w:hAnsi="Arial" w:cs="Arial"/>
          <w:sz w:val="24"/>
          <w:szCs w:val="24"/>
        </w:rPr>
        <w:t xml:space="preserve">  Перечень мероприятий подпрограммы № 5 «Обеспечивающая подпрограмма»</w:t>
      </w:r>
      <w:r w:rsidRPr="008C0AD3">
        <w:rPr>
          <w:rFonts w:ascii="Arial" w:eastAsia="Times New Roman" w:hAnsi="Arial" w:cs="Arial"/>
          <w:sz w:val="24"/>
          <w:szCs w:val="24"/>
          <w:lang w:eastAsia="ru-RU"/>
        </w:rPr>
        <w:t xml:space="preserve"> (Приложение № 8 к постановлению Главы городского округа Лобня </w:t>
      </w:r>
      <w:r w:rsidRPr="008C0AD3">
        <w:rPr>
          <w:rFonts w:ascii="Arial" w:hAnsi="Arial" w:cs="Arial"/>
          <w:sz w:val="24"/>
          <w:szCs w:val="24"/>
        </w:rPr>
        <w:t>от 27.12.2019 года №1866</w:t>
      </w:r>
      <w:r w:rsidRPr="008C0AD3">
        <w:rPr>
          <w:rFonts w:ascii="Arial" w:eastAsia="Times New Roman" w:hAnsi="Arial" w:cs="Arial"/>
          <w:sz w:val="24"/>
          <w:szCs w:val="24"/>
          <w:lang w:eastAsia="ru-RU"/>
        </w:rPr>
        <w:t>)</w:t>
      </w:r>
      <w:r w:rsidRPr="008C0AD3">
        <w:rPr>
          <w:rFonts w:ascii="Arial" w:hAnsi="Arial" w:cs="Arial"/>
          <w:sz w:val="24"/>
          <w:szCs w:val="24"/>
        </w:rPr>
        <w:t xml:space="preserve"> изложить в новой редакции согласно приложению № 10 к настоящему Постановлению.</w:t>
      </w:r>
    </w:p>
    <w:p w:rsidR="008C0AD3" w:rsidRPr="008C0AD3" w:rsidRDefault="008C0AD3" w:rsidP="008C0AD3">
      <w:pPr>
        <w:spacing w:after="0" w:line="276" w:lineRule="auto"/>
        <w:jc w:val="both"/>
        <w:rPr>
          <w:rFonts w:ascii="Arial" w:hAnsi="Arial" w:cs="Arial"/>
          <w:sz w:val="24"/>
          <w:szCs w:val="24"/>
        </w:rPr>
      </w:pPr>
      <w:r w:rsidRPr="008C0AD3">
        <w:rPr>
          <w:rFonts w:ascii="Arial" w:hAnsi="Arial" w:cs="Arial"/>
          <w:sz w:val="24"/>
          <w:szCs w:val="24"/>
        </w:rPr>
        <w:t xml:space="preserve">     </w:t>
      </w:r>
    </w:p>
    <w:p w:rsidR="008C0AD3" w:rsidRPr="008C0AD3" w:rsidRDefault="008C0AD3" w:rsidP="008C0AD3">
      <w:pPr>
        <w:spacing w:after="0" w:line="276" w:lineRule="auto"/>
        <w:ind w:firstLine="426"/>
        <w:jc w:val="both"/>
        <w:rPr>
          <w:rFonts w:ascii="Arial" w:hAnsi="Arial" w:cs="Arial"/>
          <w:sz w:val="24"/>
          <w:szCs w:val="24"/>
        </w:rPr>
      </w:pPr>
      <w:r w:rsidRPr="008C0AD3">
        <w:rPr>
          <w:rFonts w:ascii="Arial" w:hAnsi="Arial" w:cs="Arial"/>
          <w:sz w:val="24"/>
          <w:szCs w:val="24"/>
        </w:rPr>
        <w:t xml:space="preserve">2. Разместить настоящее Постановление на официальном сайте городского округа Лобня в сети «Интернет» </w:t>
      </w:r>
      <w:hyperlink r:id="rId7" w:history="1">
        <w:r w:rsidRPr="008C0AD3">
          <w:rPr>
            <w:rFonts w:ascii="Arial" w:hAnsi="Arial" w:cs="Arial"/>
            <w:sz w:val="24"/>
            <w:szCs w:val="24"/>
          </w:rPr>
          <w:t>www.лобня</w:t>
        </w:r>
      </w:hyperlink>
      <w:r w:rsidRPr="008C0AD3">
        <w:rPr>
          <w:rFonts w:ascii="Arial" w:hAnsi="Arial" w:cs="Arial"/>
          <w:sz w:val="24"/>
          <w:szCs w:val="24"/>
        </w:rPr>
        <w:t>. рф.</w:t>
      </w:r>
    </w:p>
    <w:p w:rsidR="008C0AD3" w:rsidRPr="008C0AD3" w:rsidRDefault="008C0AD3" w:rsidP="008C0AD3">
      <w:pPr>
        <w:spacing w:line="276" w:lineRule="auto"/>
        <w:ind w:right="-142"/>
        <w:rPr>
          <w:rFonts w:ascii="Arial" w:hAnsi="Arial" w:cs="Arial"/>
          <w:sz w:val="24"/>
          <w:szCs w:val="24"/>
        </w:rPr>
      </w:pPr>
      <w:r w:rsidRPr="008C0AD3">
        <w:rPr>
          <w:rFonts w:ascii="Arial" w:hAnsi="Arial" w:cs="Arial"/>
          <w:sz w:val="24"/>
          <w:szCs w:val="24"/>
        </w:rPr>
        <w:tab/>
        <w:t xml:space="preserve">                                                                                                           </w:t>
      </w:r>
    </w:p>
    <w:p w:rsidR="008C0AD3" w:rsidRPr="008C0AD3" w:rsidRDefault="008C0AD3" w:rsidP="008C0AD3">
      <w:pPr>
        <w:spacing w:line="276" w:lineRule="auto"/>
        <w:ind w:right="-142"/>
        <w:jc w:val="right"/>
        <w:rPr>
          <w:rFonts w:ascii="Arial" w:hAnsi="Arial" w:cs="Arial"/>
          <w:sz w:val="24"/>
          <w:szCs w:val="24"/>
        </w:rPr>
      </w:pPr>
      <w:r w:rsidRPr="008C0AD3">
        <w:rPr>
          <w:rFonts w:ascii="Arial" w:hAnsi="Arial" w:cs="Arial"/>
          <w:sz w:val="24"/>
          <w:szCs w:val="24"/>
        </w:rPr>
        <w:tab/>
        <w:t>Е.В. Смышляев</w:t>
      </w:r>
    </w:p>
    <w:p w:rsidR="000B4175" w:rsidRPr="008C0AD3" w:rsidRDefault="000B4175">
      <w:pPr>
        <w:rPr>
          <w:rFonts w:ascii="Arial" w:hAnsi="Arial" w:cs="Arial"/>
          <w:sz w:val="24"/>
          <w:szCs w:val="24"/>
        </w:rPr>
      </w:pPr>
    </w:p>
    <w:p w:rsidR="008C0AD3" w:rsidRPr="008C0AD3" w:rsidRDefault="008C0AD3">
      <w:pPr>
        <w:rPr>
          <w:rFonts w:ascii="Arial" w:hAnsi="Arial" w:cs="Arial"/>
          <w:sz w:val="24"/>
          <w:szCs w:val="24"/>
        </w:rPr>
      </w:pPr>
    </w:p>
    <w:p w:rsidR="008C0AD3" w:rsidRPr="008C0AD3" w:rsidRDefault="008C0AD3">
      <w:pPr>
        <w:rPr>
          <w:rFonts w:ascii="Arial" w:hAnsi="Arial" w:cs="Arial"/>
          <w:sz w:val="24"/>
          <w:szCs w:val="24"/>
        </w:rPr>
      </w:pPr>
    </w:p>
    <w:p w:rsidR="008C0AD3" w:rsidRPr="008C0AD3" w:rsidRDefault="008C0AD3">
      <w:pPr>
        <w:rPr>
          <w:rFonts w:ascii="Arial" w:hAnsi="Arial" w:cs="Arial"/>
          <w:sz w:val="24"/>
          <w:szCs w:val="24"/>
        </w:rPr>
      </w:pPr>
    </w:p>
    <w:p w:rsidR="008C0AD3" w:rsidRPr="008C0AD3" w:rsidRDefault="008C0AD3">
      <w:pPr>
        <w:rPr>
          <w:rFonts w:ascii="Arial" w:hAnsi="Arial" w:cs="Arial"/>
          <w:sz w:val="24"/>
          <w:szCs w:val="24"/>
        </w:rPr>
      </w:pPr>
    </w:p>
    <w:p w:rsidR="008C0AD3" w:rsidRPr="008C0AD3" w:rsidRDefault="008C0AD3">
      <w:pPr>
        <w:rPr>
          <w:rFonts w:ascii="Arial" w:hAnsi="Arial" w:cs="Arial"/>
          <w:sz w:val="24"/>
          <w:szCs w:val="24"/>
        </w:rPr>
      </w:pPr>
    </w:p>
    <w:p w:rsidR="008C0AD3" w:rsidRPr="008C0AD3" w:rsidRDefault="008C0AD3">
      <w:pPr>
        <w:rPr>
          <w:rFonts w:ascii="Arial" w:hAnsi="Arial" w:cs="Arial"/>
          <w:sz w:val="24"/>
          <w:szCs w:val="24"/>
        </w:rPr>
      </w:pPr>
    </w:p>
    <w:p w:rsidR="008C0AD3" w:rsidRPr="008C0AD3" w:rsidRDefault="008C0AD3">
      <w:pPr>
        <w:rPr>
          <w:rFonts w:ascii="Arial" w:hAnsi="Arial" w:cs="Arial"/>
          <w:sz w:val="24"/>
          <w:szCs w:val="24"/>
        </w:rPr>
      </w:pPr>
    </w:p>
    <w:p w:rsidR="008C0AD3" w:rsidRPr="008C0AD3" w:rsidRDefault="008C0AD3">
      <w:pPr>
        <w:rPr>
          <w:rFonts w:ascii="Arial" w:hAnsi="Arial" w:cs="Arial"/>
          <w:sz w:val="24"/>
          <w:szCs w:val="24"/>
        </w:rPr>
        <w:sectPr w:rsidR="008C0AD3" w:rsidRPr="008C0AD3" w:rsidSect="008C0AD3">
          <w:type w:val="nextColumn"/>
          <w:pgSz w:w="11906" w:h="16838"/>
          <w:pgMar w:top="1134" w:right="567" w:bottom="1134" w:left="1134" w:header="708" w:footer="708" w:gutter="0"/>
          <w:cols w:space="708"/>
          <w:docGrid w:linePitch="360"/>
        </w:sectPr>
      </w:pPr>
    </w:p>
    <w:p w:rsidR="008C0AD3" w:rsidRPr="008C0AD3" w:rsidRDefault="008C0AD3" w:rsidP="00AB75FC">
      <w:pPr>
        <w:spacing w:after="0" w:line="240" w:lineRule="auto"/>
        <w:ind w:leftChars="4445" w:left="10489" w:hanging="710"/>
        <w:jc w:val="right"/>
        <w:rPr>
          <w:rFonts w:ascii="Arial" w:eastAsia="SimSun" w:hAnsi="Arial" w:cs="Arial"/>
          <w:sz w:val="24"/>
          <w:szCs w:val="24"/>
          <w:lang w:eastAsia="zh-CN"/>
        </w:rPr>
      </w:pPr>
      <w:r w:rsidRPr="008C0AD3">
        <w:rPr>
          <w:rFonts w:ascii="Arial" w:eastAsia="SimSun" w:hAnsi="Arial" w:cs="Arial"/>
          <w:sz w:val="24"/>
          <w:szCs w:val="24"/>
          <w:lang w:eastAsia="zh-CN"/>
        </w:rPr>
        <w:lastRenderedPageBreak/>
        <w:t>Приложение № 1</w:t>
      </w:r>
    </w:p>
    <w:p w:rsidR="00AB75FC" w:rsidRDefault="008C0AD3" w:rsidP="00AB75FC">
      <w:pPr>
        <w:spacing w:after="0" w:line="240" w:lineRule="auto"/>
        <w:ind w:leftChars="4445" w:left="10489" w:hanging="710"/>
        <w:jc w:val="right"/>
        <w:rPr>
          <w:rFonts w:ascii="Arial" w:eastAsia="SimSun" w:hAnsi="Arial" w:cs="Arial"/>
          <w:sz w:val="24"/>
          <w:szCs w:val="24"/>
          <w:lang w:eastAsia="zh-CN"/>
        </w:rPr>
      </w:pPr>
      <w:r w:rsidRPr="008C0AD3">
        <w:rPr>
          <w:rFonts w:ascii="Arial" w:eastAsia="SimSun" w:hAnsi="Arial" w:cs="Arial"/>
          <w:sz w:val="24"/>
          <w:szCs w:val="24"/>
          <w:lang w:eastAsia="zh-CN"/>
        </w:rPr>
        <w:t xml:space="preserve">к постановлению </w:t>
      </w:r>
    </w:p>
    <w:p w:rsidR="008C0AD3" w:rsidRPr="008C0AD3" w:rsidRDefault="008C0AD3" w:rsidP="00AB75FC">
      <w:pPr>
        <w:spacing w:after="0" w:line="240" w:lineRule="auto"/>
        <w:ind w:leftChars="4445" w:left="10489" w:hanging="710"/>
        <w:jc w:val="right"/>
        <w:rPr>
          <w:rFonts w:ascii="Arial" w:eastAsia="SimSun" w:hAnsi="Arial" w:cs="Arial"/>
          <w:sz w:val="24"/>
          <w:szCs w:val="24"/>
          <w:lang w:eastAsia="zh-CN"/>
        </w:rPr>
      </w:pPr>
      <w:r w:rsidRPr="008C0AD3">
        <w:rPr>
          <w:rFonts w:ascii="Arial" w:eastAsia="SimSun" w:hAnsi="Arial" w:cs="Arial"/>
          <w:sz w:val="24"/>
          <w:szCs w:val="24"/>
          <w:lang w:eastAsia="zh-CN"/>
        </w:rPr>
        <w:t>Главы городского округа Лобня</w:t>
      </w:r>
    </w:p>
    <w:p w:rsidR="00AB75FC" w:rsidRPr="008C0AD3" w:rsidRDefault="00AB75FC" w:rsidP="00AB75FC">
      <w:pPr>
        <w:widowControl w:val="0"/>
        <w:spacing w:after="0" w:line="240" w:lineRule="auto"/>
        <w:jc w:val="right"/>
        <w:rPr>
          <w:rFonts w:ascii="Arial" w:eastAsia="Arial Unicode MS" w:hAnsi="Arial" w:cs="Arial"/>
          <w:bCs/>
          <w:color w:val="000000"/>
          <w:sz w:val="24"/>
          <w:szCs w:val="24"/>
          <w:lang w:eastAsia="ru-RU" w:bidi="ru-RU"/>
        </w:rPr>
      </w:pPr>
      <w:r w:rsidRPr="008C0AD3">
        <w:rPr>
          <w:rFonts w:ascii="Arial" w:eastAsia="Arial Unicode MS" w:hAnsi="Arial" w:cs="Arial"/>
          <w:bCs/>
          <w:color w:val="000000"/>
          <w:sz w:val="24"/>
          <w:szCs w:val="24"/>
          <w:lang w:eastAsia="ru-RU" w:bidi="ru-RU"/>
        </w:rPr>
        <w:t xml:space="preserve">от </w:t>
      </w:r>
      <w:r>
        <w:rPr>
          <w:rFonts w:ascii="Arial" w:eastAsia="Arial Unicode MS" w:hAnsi="Arial" w:cs="Arial"/>
          <w:bCs/>
          <w:color w:val="000000"/>
          <w:sz w:val="24"/>
          <w:szCs w:val="24"/>
          <w:lang w:eastAsia="ru-RU" w:bidi="ru-RU"/>
        </w:rPr>
        <w:t>24.07.2020 № 708</w:t>
      </w:r>
    </w:p>
    <w:p w:rsidR="008C0AD3" w:rsidRPr="008C0AD3" w:rsidRDefault="008C0AD3" w:rsidP="00AB75FC">
      <w:pPr>
        <w:spacing w:after="0" w:line="240" w:lineRule="auto"/>
        <w:ind w:leftChars="4123" w:left="9071"/>
        <w:jc w:val="right"/>
        <w:rPr>
          <w:rFonts w:ascii="Arial" w:eastAsia="SimSun" w:hAnsi="Arial" w:cs="Arial"/>
          <w:sz w:val="24"/>
          <w:szCs w:val="24"/>
          <w:lang w:eastAsia="zh-CN"/>
        </w:rPr>
      </w:pPr>
    </w:p>
    <w:p w:rsidR="008C0AD3" w:rsidRPr="008C0AD3" w:rsidRDefault="008C0AD3" w:rsidP="00AB75FC">
      <w:pPr>
        <w:spacing w:after="0" w:line="240" w:lineRule="auto"/>
        <w:ind w:leftChars="4445" w:left="10489" w:hanging="710"/>
        <w:jc w:val="right"/>
        <w:rPr>
          <w:rFonts w:ascii="Arial" w:eastAsia="SimSun" w:hAnsi="Arial" w:cs="Arial"/>
          <w:sz w:val="24"/>
          <w:szCs w:val="24"/>
          <w:lang w:eastAsia="zh-CN"/>
        </w:rPr>
      </w:pPr>
      <w:r w:rsidRPr="008C0AD3">
        <w:rPr>
          <w:rFonts w:ascii="Arial" w:eastAsia="SimSun" w:hAnsi="Arial" w:cs="Arial"/>
          <w:sz w:val="24"/>
          <w:szCs w:val="24"/>
          <w:lang w:eastAsia="zh-CN"/>
        </w:rPr>
        <w:t>Приложение № 1</w:t>
      </w:r>
    </w:p>
    <w:p w:rsidR="00AB75FC" w:rsidRDefault="008C0AD3" w:rsidP="00AB75FC">
      <w:pPr>
        <w:spacing w:after="0" w:line="240" w:lineRule="auto"/>
        <w:ind w:leftChars="4445" w:left="10489" w:hanging="710"/>
        <w:jc w:val="right"/>
        <w:rPr>
          <w:rFonts w:ascii="Arial" w:eastAsia="SimSun" w:hAnsi="Arial" w:cs="Arial"/>
          <w:sz w:val="24"/>
          <w:szCs w:val="24"/>
          <w:lang w:eastAsia="zh-CN"/>
        </w:rPr>
      </w:pPr>
      <w:r w:rsidRPr="008C0AD3">
        <w:rPr>
          <w:rFonts w:ascii="Arial" w:eastAsia="SimSun" w:hAnsi="Arial" w:cs="Arial"/>
          <w:sz w:val="24"/>
          <w:szCs w:val="24"/>
          <w:lang w:eastAsia="zh-CN"/>
        </w:rPr>
        <w:t>к постановлению</w:t>
      </w:r>
    </w:p>
    <w:p w:rsidR="008C0AD3" w:rsidRPr="008C0AD3" w:rsidRDefault="008C0AD3" w:rsidP="00AB75FC">
      <w:pPr>
        <w:spacing w:after="0" w:line="240" w:lineRule="auto"/>
        <w:ind w:leftChars="4445" w:left="10489" w:hanging="710"/>
        <w:jc w:val="right"/>
        <w:rPr>
          <w:rFonts w:ascii="Arial" w:eastAsia="SimSun" w:hAnsi="Arial" w:cs="Arial"/>
          <w:sz w:val="24"/>
          <w:szCs w:val="24"/>
          <w:lang w:eastAsia="zh-CN"/>
        </w:rPr>
      </w:pPr>
      <w:r w:rsidRPr="008C0AD3">
        <w:rPr>
          <w:rFonts w:ascii="Arial" w:eastAsia="SimSun" w:hAnsi="Arial" w:cs="Arial"/>
          <w:sz w:val="24"/>
          <w:szCs w:val="24"/>
          <w:lang w:eastAsia="zh-CN"/>
        </w:rPr>
        <w:t xml:space="preserve"> Главы городского округа Лобня</w:t>
      </w:r>
    </w:p>
    <w:p w:rsidR="008C0AD3" w:rsidRPr="008C0AD3" w:rsidRDefault="008C0AD3" w:rsidP="00AB75FC">
      <w:pPr>
        <w:widowControl w:val="0"/>
        <w:autoSpaceDE w:val="0"/>
        <w:autoSpaceDN w:val="0"/>
        <w:spacing w:after="0" w:line="240" w:lineRule="auto"/>
        <w:ind w:left="9639"/>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 xml:space="preserve">  от   27.12.2019   №   1866</w:t>
      </w:r>
    </w:p>
    <w:p w:rsidR="008C0AD3" w:rsidRPr="008C0AD3" w:rsidRDefault="008C0AD3" w:rsidP="008C0AD3">
      <w:pPr>
        <w:spacing w:after="0" w:line="240" w:lineRule="auto"/>
        <w:ind w:leftChars="4123" w:left="9071"/>
        <w:jc w:val="both"/>
        <w:rPr>
          <w:rFonts w:ascii="Arial" w:eastAsia="SimSun" w:hAnsi="Arial" w:cs="Arial"/>
          <w:sz w:val="24"/>
          <w:szCs w:val="24"/>
          <w:lang w:eastAsia="zh-CN"/>
        </w:rPr>
      </w:pPr>
    </w:p>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lang w:eastAsia="ru-RU"/>
        </w:rPr>
      </w:pPr>
    </w:p>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Паспорт муниципальной программы городского округа Лобня</w:t>
      </w:r>
    </w:p>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 xml:space="preserve"> «Развитие институтов гражданского общества, повышение эффективности местного самоуправления и реализации молодежной политики» </w:t>
      </w:r>
    </w:p>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0"/>
        <w:gridCol w:w="2073"/>
        <w:gridCol w:w="1939"/>
        <w:gridCol w:w="1417"/>
        <w:gridCol w:w="1560"/>
        <w:gridCol w:w="1701"/>
        <w:gridCol w:w="2224"/>
      </w:tblGrid>
      <w:tr w:rsidR="008C0AD3" w:rsidRPr="008C0AD3" w:rsidTr="008C0AD3">
        <w:tc>
          <w:tcPr>
            <w:tcW w:w="4390" w:type="dxa"/>
          </w:tcPr>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Координатор муниципальной программы</w:t>
            </w:r>
          </w:p>
        </w:tc>
        <w:tc>
          <w:tcPr>
            <w:tcW w:w="10914" w:type="dxa"/>
            <w:gridSpan w:val="6"/>
          </w:tcPr>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 xml:space="preserve">Заместитель Главы Администрации городского округа Лобня Локтева Л.Н., </w:t>
            </w:r>
          </w:p>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 xml:space="preserve">Заместитель Главы Администрации городского округа Лобня Петрова О.В. </w:t>
            </w:r>
          </w:p>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Начальник отдела средств массовой информации Администрации городского округа Лобня Рожкова Д.О.</w:t>
            </w:r>
          </w:p>
        </w:tc>
      </w:tr>
      <w:tr w:rsidR="008C0AD3" w:rsidRPr="008C0AD3" w:rsidTr="008C0AD3">
        <w:trPr>
          <w:trHeight w:val="731"/>
        </w:trPr>
        <w:tc>
          <w:tcPr>
            <w:tcW w:w="4390" w:type="dxa"/>
          </w:tcPr>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Муниципальный заказчик муниципальной программы</w:t>
            </w:r>
          </w:p>
        </w:tc>
        <w:tc>
          <w:tcPr>
            <w:tcW w:w="10914" w:type="dxa"/>
            <w:gridSpan w:val="6"/>
          </w:tcPr>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Администрация городского округа Лобня</w:t>
            </w:r>
          </w:p>
        </w:tc>
      </w:tr>
      <w:tr w:rsidR="008C0AD3" w:rsidRPr="008C0AD3" w:rsidTr="008C0AD3">
        <w:tc>
          <w:tcPr>
            <w:tcW w:w="4390" w:type="dxa"/>
          </w:tcPr>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Цель муниципальной программы</w:t>
            </w:r>
          </w:p>
        </w:tc>
        <w:tc>
          <w:tcPr>
            <w:tcW w:w="10914" w:type="dxa"/>
            <w:gridSpan w:val="6"/>
          </w:tcPr>
          <w:p w:rsidR="008C0AD3" w:rsidRPr="008C0AD3" w:rsidRDefault="008C0AD3" w:rsidP="008C0AD3">
            <w:pPr>
              <w:autoSpaceDE w:val="0"/>
              <w:autoSpaceDN w:val="0"/>
              <w:adjustRightInd w:val="0"/>
              <w:spacing w:after="0"/>
              <w:rPr>
                <w:rFonts w:ascii="Arial" w:eastAsia="Calibri" w:hAnsi="Arial" w:cs="Arial"/>
                <w:sz w:val="24"/>
                <w:szCs w:val="24"/>
              </w:rPr>
            </w:pPr>
            <w:r w:rsidRPr="008C0AD3">
              <w:rPr>
                <w:rFonts w:ascii="Arial" w:eastAsia="Calibri" w:hAnsi="Arial" w:cs="Arial"/>
                <w:sz w:val="24"/>
                <w:szCs w:val="24"/>
              </w:rPr>
              <w:t>Обеспечение открытости и прозрачности деятельности органов местного самоуправление городского округа Лобня, формирования эффективного механизма взаимодействия главы городского округа Лобня со структурами гражданского общества, укрепления межнационального и межконфессионального мира и согласия,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tc>
      </w:tr>
      <w:tr w:rsidR="008C0AD3" w:rsidRPr="008C0AD3" w:rsidTr="008C0AD3">
        <w:tc>
          <w:tcPr>
            <w:tcW w:w="4390" w:type="dxa"/>
          </w:tcPr>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Перечень подпрограмм</w:t>
            </w:r>
          </w:p>
        </w:tc>
        <w:tc>
          <w:tcPr>
            <w:tcW w:w="10914" w:type="dxa"/>
            <w:gridSpan w:val="6"/>
          </w:tcPr>
          <w:p w:rsidR="008C0AD3" w:rsidRPr="008C0AD3" w:rsidRDefault="008C0AD3" w:rsidP="008C0AD3">
            <w:pPr>
              <w:autoSpaceDE w:val="0"/>
              <w:autoSpaceDN w:val="0"/>
              <w:adjustRightInd w:val="0"/>
              <w:spacing w:after="0" w:line="240" w:lineRule="auto"/>
              <w:rPr>
                <w:rFonts w:ascii="Arial" w:eastAsia="SimSun" w:hAnsi="Arial" w:cs="Arial"/>
                <w:sz w:val="24"/>
                <w:szCs w:val="24"/>
                <w:lang w:eastAsia="zh-CN"/>
              </w:rPr>
            </w:pPr>
            <w:r w:rsidRPr="008C0AD3">
              <w:rPr>
                <w:rFonts w:ascii="Arial" w:eastAsia="SimSun" w:hAnsi="Arial" w:cs="Arial"/>
                <w:sz w:val="24"/>
                <w:szCs w:val="24"/>
                <w:lang w:eastAsia="zh-CN"/>
              </w:rPr>
              <w:t>Подпрограмма № 1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p w:rsidR="008C0AD3" w:rsidRPr="008C0AD3" w:rsidRDefault="008C0AD3" w:rsidP="008C0AD3">
            <w:pPr>
              <w:autoSpaceDE w:val="0"/>
              <w:autoSpaceDN w:val="0"/>
              <w:adjustRightInd w:val="0"/>
              <w:spacing w:after="0" w:line="240" w:lineRule="auto"/>
              <w:rPr>
                <w:rFonts w:ascii="Arial" w:eastAsia="SimSun" w:hAnsi="Arial" w:cs="Arial"/>
                <w:sz w:val="24"/>
                <w:szCs w:val="24"/>
                <w:lang w:eastAsia="zh-CN"/>
              </w:rPr>
            </w:pPr>
            <w:r w:rsidRPr="008C0AD3">
              <w:rPr>
                <w:rFonts w:ascii="Arial" w:eastAsia="SimSun" w:hAnsi="Arial" w:cs="Arial"/>
                <w:sz w:val="24"/>
                <w:szCs w:val="24"/>
                <w:lang w:eastAsia="zh-CN"/>
              </w:rPr>
              <w:lastRenderedPageBreak/>
              <w:t>Подпрограмма № 3 «Эффективное местное самоуправление Московской области»</w:t>
            </w:r>
          </w:p>
          <w:p w:rsidR="008C0AD3" w:rsidRPr="008C0AD3" w:rsidRDefault="008C0AD3" w:rsidP="008C0AD3">
            <w:pPr>
              <w:autoSpaceDE w:val="0"/>
              <w:autoSpaceDN w:val="0"/>
              <w:adjustRightInd w:val="0"/>
              <w:spacing w:after="0" w:line="240" w:lineRule="auto"/>
              <w:rPr>
                <w:rFonts w:ascii="Arial" w:eastAsia="SimSun" w:hAnsi="Arial" w:cs="Arial"/>
                <w:sz w:val="24"/>
                <w:szCs w:val="24"/>
                <w:lang w:eastAsia="zh-CN"/>
              </w:rPr>
            </w:pPr>
            <w:r w:rsidRPr="008C0AD3">
              <w:rPr>
                <w:rFonts w:ascii="Arial" w:eastAsia="SimSun" w:hAnsi="Arial" w:cs="Arial"/>
                <w:sz w:val="24"/>
                <w:szCs w:val="24"/>
                <w:lang w:eastAsia="zh-CN"/>
              </w:rPr>
              <w:t>Подпрограмма № 4 «Молодежь Подмосковья»</w:t>
            </w:r>
          </w:p>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 xml:space="preserve">Подпрограмма № 5 «Обеспечивающая подпрограмма» </w:t>
            </w:r>
          </w:p>
        </w:tc>
      </w:tr>
      <w:tr w:rsidR="008C0AD3" w:rsidRPr="008C0AD3" w:rsidTr="008C0AD3">
        <w:tc>
          <w:tcPr>
            <w:tcW w:w="4390" w:type="dxa"/>
            <w:vMerge w:val="restart"/>
          </w:tcPr>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lastRenderedPageBreak/>
              <w:t>Источники финансирования муниципальной программы,</w:t>
            </w:r>
          </w:p>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в том числе по годам:</w:t>
            </w:r>
          </w:p>
        </w:tc>
        <w:tc>
          <w:tcPr>
            <w:tcW w:w="10914" w:type="dxa"/>
            <w:gridSpan w:val="6"/>
          </w:tcPr>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Расходы (тыс. рублей)</w:t>
            </w:r>
          </w:p>
        </w:tc>
      </w:tr>
      <w:tr w:rsidR="008C0AD3" w:rsidRPr="008C0AD3" w:rsidTr="008C0AD3">
        <w:tc>
          <w:tcPr>
            <w:tcW w:w="4390" w:type="dxa"/>
            <w:vMerge/>
          </w:tcPr>
          <w:p w:rsidR="008C0AD3" w:rsidRPr="008C0AD3" w:rsidRDefault="008C0AD3" w:rsidP="008C0AD3">
            <w:pPr>
              <w:spacing w:after="0" w:line="240" w:lineRule="auto"/>
              <w:rPr>
                <w:rFonts w:ascii="Arial" w:eastAsia="SimSun" w:hAnsi="Arial" w:cs="Arial"/>
                <w:sz w:val="24"/>
                <w:szCs w:val="24"/>
                <w:lang w:eastAsia="zh-CN"/>
              </w:rPr>
            </w:pPr>
          </w:p>
        </w:tc>
        <w:tc>
          <w:tcPr>
            <w:tcW w:w="2073" w:type="dxa"/>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Всего</w:t>
            </w:r>
          </w:p>
        </w:tc>
        <w:tc>
          <w:tcPr>
            <w:tcW w:w="1939"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2020 год</w:t>
            </w:r>
          </w:p>
        </w:tc>
        <w:tc>
          <w:tcPr>
            <w:tcW w:w="1417"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2021 год</w:t>
            </w:r>
          </w:p>
        </w:tc>
        <w:tc>
          <w:tcPr>
            <w:tcW w:w="1560"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2022 год</w:t>
            </w:r>
          </w:p>
        </w:tc>
        <w:tc>
          <w:tcPr>
            <w:tcW w:w="1701"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2023 год</w:t>
            </w:r>
          </w:p>
        </w:tc>
        <w:tc>
          <w:tcPr>
            <w:tcW w:w="2224"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2024 год</w:t>
            </w:r>
          </w:p>
        </w:tc>
      </w:tr>
      <w:tr w:rsidR="008C0AD3" w:rsidRPr="008C0AD3" w:rsidTr="008C0AD3">
        <w:tc>
          <w:tcPr>
            <w:tcW w:w="4390" w:type="dxa"/>
          </w:tcPr>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Средства бюджета городского округа Лобня</w:t>
            </w:r>
          </w:p>
        </w:tc>
        <w:tc>
          <w:tcPr>
            <w:tcW w:w="2073"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SimSun" w:hAnsi="Arial" w:cs="Arial"/>
                <w:sz w:val="24"/>
                <w:szCs w:val="24"/>
                <w:lang w:eastAsia="zh-CN"/>
              </w:rPr>
            </w:pPr>
            <w:r w:rsidRPr="008C0AD3">
              <w:rPr>
                <w:rFonts w:ascii="Arial" w:eastAsia="SimSun" w:hAnsi="Arial" w:cs="Arial"/>
                <w:sz w:val="24"/>
                <w:szCs w:val="24"/>
                <w:lang w:eastAsia="zh-CN"/>
              </w:rPr>
              <w:t>73 430,0</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val="en-US" w:eastAsia="ru-RU"/>
              </w:rPr>
              <w:t>1</w:t>
            </w:r>
            <w:r w:rsidRPr="008C0AD3">
              <w:rPr>
                <w:rFonts w:ascii="Arial" w:eastAsia="Times New Roman" w:hAnsi="Arial" w:cs="Arial"/>
                <w:sz w:val="24"/>
                <w:szCs w:val="24"/>
                <w:lang w:eastAsia="ru-RU"/>
              </w:rPr>
              <w:t>5 190,4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val="en-US" w:eastAsia="ru-RU"/>
              </w:rPr>
              <w:t>14559,9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val="en-US" w:eastAsia="ru-RU"/>
              </w:rPr>
              <w:t>14559,9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val="en-US" w:eastAsia="ru-RU"/>
              </w:rPr>
              <w:t>14559,9</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val="en-US" w:eastAsia="ru-RU"/>
              </w:rPr>
              <w:t>14559,9</w:t>
            </w:r>
          </w:p>
        </w:tc>
      </w:tr>
      <w:tr w:rsidR="008C0AD3" w:rsidRPr="008C0AD3" w:rsidTr="008C0AD3">
        <w:tc>
          <w:tcPr>
            <w:tcW w:w="4390" w:type="dxa"/>
          </w:tcPr>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Средства бюджета Московской области</w:t>
            </w:r>
          </w:p>
        </w:tc>
        <w:tc>
          <w:tcPr>
            <w:tcW w:w="2073"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SimSun" w:hAnsi="Arial" w:cs="Arial"/>
                <w:sz w:val="24"/>
                <w:szCs w:val="24"/>
                <w:lang w:eastAsia="zh-CN"/>
              </w:rPr>
            </w:pPr>
            <w:r w:rsidRPr="008C0AD3">
              <w:rPr>
                <w:rFonts w:ascii="Arial" w:eastAsia="SimSun" w:hAnsi="Arial" w:cs="Arial"/>
                <w:sz w:val="24"/>
                <w:szCs w:val="24"/>
                <w:lang w:eastAsia="zh-CN"/>
              </w:rPr>
              <w:t>0</w:t>
            </w:r>
          </w:p>
        </w:tc>
        <w:tc>
          <w:tcPr>
            <w:tcW w:w="1939"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SimSun" w:hAnsi="Arial" w:cs="Arial"/>
                <w:sz w:val="24"/>
                <w:szCs w:val="24"/>
                <w:lang w:eastAsia="zh-CN"/>
              </w:rPr>
            </w:pPr>
            <w:r w:rsidRPr="008C0AD3">
              <w:rPr>
                <w:rFonts w:ascii="Arial" w:eastAsia="SimSun" w:hAnsi="Arial" w:cs="Arial"/>
                <w:sz w:val="24"/>
                <w:szCs w:val="24"/>
                <w:lang w:eastAsia="zh-CN"/>
              </w:rPr>
              <w:t>0</w:t>
            </w:r>
          </w:p>
        </w:tc>
        <w:tc>
          <w:tcPr>
            <w:tcW w:w="1417"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SimSun" w:hAnsi="Arial" w:cs="Arial"/>
                <w:sz w:val="24"/>
                <w:szCs w:val="24"/>
                <w:lang w:eastAsia="zh-CN"/>
              </w:rPr>
            </w:pPr>
            <w:r w:rsidRPr="008C0AD3">
              <w:rPr>
                <w:rFonts w:ascii="Arial" w:eastAsia="SimSun" w:hAnsi="Arial" w:cs="Arial"/>
                <w:sz w:val="24"/>
                <w:szCs w:val="24"/>
                <w:lang w:eastAsia="zh-CN"/>
              </w:rPr>
              <w:t>0</w:t>
            </w:r>
          </w:p>
        </w:tc>
        <w:tc>
          <w:tcPr>
            <w:tcW w:w="1560"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SimSun" w:hAnsi="Arial" w:cs="Arial"/>
                <w:sz w:val="24"/>
                <w:szCs w:val="24"/>
                <w:lang w:eastAsia="zh-CN"/>
              </w:rPr>
            </w:pPr>
            <w:r w:rsidRPr="008C0AD3">
              <w:rPr>
                <w:rFonts w:ascii="Arial" w:eastAsia="SimSun" w:hAnsi="Arial" w:cs="Arial"/>
                <w:sz w:val="24"/>
                <w:szCs w:val="24"/>
                <w:lang w:eastAsia="zh-CN"/>
              </w:rPr>
              <w:t>0</w:t>
            </w:r>
          </w:p>
        </w:tc>
        <w:tc>
          <w:tcPr>
            <w:tcW w:w="1701"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SimSun" w:hAnsi="Arial" w:cs="Arial"/>
                <w:sz w:val="24"/>
                <w:szCs w:val="24"/>
                <w:lang w:eastAsia="zh-CN"/>
              </w:rPr>
            </w:pPr>
            <w:r w:rsidRPr="008C0AD3">
              <w:rPr>
                <w:rFonts w:ascii="Arial" w:eastAsia="SimSun" w:hAnsi="Arial" w:cs="Arial"/>
                <w:sz w:val="24"/>
                <w:szCs w:val="24"/>
                <w:lang w:eastAsia="zh-CN"/>
              </w:rPr>
              <w:t>0</w:t>
            </w:r>
          </w:p>
        </w:tc>
        <w:tc>
          <w:tcPr>
            <w:tcW w:w="2224"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SimSun" w:hAnsi="Arial" w:cs="Arial"/>
                <w:sz w:val="24"/>
                <w:szCs w:val="24"/>
                <w:lang w:eastAsia="zh-CN"/>
              </w:rPr>
            </w:pPr>
            <w:r w:rsidRPr="008C0AD3">
              <w:rPr>
                <w:rFonts w:ascii="Arial" w:eastAsia="SimSun" w:hAnsi="Arial" w:cs="Arial"/>
                <w:sz w:val="24"/>
                <w:szCs w:val="24"/>
                <w:lang w:eastAsia="zh-CN"/>
              </w:rPr>
              <w:t>0</w:t>
            </w:r>
          </w:p>
        </w:tc>
      </w:tr>
      <w:tr w:rsidR="008C0AD3" w:rsidRPr="008C0AD3" w:rsidTr="008C0AD3">
        <w:tc>
          <w:tcPr>
            <w:tcW w:w="4390" w:type="dxa"/>
          </w:tcPr>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Средства федерального бюджета</w:t>
            </w:r>
          </w:p>
        </w:tc>
        <w:tc>
          <w:tcPr>
            <w:tcW w:w="2073"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SimSun" w:hAnsi="Arial" w:cs="Arial"/>
                <w:sz w:val="24"/>
                <w:szCs w:val="24"/>
                <w:lang w:eastAsia="zh-CN"/>
              </w:rPr>
            </w:pPr>
            <w:r w:rsidRPr="008C0AD3">
              <w:rPr>
                <w:rFonts w:ascii="Arial" w:eastAsia="SimSun" w:hAnsi="Arial" w:cs="Arial"/>
                <w:sz w:val="24"/>
                <w:szCs w:val="24"/>
                <w:lang w:eastAsia="zh-CN"/>
              </w:rPr>
              <w:t>31 384,0</w:t>
            </w:r>
          </w:p>
        </w:tc>
        <w:tc>
          <w:tcPr>
            <w:tcW w:w="1939"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SimSun" w:hAnsi="Arial" w:cs="Arial"/>
                <w:sz w:val="24"/>
                <w:szCs w:val="24"/>
                <w:lang w:eastAsia="zh-CN"/>
              </w:rPr>
            </w:pPr>
            <w:r w:rsidRPr="008C0AD3">
              <w:rPr>
                <w:rFonts w:ascii="Arial" w:eastAsia="SimSun" w:hAnsi="Arial" w:cs="Arial"/>
                <w:sz w:val="24"/>
                <w:szCs w:val="24"/>
                <w:lang w:eastAsia="zh-CN"/>
              </w:rPr>
              <w:t>7 304,0</w:t>
            </w:r>
          </w:p>
        </w:tc>
        <w:tc>
          <w:tcPr>
            <w:tcW w:w="1417"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SimSun" w:hAnsi="Arial" w:cs="Arial"/>
                <w:sz w:val="24"/>
                <w:szCs w:val="24"/>
                <w:lang w:eastAsia="zh-CN"/>
              </w:rPr>
            </w:pPr>
            <w:r w:rsidRPr="008C0AD3">
              <w:rPr>
                <w:rFonts w:ascii="Arial" w:eastAsia="SimSun" w:hAnsi="Arial" w:cs="Arial"/>
                <w:sz w:val="24"/>
                <w:szCs w:val="24"/>
                <w:lang w:eastAsia="zh-CN"/>
              </w:rPr>
              <w:t>5650,0</w:t>
            </w:r>
          </w:p>
        </w:tc>
        <w:tc>
          <w:tcPr>
            <w:tcW w:w="1560"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SimSun" w:hAnsi="Arial" w:cs="Arial"/>
                <w:sz w:val="24"/>
                <w:szCs w:val="24"/>
                <w:lang w:eastAsia="zh-CN"/>
              </w:rPr>
            </w:pPr>
            <w:r w:rsidRPr="008C0AD3">
              <w:rPr>
                <w:rFonts w:ascii="Arial" w:eastAsia="SimSun" w:hAnsi="Arial" w:cs="Arial"/>
                <w:sz w:val="24"/>
                <w:szCs w:val="24"/>
                <w:lang w:eastAsia="zh-CN"/>
              </w:rPr>
              <w:t>6580,0</w:t>
            </w:r>
          </w:p>
        </w:tc>
        <w:tc>
          <w:tcPr>
            <w:tcW w:w="1701"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SimSun" w:hAnsi="Arial" w:cs="Arial"/>
                <w:sz w:val="24"/>
                <w:szCs w:val="24"/>
                <w:lang w:eastAsia="zh-CN"/>
              </w:rPr>
            </w:pPr>
            <w:r w:rsidRPr="008C0AD3">
              <w:rPr>
                <w:rFonts w:ascii="Arial" w:eastAsia="SimSun" w:hAnsi="Arial" w:cs="Arial"/>
                <w:sz w:val="24"/>
                <w:szCs w:val="24"/>
                <w:lang w:eastAsia="zh-CN"/>
              </w:rPr>
              <w:t>5925,0</w:t>
            </w:r>
          </w:p>
        </w:tc>
        <w:tc>
          <w:tcPr>
            <w:tcW w:w="2224"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SimSun" w:hAnsi="Arial" w:cs="Arial"/>
                <w:sz w:val="24"/>
                <w:szCs w:val="24"/>
                <w:lang w:eastAsia="zh-CN"/>
              </w:rPr>
            </w:pPr>
            <w:r w:rsidRPr="008C0AD3">
              <w:rPr>
                <w:rFonts w:ascii="Arial" w:eastAsia="SimSun" w:hAnsi="Arial" w:cs="Arial"/>
                <w:sz w:val="24"/>
                <w:szCs w:val="24"/>
                <w:lang w:eastAsia="zh-CN"/>
              </w:rPr>
              <w:t>5925,0</w:t>
            </w:r>
          </w:p>
        </w:tc>
      </w:tr>
      <w:tr w:rsidR="008C0AD3" w:rsidRPr="008C0AD3" w:rsidTr="008C0AD3">
        <w:tc>
          <w:tcPr>
            <w:tcW w:w="4390" w:type="dxa"/>
          </w:tcPr>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Внебюджетные средства</w:t>
            </w:r>
          </w:p>
        </w:tc>
        <w:tc>
          <w:tcPr>
            <w:tcW w:w="2073" w:type="dxa"/>
            <w:tcBorders>
              <w:top w:val="single" w:sz="4" w:space="0" w:color="auto"/>
              <w:bottom w:val="single" w:sz="4" w:space="0" w:color="auto"/>
            </w:tcBorders>
          </w:tcPr>
          <w:p w:rsidR="008C0AD3" w:rsidRPr="008C0AD3" w:rsidRDefault="008C0AD3" w:rsidP="008C0AD3">
            <w:pPr>
              <w:spacing w:after="0"/>
              <w:jc w:val="center"/>
              <w:rPr>
                <w:rFonts w:ascii="Arial" w:eastAsia="Calibri" w:hAnsi="Arial" w:cs="Arial"/>
                <w:sz w:val="24"/>
                <w:szCs w:val="24"/>
              </w:rPr>
            </w:pPr>
            <w:r w:rsidRPr="008C0AD3">
              <w:rPr>
                <w:rFonts w:ascii="Arial" w:eastAsia="Calibri" w:hAnsi="Arial" w:cs="Arial"/>
                <w:sz w:val="24"/>
                <w:szCs w:val="24"/>
              </w:rPr>
              <w:t>25 000,0</w:t>
            </w:r>
          </w:p>
        </w:tc>
        <w:tc>
          <w:tcPr>
            <w:tcW w:w="1939" w:type="dxa"/>
            <w:tcBorders>
              <w:top w:val="single" w:sz="4" w:space="0" w:color="auto"/>
              <w:bottom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5 000,0</w:t>
            </w:r>
          </w:p>
        </w:tc>
        <w:tc>
          <w:tcPr>
            <w:tcW w:w="1417" w:type="dxa"/>
            <w:tcBorders>
              <w:top w:val="single" w:sz="4" w:space="0" w:color="auto"/>
              <w:bottom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5000,0</w:t>
            </w:r>
          </w:p>
        </w:tc>
        <w:tc>
          <w:tcPr>
            <w:tcW w:w="1560" w:type="dxa"/>
            <w:tcBorders>
              <w:top w:val="single" w:sz="4" w:space="0" w:color="auto"/>
              <w:bottom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5000,0</w:t>
            </w:r>
          </w:p>
        </w:tc>
        <w:tc>
          <w:tcPr>
            <w:tcW w:w="1701" w:type="dxa"/>
            <w:tcBorders>
              <w:top w:val="single" w:sz="4" w:space="0" w:color="auto"/>
              <w:bottom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5000,0</w:t>
            </w:r>
          </w:p>
        </w:tc>
        <w:tc>
          <w:tcPr>
            <w:tcW w:w="2224" w:type="dxa"/>
            <w:tcBorders>
              <w:top w:val="single" w:sz="4" w:space="0" w:color="auto"/>
              <w:bottom w:val="single" w:sz="4" w:space="0" w:color="auto"/>
              <w:right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5000,0</w:t>
            </w:r>
          </w:p>
        </w:tc>
      </w:tr>
      <w:tr w:rsidR="008C0AD3" w:rsidRPr="008C0AD3" w:rsidTr="008C0AD3">
        <w:tc>
          <w:tcPr>
            <w:tcW w:w="4390" w:type="dxa"/>
          </w:tcPr>
          <w:p w:rsidR="008C0AD3" w:rsidRPr="008C0AD3" w:rsidRDefault="008C0AD3" w:rsidP="008C0AD3">
            <w:pPr>
              <w:widowControl w:val="0"/>
              <w:autoSpaceDE w:val="0"/>
              <w:autoSpaceDN w:val="0"/>
              <w:adjustRightInd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Всего, в том числе по годам</w:t>
            </w:r>
          </w:p>
        </w:tc>
        <w:tc>
          <w:tcPr>
            <w:tcW w:w="2073"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SimSun" w:hAnsi="Arial" w:cs="Arial"/>
                <w:sz w:val="24"/>
                <w:szCs w:val="24"/>
                <w:lang w:eastAsia="zh-CN"/>
              </w:rPr>
            </w:pPr>
            <w:r w:rsidRPr="008C0AD3">
              <w:rPr>
                <w:rFonts w:ascii="Arial" w:eastAsia="SimSun" w:hAnsi="Arial" w:cs="Arial"/>
                <w:sz w:val="24"/>
                <w:szCs w:val="24"/>
                <w:lang w:eastAsia="zh-CN"/>
              </w:rPr>
              <w:t>129 814,0</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val="en-US" w:eastAsia="ru-RU"/>
              </w:rPr>
            </w:pPr>
            <w:r w:rsidRPr="008C0AD3">
              <w:rPr>
                <w:rFonts w:ascii="Arial" w:eastAsia="Times New Roman" w:hAnsi="Arial" w:cs="Arial"/>
                <w:sz w:val="24"/>
                <w:szCs w:val="24"/>
                <w:lang w:val="en-US" w:eastAsia="ru-RU"/>
              </w:rPr>
              <w:t>2</w:t>
            </w:r>
            <w:r w:rsidRPr="008C0AD3">
              <w:rPr>
                <w:rFonts w:ascii="Arial" w:eastAsia="Times New Roman" w:hAnsi="Arial" w:cs="Arial"/>
                <w:sz w:val="24"/>
                <w:szCs w:val="24"/>
                <w:lang w:eastAsia="ru-RU"/>
              </w:rPr>
              <w:t>7 494,4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tbl>
            <w:tblPr>
              <w:tblW w:w="1260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00"/>
              <w:gridCol w:w="6300"/>
            </w:tblGrid>
            <w:tr w:rsidR="008C0AD3" w:rsidRPr="008C0AD3" w:rsidTr="008C0AD3">
              <w:trPr>
                <w:trHeight w:val="975"/>
                <w:tblCellSpacing w:w="15" w:type="dxa"/>
              </w:trPr>
              <w:tc>
                <w:tcPr>
                  <w:tcW w:w="6300" w:type="dxa"/>
                  <w:shd w:val="clear" w:color="auto" w:fill="auto"/>
                  <w:vAlign w:val="center"/>
                </w:tcPr>
                <w:p w:rsidR="008C0AD3" w:rsidRPr="008C0AD3" w:rsidRDefault="008C0AD3" w:rsidP="008C0AD3">
                  <w:pPr>
                    <w:rPr>
                      <w:rFonts w:ascii="Arial" w:eastAsia="Calibri" w:hAnsi="Arial" w:cs="Arial"/>
                      <w:sz w:val="24"/>
                      <w:szCs w:val="24"/>
                    </w:rPr>
                  </w:pPr>
                  <w:r w:rsidRPr="008C0AD3">
                    <w:rPr>
                      <w:rFonts w:ascii="Arial" w:eastAsia="SimSun" w:hAnsi="Arial" w:cs="Arial"/>
                      <w:sz w:val="24"/>
                      <w:szCs w:val="24"/>
                      <w:lang w:val="en-US" w:eastAsia="zh-CN" w:bidi="ar"/>
                    </w:rPr>
                    <w:t>25209,90</w:t>
                  </w:r>
                </w:p>
              </w:tc>
              <w:tc>
                <w:tcPr>
                  <w:tcW w:w="6300" w:type="dxa"/>
                  <w:shd w:val="clear" w:color="auto" w:fill="auto"/>
                  <w:vAlign w:val="center"/>
                </w:tcPr>
                <w:p w:rsidR="008C0AD3" w:rsidRPr="008C0AD3" w:rsidRDefault="008C0AD3" w:rsidP="008C0AD3">
                  <w:pPr>
                    <w:rPr>
                      <w:rFonts w:ascii="Arial" w:eastAsia="Calibri" w:hAnsi="Arial" w:cs="Arial"/>
                      <w:sz w:val="24"/>
                      <w:szCs w:val="24"/>
                    </w:rPr>
                  </w:pPr>
                  <w:r w:rsidRPr="008C0AD3">
                    <w:rPr>
                      <w:rFonts w:ascii="Arial" w:eastAsia="SimSun" w:hAnsi="Arial" w:cs="Arial"/>
                      <w:sz w:val="24"/>
                      <w:szCs w:val="24"/>
                      <w:lang w:val="en-US" w:eastAsia="zh-CN" w:bidi="ar"/>
                    </w:rPr>
                    <w:t>26 139,90</w:t>
                  </w:r>
                </w:p>
              </w:tc>
            </w:tr>
          </w:tbl>
          <w:p w:rsidR="008C0AD3" w:rsidRPr="008C0AD3" w:rsidRDefault="008C0AD3" w:rsidP="008C0AD3">
            <w:pPr>
              <w:spacing w:after="0" w:line="240" w:lineRule="auto"/>
              <w:jc w:val="center"/>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val="en-US" w:eastAsia="ru-RU"/>
              </w:rPr>
            </w:pPr>
            <w:r w:rsidRPr="008C0AD3">
              <w:rPr>
                <w:rFonts w:ascii="Arial" w:eastAsia="Times New Roman" w:hAnsi="Arial" w:cs="Arial"/>
                <w:sz w:val="24"/>
                <w:szCs w:val="24"/>
                <w:lang w:val="en-US" w:eastAsia="ru-RU"/>
              </w:rPr>
              <w:t>26139,9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val="en-US" w:eastAsia="ru-RU"/>
              </w:rPr>
            </w:pPr>
            <w:r w:rsidRPr="008C0AD3">
              <w:rPr>
                <w:rFonts w:ascii="Arial" w:eastAsia="Times New Roman" w:hAnsi="Arial" w:cs="Arial"/>
                <w:sz w:val="24"/>
                <w:szCs w:val="24"/>
                <w:lang w:val="en-US" w:eastAsia="ru-RU"/>
              </w:rPr>
              <w:t>25484,9</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val="en-US" w:eastAsia="ru-RU"/>
              </w:rPr>
            </w:pPr>
            <w:r w:rsidRPr="008C0AD3">
              <w:rPr>
                <w:rFonts w:ascii="Arial" w:eastAsia="Times New Roman" w:hAnsi="Arial" w:cs="Arial"/>
                <w:sz w:val="24"/>
                <w:szCs w:val="24"/>
                <w:lang w:val="en-US" w:eastAsia="ru-RU"/>
              </w:rPr>
              <w:t>25484,9</w:t>
            </w:r>
          </w:p>
        </w:tc>
      </w:tr>
    </w:tbl>
    <w:p w:rsidR="008C0AD3" w:rsidRPr="008C0AD3" w:rsidRDefault="008C0AD3" w:rsidP="00AB75FC">
      <w:pPr>
        <w:widowControl w:val="0"/>
        <w:autoSpaceDE w:val="0"/>
        <w:autoSpaceDN w:val="0"/>
        <w:adjustRightInd w:val="0"/>
        <w:spacing w:after="0" w:line="240" w:lineRule="auto"/>
        <w:rPr>
          <w:rFonts w:ascii="Arial" w:eastAsia="Calibri" w:hAnsi="Arial" w:cs="Arial"/>
          <w:sz w:val="24"/>
          <w:szCs w:val="24"/>
        </w:rPr>
        <w:sectPr w:rsidR="008C0AD3" w:rsidRPr="008C0AD3" w:rsidSect="008C0AD3">
          <w:headerReference w:type="even" r:id="rId8"/>
          <w:footerReference w:type="even" r:id="rId9"/>
          <w:type w:val="nextColumn"/>
          <w:pgSz w:w="16838" w:h="11906" w:orient="landscape"/>
          <w:pgMar w:top="1134" w:right="567" w:bottom="1134" w:left="1134" w:header="720" w:footer="720" w:gutter="0"/>
          <w:cols w:space="720"/>
          <w:docGrid w:linePitch="600" w:charSpace="32768"/>
        </w:sectPr>
      </w:pPr>
    </w:p>
    <w:p w:rsidR="008C0AD3" w:rsidRPr="008C0AD3" w:rsidRDefault="004016B5" w:rsidP="004016B5">
      <w:pPr>
        <w:widowControl w:val="0"/>
        <w:autoSpaceDE w:val="0"/>
        <w:autoSpaceDN w:val="0"/>
        <w:spacing w:after="0" w:line="240" w:lineRule="auto"/>
        <w:contextualSpacing/>
        <w:jc w:val="right"/>
        <w:rPr>
          <w:rFonts w:ascii="Arial" w:eastAsia="Calibri" w:hAnsi="Arial" w:cs="Arial"/>
          <w:sz w:val="24"/>
          <w:szCs w:val="24"/>
          <w:lang w:eastAsia="ru-RU"/>
        </w:rPr>
      </w:pPr>
      <w:r>
        <w:rPr>
          <w:rFonts w:ascii="Arial" w:eastAsia="Calibri" w:hAnsi="Arial" w:cs="Arial"/>
          <w:sz w:val="24"/>
          <w:szCs w:val="24"/>
          <w:lang w:eastAsia="ru-RU"/>
        </w:rPr>
        <w:lastRenderedPageBreak/>
        <w:t>Пр</w:t>
      </w:r>
      <w:r w:rsidR="008C0AD3" w:rsidRPr="008C0AD3">
        <w:rPr>
          <w:rFonts w:ascii="Arial" w:eastAsia="Calibri" w:hAnsi="Arial" w:cs="Arial"/>
          <w:sz w:val="24"/>
          <w:szCs w:val="24"/>
          <w:lang w:eastAsia="ru-RU"/>
        </w:rPr>
        <w:t>иложение 2</w:t>
      </w:r>
    </w:p>
    <w:p w:rsidR="004016B5"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к постановлению</w:t>
      </w: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 xml:space="preserve"> Главы городского округа Лобня</w:t>
      </w:r>
    </w:p>
    <w:p w:rsidR="004016B5" w:rsidRPr="008C0AD3" w:rsidRDefault="004016B5" w:rsidP="004016B5">
      <w:pPr>
        <w:widowControl w:val="0"/>
        <w:spacing w:after="0" w:line="240" w:lineRule="auto"/>
        <w:jc w:val="right"/>
        <w:rPr>
          <w:rFonts w:ascii="Arial" w:eastAsia="Arial Unicode MS" w:hAnsi="Arial" w:cs="Arial"/>
          <w:bCs/>
          <w:color w:val="000000"/>
          <w:sz w:val="24"/>
          <w:szCs w:val="24"/>
          <w:lang w:eastAsia="ru-RU" w:bidi="ru-RU"/>
        </w:rPr>
      </w:pPr>
      <w:r w:rsidRPr="008C0AD3">
        <w:rPr>
          <w:rFonts w:ascii="Arial" w:eastAsia="Arial Unicode MS" w:hAnsi="Arial" w:cs="Arial"/>
          <w:bCs/>
          <w:color w:val="000000"/>
          <w:sz w:val="24"/>
          <w:szCs w:val="24"/>
          <w:lang w:eastAsia="ru-RU" w:bidi="ru-RU"/>
        </w:rPr>
        <w:t xml:space="preserve">от </w:t>
      </w:r>
      <w:r>
        <w:rPr>
          <w:rFonts w:ascii="Arial" w:eastAsia="Arial Unicode MS" w:hAnsi="Arial" w:cs="Arial"/>
          <w:bCs/>
          <w:color w:val="000000"/>
          <w:sz w:val="24"/>
          <w:szCs w:val="24"/>
          <w:lang w:eastAsia="ru-RU" w:bidi="ru-RU"/>
        </w:rPr>
        <w:t>24.07.2020 № 708</w:t>
      </w: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Приложение 2</w:t>
      </w:r>
    </w:p>
    <w:p w:rsidR="004016B5"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к постановлению</w:t>
      </w: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 xml:space="preserve"> Главы городского округа Лобня</w:t>
      </w: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от   27.12.2019   №   1866</w:t>
      </w:r>
    </w:p>
    <w:p w:rsidR="008C0AD3" w:rsidRPr="008C0AD3" w:rsidRDefault="008C0AD3" w:rsidP="008C0AD3">
      <w:pPr>
        <w:jc w:val="center"/>
        <w:rPr>
          <w:rFonts w:ascii="Arial" w:eastAsia="Calibri" w:hAnsi="Arial" w:cs="Arial"/>
          <w:sz w:val="24"/>
          <w:szCs w:val="24"/>
        </w:rPr>
      </w:pPr>
    </w:p>
    <w:p w:rsidR="008C0AD3" w:rsidRPr="008C0AD3" w:rsidRDefault="008C0AD3" w:rsidP="008C0AD3">
      <w:pPr>
        <w:jc w:val="center"/>
        <w:rPr>
          <w:rFonts w:ascii="Arial" w:eastAsia="Calibri" w:hAnsi="Arial" w:cs="Arial"/>
          <w:sz w:val="24"/>
          <w:szCs w:val="24"/>
        </w:rPr>
      </w:pPr>
    </w:p>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 xml:space="preserve">Планируемые результаты реализации муниципальной программы </w:t>
      </w:r>
    </w:p>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 xml:space="preserve"> «Развитие институтов гражданского общества, повышение эффективности местного самоуправления и реализации молодежной политики»</w:t>
      </w:r>
    </w:p>
    <w:p w:rsidR="008C0AD3" w:rsidRPr="008C0AD3" w:rsidRDefault="008C0AD3" w:rsidP="008C0AD3">
      <w:pPr>
        <w:jc w:val="center"/>
        <w:rPr>
          <w:rFonts w:ascii="Arial" w:eastAsia="Calibri" w:hAnsi="Arial" w:cs="Arial"/>
          <w:sz w:val="24"/>
          <w:szCs w:val="24"/>
        </w:rPr>
      </w:pPr>
    </w:p>
    <w:tbl>
      <w:tblPr>
        <w:tblpPr w:leftFromText="180" w:rightFromText="180" w:vertAnchor="text" w:tblpX="-577"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2410"/>
        <w:gridCol w:w="708"/>
        <w:gridCol w:w="1560"/>
        <w:gridCol w:w="993"/>
        <w:gridCol w:w="992"/>
        <w:gridCol w:w="850"/>
        <w:gridCol w:w="993"/>
        <w:gridCol w:w="992"/>
        <w:gridCol w:w="2126"/>
      </w:tblGrid>
      <w:tr w:rsidR="008C0AD3" w:rsidRPr="008C0AD3" w:rsidTr="008C0AD3">
        <w:trPr>
          <w:trHeight w:val="1186"/>
          <w:tblHeader/>
        </w:trPr>
        <w:tc>
          <w:tcPr>
            <w:tcW w:w="562" w:type="dxa"/>
            <w:vMerge w:val="restart"/>
            <w:tcBorders>
              <w:bottom w:val="single" w:sz="4" w:space="0" w:color="auto"/>
            </w:tcBorders>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 п/п</w:t>
            </w:r>
          </w:p>
        </w:tc>
        <w:tc>
          <w:tcPr>
            <w:tcW w:w="2977" w:type="dxa"/>
            <w:vMerge w:val="restart"/>
            <w:tcBorders>
              <w:bottom w:val="single" w:sz="4" w:space="0" w:color="auto"/>
            </w:tcBorders>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Планируемые результаты реализации муниципальной программы</w:t>
            </w:r>
          </w:p>
          <w:p w:rsidR="008C0AD3" w:rsidRPr="008C0AD3" w:rsidRDefault="008C0AD3" w:rsidP="008C0AD3">
            <w:pPr>
              <w:spacing w:after="0" w:line="240" w:lineRule="auto"/>
              <w:jc w:val="center"/>
              <w:rPr>
                <w:rFonts w:ascii="Arial" w:eastAsia="Calibri" w:hAnsi="Arial" w:cs="Arial"/>
                <w:sz w:val="24"/>
                <w:szCs w:val="24"/>
              </w:rPr>
            </w:pPr>
          </w:p>
        </w:tc>
        <w:tc>
          <w:tcPr>
            <w:tcW w:w="2410" w:type="dxa"/>
            <w:vMerge w:val="restart"/>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Тип показателя</w:t>
            </w:r>
          </w:p>
        </w:tc>
        <w:tc>
          <w:tcPr>
            <w:tcW w:w="708" w:type="dxa"/>
            <w:vMerge w:val="restart"/>
            <w:tcBorders>
              <w:bottom w:val="single" w:sz="4" w:space="0" w:color="auto"/>
            </w:tcBorders>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Единица измерения</w:t>
            </w:r>
          </w:p>
        </w:tc>
        <w:tc>
          <w:tcPr>
            <w:tcW w:w="1560" w:type="dxa"/>
            <w:vMerge w:val="restart"/>
            <w:tcBorders>
              <w:bottom w:val="single" w:sz="4" w:space="0" w:color="auto"/>
            </w:tcBorders>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Базовое значение на начало реализации программы (2019 год)</w:t>
            </w:r>
          </w:p>
        </w:tc>
        <w:tc>
          <w:tcPr>
            <w:tcW w:w="4820" w:type="dxa"/>
            <w:gridSpan w:val="5"/>
            <w:tcBorders>
              <w:bottom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Calibri" w:hAnsi="Arial" w:cs="Arial"/>
                <w:sz w:val="24"/>
                <w:szCs w:val="24"/>
              </w:rPr>
            </w:pPr>
            <w:r w:rsidRPr="008C0AD3">
              <w:rPr>
                <w:rFonts w:ascii="Arial" w:eastAsia="Calibri" w:hAnsi="Arial" w:cs="Arial"/>
                <w:sz w:val="24"/>
                <w:szCs w:val="24"/>
              </w:rPr>
              <w:t>Планируемое значение по годам реализации</w:t>
            </w:r>
          </w:p>
          <w:p w:rsidR="008C0AD3" w:rsidRPr="008C0AD3" w:rsidRDefault="008C0AD3" w:rsidP="008C0AD3">
            <w:pPr>
              <w:widowControl w:val="0"/>
              <w:autoSpaceDE w:val="0"/>
              <w:autoSpaceDN w:val="0"/>
              <w:adjustRightInd w:val="0"/>
              <w:spacing w:after="0" w:line="240" w:lineRule="auto"/>
              <w:jc w:val="center"/>
              <w:rPr>
                <w:rFonts w:ascii="Arial" w:eastAsia="Calibri" w:hAnsi="Arial" w:cs="Arial"/>
                <w:sz w:val="24"/>
                <w:szCs w:val="24"/>
              </w:rPr>
            </w:pPr>
          </w:p>
        </w:tc>
        <w:tc>
          <w:tcPr>
            <w:tcW w:w="2126" w:type="dxa"/>
            <w:vMerge w:val="restart"/>
            <w:vAlign w:val="center"/>
          </w:tcPr>
          <w:p w:rsidR="008C0AD3" w:rsidRPr="008C0AD3" w:rsidRDefault="008C0AD3" w:rsidP="008C0AD3">
            <w:pPr>
              <w:widowControl w:val="0"/>
              <w:autoSpaceDE w:val="0"/>
              <w:autoSpaceDN w:val="0"/>
              <w:adjustRightInd w:val="0"/>
              <w:spacing w:after="0" w:line="240" w:lineRule="auto"/>
              <w:jc w:val="center"/>
              <w:rPr>
                <w:rFonts w:ascii="Arial" w:eastAsia="Calibri" w:hAnsi="Arial" w:cs="Arial"/>
                <w:sz w:val="24"/>
                <w:szCs w:val="24"/>
              </w:rPr>
            </w:pPr>
            <w:r w:rsidRPr="008C0AD3">
              <w:rPr>
                <w:rFonts w:ascii="Arial" w:eastAsia="Calibri" w:hAnsi="Arial" w:cs="Arial"/>
                <w:sz w:val="24"/>
                <w:szCs w:val="24"/>
              </w:rPr>
              <w:t>Номер основного мероприятия в перечне мероприятий программы</w:t>
            </w:r>
          </w:p>
        </w:tc>
      </w:tr>
      <w:tr w:rsidR="008C0AD3" w:rsidRPr="008C0AD3" w:rsidTr="008C0AD3">
        <w:trPr>
          <w:trHeight w:val="266"/>
          <w:tblHeader/>
        </w:trPr>
        <w:tc>
          <w:tcPr>
            <w:tcW w:w="562" w:type="dxa"/>
            <w:vMerge/>
            <w:vAlign w:val="center"/>
          </w:tcPr>
          <w:p w:rsidR="008C0AD3" w:rsidRPr="008C0AD3" w:rsidRDefault="008C0AD3" w:rsidP="008C0AD3">
            <w:pPr>
              <w:widowControl w:val="0"/>
              <w:autoSpaceDE w:val="0"/>
              <w:autoSpaceDN w:val="0"/>
              <w:adjustRightInd w:val="0"/>
              <w:spacing w:after="0" w:line="240" w:lineRule="auto"/>
              <w:jc w:val="center"/>
              <w:rPr>
                <w:rFonts w:ascii="Arial" w:eastAsia="Calibri" w:hAnsi="Arial" w:cs="Arial"/>
                <w:sz w:val="24"/>
                <w:szCs w:val="24"/>
              </w:rPr>
            </w:pPr>
          </w:p>
        </w:tc>
        <w:tc>
          <w:tcPr>
            <w:tcW w:w="2977" w:type="dxa"/>
            <w:vMerge/>
            <w:vAlign w:val="center"/>
          </w:tcPr>
          <w:p w:rsidR="008C0AD3" w:rsidRPr="008C0AD3" w:rsidRDefault="008C0AD3" w:rsidP="008C0AD3">
            <w:pPr>
              <w:widowControl w:val="0"/>
              <w:autoSpaceDE w:val="0"/>
              <w:autoSpaceDN w:val="0"/>
              <w:adjustRightInd w:val="0"/>
              <w:spacing w:after="0" w:line="240" w:lineRule="auto"/>
              <w:jc w:val="center"/>
              <w:rPr>
                <w:rFonts w:ascii="Arial" w:eastAsia="Calibri" w:hAnsi="Arial" w:cs="Arial"/>
                <w:sz w:val="24"/>
                <w:szCs w:val="24"/>
              </w:rPr>
            </w:pPr>
          </w:p>
        </w:tc>
        <w:tc>
          <w:tcPr>
            <w:tcW w:w="2410" w:type="dxa"/>
            <w:vMerge/>
            <w:vAlign w:val="center"/>
          </w:tcPr>
          <w:p w:rsidR="008C0AD3" w:rsidRPr="008C0AD3" w:rsidRDefault="008C0AD3" w:rsidP="008C0AD3">
            <w:pPr>
              <w:widowControl w:val="0"/>
              <w:autoSpaceDE w:val="0"/>
              <w:autoSpaceDN w:val="0"/>
              <w:adjustRightInd w:val="0"/>
              <w:spacing w:after="0" w:line="240" w:lineRule="auto"/>
              <w:jc w:val="center"/>
              <w:rPr>
                <w:rFonts w:ascii="Arial" w:eastAsia="Calibri" w:hAnsi="Arial" w:cs="Arial"/>
                <w:sz w:val="24"/>
                <w:szCs w:val="24"/>
              </w:rPr>
            </w:pPr>
          </w:p>
        </w:tc>
        <w:tc>
          <w:tcPr>
            <w:tcW w:w="708" w:type="dxa"/>
            <w:vMerge/>
            <w:vAlign w:val="center"/>
          </w:tcPr>
          <w:p w:rsidR="008C0AD3" w:rsidRPr="008C0AD3" w:rsidRDefault="008C0AD3" w:rsidP="008C0AD3">
            <w:pPr>
              <w:widowControl w:val="0"/>
              <w:autoSpaceDE w:val="0"/>
              <w:autoSpaceDN w:val="0"/>
              <w:adjustRightInd w:val="0"/>
              <w:spacing w:after="0" w:line="240" w:lineRule="auto"/>
              <w:jc w:val="center"/>
              <w:rPr>
                <w:rFonts w:ascii="Arial" w:eastAsia="Calibri" w:hAnsi="Arial" w:cs="Arial"/>
                <w:sz w:val="24"/>
                <w:szCs w:val="24"/>
              </w:rPr>
            </w:pPr>
          </w:p>
        </w:tc>
        <w:tc>
          <w:tcPr>
            <w:tcW w:w="1560" w:type="dxa"/>
            <w:vMerge/>
            <w:vAlign w:val="center"/>
          </w:tcPr>
          <w:p w:rsidR="008C0AD3" w:rsidRPr="008C0AD3" w:rsidRDefault="008C0AD3" w:rsidP="008C0AD3">
            <w:pPr>
              <w:widowControl w:val="0"/>
              <w:autoSpaceDE w:val="0"/>
              <w:autoSpaceDN w:val="0"/>
              <w:adjustRightInd w:val="0"/>
              <w:spacing w:after="0" w:line="240" w:lineRule="auto"/>
              <w:jc w:val="center"/>
              <w:rPr>
                <w:rFonts w:ascii="Arial" w:eastAsia="Calibri" w:hAnsi="Arial" w:cs="Arial"/>
                <w:sz w:val="24"/>
                <w:szCs w:val="24"/>
              </w:rPr>
            </w:pPr>
          </w:p>
        </w:tc>
        <w:tc>
          <w:tcPr>
            <w:tcW w:w="993"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2020 год</w:t>
            </w:r>
          </w:p>
        </w:tc>
        <w:tc>
          <w:tcPr>
            <w:tcW w:w="992" w:type="dxa"/>
            <w:vAlign w:val="center"/>
          </w:tcPr>
          <w:p w:rsidR="008C0AD3" w:rsidRPr="008C0AD3" w:rsidRDefault="008C0AD3" w:rsidP="008C0AD3">
            <w:pPr>
              <w:widowControl w:val="0"/>
              <w:autoSpaceDE w:val="0"/>
              <w:autoSpaceDN w:val="0"/>
              <w:adjustRightInd w:val="0"/>
              <w:spacing w:after="0" w:line="240" w:lineRule="auto"/>
              <w:ind w:left="-62"/>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2021 год</w:t>
            </w:r>
          </w:p>
        </w:tc>
        <w:tc>
          <w:tcPr>
            <w:tcW w:w="850" w:type="dxa"/>
            <w:vAlign w:val="center"/>
          </w:tcPr>
          <w:p w:rsidR="008C0AD3" w:rsidRPr="008C0AD3" w:rsidRDefault="008C0AD3" w:rsidP="008C0AD3">
            <w:pPr>
              <w:widowControl w:val="0"/>
              <w:autoSpaceDE w:val="0"/>
              <w:autoSpaceDN w:val="0"/>
              <w:adjustRightInd w:val="0"/>
              <w:spacing w:after="0" w:line="240" w:lineRule="auto"/>
              <w:ind w:left="-62" w:right="-62"/>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2022 год</w:t>
            </w:r>
          </w:p>
        </w:tc>
        <w:tc>
          <w:tcPr>
            <w:tcW w:w="993"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2023 год</w:t>
            </w:r>
          </w:p>
        </w:tc>
        <w:tc>
          <w:tcPr>
            <w:tcW w:w="992" w:type="dxa"/>
            <w:vAlign w:val="center"/>
          </w:tcPr>
          <w:p w:rsidR="008C0AD3" w:rsidRPr="008C0AD3" w:rsidRDefault="008C0AD3" w:rsidP="008C0AD3">
            <w:pPr>
              <w:spacing w:after="0"/>
              <w:jc w:val="center"/>
              <w:rPr>
                <w:rFonts w:ascii="Arial" w:eastAsia="Calibri" w:hAnsi="Arial" w:cs="Arial"/>
                <w:sz w:val="24"/>
                <w:szCs w:val="24"/>
              </w:rPr>
            </w:pPr>
            <w:r w:rsidRPr="008C0AD3">
              <w:rPr>
                <w:rFonts w:ascii="Arial" w:eastAsia="Calibri" w:hAnsi="Arial" w:cs="Arial"/>
                <w:sz w:val="24"/>
                <w:szCs w:val="24"/>
              </w:rPr>
              <w:t>2024 год</w:t>
            </w:r>
          </w:p>
        </w:tc>
        <w:tc>
          <w:tcPr>
            <w:tcW w:w="2126" w:type="dxa"/>
            <w:vMerge/>
            <w:vAlign w:val="center"/>
          </w:tcPr>
          <w:p w:rsidR="008C0AD3" w:rsidRPr="008C0AD3" w:rsidRDefault="008C0AD3" w:rsidP="008C0AD3">
            <w:pPr>
              <w:spacing w:after="0" w:line="240" w:lineRule="auto"/>
              <w:jc w:val="center"/>
              <w:rPr>
                <w:rFonts w:ascii="Arial" w:eastAsia="Calibri" w:hAnsi="Arial" w:cs="Arial"/>
                <w:sz w:val="24"/>
                <w:szCs w:val="24"/>
              </w:rPr>
            </w:pPr>
          </w:p>
        </w:tc>
      </w:tr>
      <w:tr w:rsidR="008C0AD3" w:rsidRPr="008C0AD3" w:rsidTr="008C0AD3">
        <w:tblPrEx>
          <w:tblCellMar>
            <w:top w:w="102" w:type="dxa"/>
            <w:left w:w="62" w:type="dxa"/>
            <w:bottom w:w="102" w:type="dxa"/>
            <w:right w:w="62" w:type="dxa"/>
          </w:tblCellMar>
        </w:tblPrEx>
        <w:trPr>
          <w:trHeight w:val="60"/>
          <w:tblHeader/>
        </w:trPr>
        <w:tc>
          <w:tcPr>
            <w:tcW w:w="562"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Calibri" w:hAnsi="Arial" w:cs="Arial"/>
                <w:sz w:val="24"/>
                <w:szCs w:val="24"/>
              </w:rPr>
            </w:pPr>
            <w:r w:rsidRPr="008C0AD3">
              <w:rPr>
                <w:rFonts w:ascii="Arial" w:eastAsia="Calibri" w:hAnsi="Arial" w:cs="Arial"/>
                <w:sz w:val="24"/>
                <w:szCs w:val="24"/>
              </w:rPr>
              <w:t>1</w:t>
            </w:r>
          </w:p>
        </w:tc>
        <w:tc>
          <w:tcPr>
            <w:tcW w:w="2977" w:type="dxa"/>
            <w:vAlign w:val="center"/>
          </w:tcPr>
          <w:p w:rsidR="008C0AD3" w:rsidRPr="008C0AD3" w:rsidRDefault="008C0AD3" w:rsidP="008C0AD3">
            <w:pPr>
              <w:widowControl w:val="0"/>
              <w:autoSpaceDE w:val="0"/>
              <w:autoSpaceDN w:val="0"/>
              <w:adjustRightInd w:val="0"/>
              <w:spacing w:after="0" w:line="240" w:lineRule="auto"/>
              <w:jc w:val="center"/>
              <w:rPr>
                <w:rFonts w:ascii="Arial" w:eastAsia="Calibri" w:hAnsi="Arial" w:cs="Arial"/>
                <w:sz w:val="24"/>
                <w:szCs w:val="24"/>
              </w:rPr>
            </w:pPr>
            <w:r w:rsidRPr="008C0AD3">
              <w:rPr>
                <w:rFonts w:ascii="Arial" w:eastAsia="Calibri" w:hAnsi="Arial" w:cs="Arial"/>
                <w:sz w:val="24"/>
                <w:szCs w:val="24"/>
              </w:rPr>
              <w:t>2</w:t>
            </w:r>
          </w:p>
        </w:tc>
        <w:tc>
          <w:tcPr>
            <w:tcW w:w="2410" w:type="dxa"/>
            <w:vAlign w:val="center"/>
          </w:tcPr>
          <w:p w:rsidR="008C0AD3" w:rsidRPr="008C0AD3" w:rsidRDefault="008C0AD3" w:rsidP="008C0AD3">
            <w:pPr>
              <w:widowControl w:val="0"/>
              <w:autoSpaceDE w:val="0"/>
              <w:autoSpaceDN w:val="0"/>
              <w:spacing w:after="0" w:line="240" w:lineRule="auto"/>
              <w:jc w:val="center"/>
              <w:rPr>
                <w:rFonts w:ascii="Arial" w:eastAsia="Calibri" w:hAnsi="Arial" w:cs="Arial"/>
                <w:sz w:val="24"/>
                <w:szCs w:val="24"/>
              </w:rPr>
            </w:pPr>
            <w:r w:rsidRPr="008C0AD3">
              <w:rPr>
                <w:rFonts w:ascii="Arial" w:eastAsia="Calibri" w:hAnsi="Arial" w:cs="Arial"/>
                <w:sz w:val="24"/>
                <w:szCs w:val="24"/>
              </w:rPr>
              <w:t>4</w:t>
            </w:r>
          </w:p>
        </w:tc>
        <w:tc>
          <w:tcPr>
            <w:tcW w:w="708"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5</w:t>
            </w:r>
          </w:p>
        </w:tc>
        <w:tc>
          <w:tcPr>
            <w:tcW w:w="1560"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5</w:t>
            </w:r>
          </w:p>
        </w:tc>
        <w:tc>
          <w:tcPr>
            <w:tcW w:w="993"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6</w:t>
            </w:r>
          </w:p>
        </w:tc>
        <w:tc>
          <w:tcPr>
            <w:tcW w:w="992"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7</w:t>
            </w:r>
          </w:p>
        </w:tc>
        <w:tc>
          <w:tcPr>
            <w:tcW w:w="850"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8</w:t>
            </w:r>
          </w:p>
        </w:tc>
        <w:tc>
          <w:tcPr>
            <w:tcW w:w="993"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9</w:t>
            </w:r>
          </w:p>
        </w:tc>
        <w:tc>
          <w:tcPr>
            <w:tcW w:w="992"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10</w:t>
            </w:r>
          </w:p>
        </w:tc>
        <w:tc>
          <w:tcPr>
            <w:tcW w:w="2126"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11</w:t>
            </w:r>
          </w:p>
        </w:tc>
      </w:tr>
      <w:tr w:rsidR="008C0AD3" w:rsidRPr="008C0AD3" w:rsidTr="008C0AD3">
        <w:tblPrEx>
          <w:tblCellMar>
            <w:top w:w="102" w:type="dxa"/>
            <w:left w:w="62" w:type="dxa"/>
            <w:bottom w:w="102" w:type="dxa"/>
            <w:right w:w="62" w:type="dxa"/>
          </w:tblCellMar>
        </w:tblPrEx>
        <w:trPr>
          <w:trHeight w:val="322"/>
        </w:trPr>
        <w:tc>
          <w:tcPr>
            <w:tcW w:w="15163" w:type="dxa"/>
            <w:gridSpan w:val="11"/>
            <w:vAlign w:val="center"/>
          </w:tcPr>
          <w:p w:rsidR="008C0AD3" w:rsidRPr="008C0AD3" w:rsidRDefault="008C0AD3" w:rsidP="008C0AD3">
            <w:pPr>
              <w:spacing w:after="0" w:line="240" w:lineRule="auto"/>
              <w:jc w:val="center"/>
              <w:rPr>
                <w:rFonts w:ascii="Arial" w:eastAsia="Calibri" w:hAnsi="Arial" w:cs="Arial"/>
                <w:b/>
                <w:sz w:val="24"/>
                <w:szCs w:val="24"/>
              </w:rPr>
            </w:pPr>
            <w:r w:rsidRPr="008C0AD3">
              <w:rPr>
                <w:rFonts w:ascii="Arial" w:eastAsia="Calibri" w:hAnsi="Arial" w:cs="Arial"/>
                <w:b/>
                <w:sz w:val="24"/>
                <w:szCs w:val="24"/>
              </w:rPr>
              <w:t xml:space="preserve">Подпрограммы 1 «Развитие системы информирования населения о деятельности органов местного самоуправления </w:t>
            </w:r>
          </w:p>
          <w:p w:rsidR="008C0AD3" w:rsidRPr="008C0AD3" w:rsidRDefault="008C0AD3" w:rsidP="008C0AD3">
            <w:pPr>
              <w:spacing w:after="0" w:line="240" w:lineRule="auto"/>
              <w:jc w:val="center"/>
              <w:rPr>
                <w:rFonts w:ascii="Arial" w:eastAsia="Calibri" w:hAnsi="Arial" w:cs="Arial"/>
                <w:b/>
                <w:sz w:val="24"/>
                <w:szCs w:val="24"/>
              </w:rPr>
            </w:pPr>
            <w:r w:rsidRPr="008C0AD3">
              <w:rPr>
                <w:rFonts w:ascii="Arial" w:eastAsia="Calibri" w:hAnsi="Arial" w:cs="Arial"/>
                <w:b/>
                <w:sz w:val="24"/>
                <w:szCs w:val="24"/>
              </w:rPr>
              <w:t>Московской области,  создание доступной современной медиасреды»</w:t>
            </w:r>
          </w:p>
        </w:tc>
      </w:tr>
      <w:tr w:rsidR="008C0AD3" w:rsidRPr="008C0AD3" w:rsidTr="008C0AD3">
        <w:tblPrEx>
          <w:tblCellMar>
            <w:top w:w="102" w:type="dxa"/>
            <w:left w:w="62" w:type="dxa"/>
            <w:bottom w:w="102" w:type="dxa"/>
            <w:right w:w="62" w:type="dxa"/>
          </w:tblCellMar>
        </w:tblPrEx>
        <w:trPr>
          <w:trHeight w:val="322"/>
        </w:trPr>
        <w:tc>
          <w:tcPr>
            <w:tcW w:w="562" w:type="dxa"/>
            <w:vAlign w:val="center"/>
          </w:tcPr>
          <w:p w:rsidR="008C0AD3" w:rsidRPr="008C0AD3" w:rsidRDefault="008C0AD3" w:rsidP="008C0AD3">
            <w:pPr>
              <w:widowControl w:val="0"/>
              <w:autoSpaceDE w:val="0"/>
              <w:autoSpaceDN w:val="0"/>
              <w:adjustRightInd w:val="0"/>
              <w:spacing w:after="0" w:line="240" w:lineRule="auto"/>
              <w:rPr>
                <w:rFonts w:ascii="Arial" w:eastAsia="Calibri" w:hAnsi="Arial" w:cs="Arial"/>
                <w:sz w:val="24"/>
                <w:szCs w:val="24"/>
              </w:rPr>
            </w:pPr>
            <w:r w:rsidRPr="008C0AD3">
              <w:rPr>
                <w:rFonts w:ascii="Arial" w:eastAsia="Calibri" w:hAnsi="Arial" w:cs="Arial"/>
                <w:sz w:val="24"/>
                <w:szCs w:val="24"/>
              </w:rPr>
              <w:t>1</w:t>
            </w:r>
          </w:p>
        </w:tc>
        <w:tc>
          <w:tcPr>
            <w:tcW w:w="2977" w:type="dxa"/>
            <w:vAlign w:val="center"/>
          </w:tcPr>
          <w:p w:rsidR="008C0AD3" w:rsidRPr="008C0AD3" w:rsidRDefault="008C0AD3" w:rsidP="008C0AD3">
            <w:pPr>
              <w:spacing w:after="0"/>
              <w:jc w:val="both"/>
              <w:rPr>
                <w:rFonts w:ascii="Arial" w:eastAsia="Calibri" w:hAnsi="Arial" w:cs="Arial"/>
                <w:sz w:val="24"/>
                <w:szCs w:val="24"/>
              </w:rPr>
            </w:pPr>
            <w:r w:rsidRPr="008C0AD3">
              <w:rPr>
                <w:rFonts w:ascii="Arial" w:eastAsia="Calibri" w:hAnsi="Arial" w:cs="Arial"/>
                <w:sz w:val="24"/>
                <w:szCs w:val="24"/>
              </w:rPr>
              <w:t>Информирование населения</w:t>
            </w:r>
          </w:p>
          <w:p w:rsidR="008C0AD3" w:rsidRPr="008C0AD3" w:rsidRDefault="008C0AD3" w:rsidP="008C0AD3">
            <w:pPr>
              <w:spacing w:after="0"/>
              <w:jc w:val="both"/>
              <w:rPr>
                <w:rFonts w:ascii="Arial" w:eastAsia="Calibri" w:hAnsi="Arial" w:cs="Arial"/>
                <w:sz w:val="24"/>
                <w:szCs w:val="24"/>
              </w:rPr>
            </w:pPr>
            <w:r w:rsidRPr="008C0AD3">
              <w:rPr>
                <w:rFonts w:ascii="Arial" w:eastAsia="Calibri" w:hAnsi="Arial" w:cs="Arial"/>
                <w:sz w:val="24"/>
                <w:szCs w:val="24"/>
              </w:rPr>
              <w:t>через СМИ</w:t>
            </w:r>
          </w:p>
        </w:tc>
        <w:tc>
          <w:tcPr>
            <w:tcW w:w="2410" w:type="dxa"/>
            <w:vAlign w:val="center"/>
          </w:tcPr>
          <w:p w:rsidR="008C0AD3" w:rsidRPr="008C0AD3" w:rsidRDefault="008C0AD3" w:rsidP="008C0AD3">
            <w:pPr>
              <w:widowControl w:val="0"/>
              <w:autoSpaceDE w:val="0"/>
              <w:autoSpaceDN w:val="0"/>
              <w:adjustRightInd w:val="0"/>
              <w:spacing w:after="0" w:line="240" w:lineRule="auto"/>
              <w:rPr>
                <w:rFonts w:ascii="Arial" w:eastAsia="Calibri" w:hAnsi="Arial" w:cs="Arial"/>
                <w:sz w:val="24"/>
                <w:szCs w:val="24"/>
              </w:rPr>
            </w:pPr>
            <w:r w:rsidRPr="008C0AD3">
              <w:rPr>
                <w:rFonts w:ascii="Arial" w:eastAsia="Calibri" w:hAnsi="Arial" w:cs="Arial"/>
                <w:sz w:val="24"/>
                <w:szCs w:val="24"/>
              </w:rPr>
              <w:t>Приоритетный целевой показатель</w:t>
            </w:r>
          </w:p>
        </w:tc>
        <w:tc>
          <w:tcPr>
            <w:tcW w:w="708"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w:t>
            </w:r>
          </w:p>
        </w:tc>
        <w:tc>
          <w:tcPr>
            <w:tcW w:w="1560"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100</w:t>
            </w:r>
          </w:p>
        </w:tc>
        <w:tc>
          <w:tcPr>
            <w:tcW w:w="993"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174,96</w:t>
            </w:r>
          </w:p>
        </w:tc>
        <w:tc>
          <w:tcPr>
            <w:tcW w:w="992"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174,6</w:t>
            </w:r>
          </w:p>
        </w:tc>
        <w:tc>
          <w:tcPr>
            <w:tcW w:w="850"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174,6</w:t>
            </w:r>
          </w:p>
        </w:tc>
        <w:tc>
          <w:tcPr>
            <w:tcW w:w="993"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174,6</w:t>
            </w:r>
          </w:p>
        </w:tc>
        <w:tc>
          <w:tcPr>
            <w:tcW w:w="992"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174,6</w:t>
            </w:r>
          </w:p>
        </w:tc>
        <w:tc>
          <w:tcPr>
            <w:tcW w:w="2126"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1</w:t>
            </w:r>
          </w:p>
        </w:tc>
      </w:tr>
      <w:tr w:rsidR="008C0AD3" w:rsidRPr="008C0AD3" w:rsidTr="008C0AD3">
        <w:tblPrEx>
          <w:tblCellMar>
            <w:top w:w="102" w:type="dxa"/>
            <w:left w:w="62" w:type="dxa"/>
            <w:bottom w:w="102" w:type="dxa"/>
            <w:right w:w="62" w:type="dxa"/>
          </w:tblCellMar>
        </w:tblPrEx>
        <w:trPr>
          <w:trHeight w:val="197"/>
        </w:trPr>
        <w:tc>
          <w:tcPr>
            <w:tcW w:w="562" w:type="dxa"/>
            <w:vAlign w:val="center"/>
          </w:tcPr>
          <w:p w:rsidR="008C0AD3" w:rsidRPr="008C0AD3" w:rsidRDefault="008C0AD3" w:rsidP="008C0AD3">
            <w:pPr>
              <w:widowControl w:val="0"/>
              <w:autoSpaceDE w:val="0"/>
              <w:autoSpaceDN w:val="0"/>
              <w:adjustRightInd w:val="0"/>
              <w:spacing w:after="0" w:line="240" w:lineRule="auto"/>
              <w:rPr>
                <w:rFonts w:ascii="Arial" w:eastAsia="Calibri" w:hAnsi="Arial" w:cs="Arial"/>
                <w:sz w:val="24"/>
                <w:szCs w:val="24"/>
              </w:rPr>
            </w:pPr>
            <w:r w:rsidRPr="008C0AD3">
              <w:rPr>
                <w:rFonts w:ascii="Arial" w:eastAsia="Calibri" w:hAnsi="Arial" w:cs="Arial"/>
                <w:sz w:val="24"/>
                <w:szCs w:val="24"/>
              </w:rPr>
              <w:lastRenderedPageBreak/>
              <w:t>2</w:t>
            </w:r>
          </w:p>
        </w:tc>
        <w:tc>
          <w:tcPr>
            <w:tcW w:w="2977" w:type="dxa"/>
            <w:vAlign w:val="center"/>
          </w:tcPr>
          <w:p w:rsidR="008C0AD3" w:rsidRPr="008C0AD3" w:rsidRDefault="008C0AD3" w:rsidP="008C0AD3">
            <w:pPr>
              <w:spacing w:after="0"/>
              <w:jc w:val="both"/>
              <w:rPr>
                <w:rFonts w:ascii="Arial" w:eastAsia="Calibri" w:hAnsi="Arial" w:cs="Arial"/>
                <w:sz w:val="24"/>
                <w:szCs w:val="24"/>
              </w:rPr>
            </w:pPr>
            <w:r w:rsidRPr="008C0AD3">
              <w:rPr>
                <w:rFonts w:ascii="Arial" w:eastAsia="Calibri" w:hAnsi="Arial" w:cs="Arial"/>
                <w:sz w:val="24"/>
                <w:szCs w:val="24"/>
              </w:rPr>
              <w:t>Уровень информированности</w:t>
            </w:r>
          </w:p>
          <w:p w:rsidR="008C0AD3" w:rsidRPr="008C0AD3" w:rsidRDefault="008C0AD3" w:rsidP="008C0AD3">
            <w:pPr>
              <w:spacing w:after="0"/>
              <w:jc w:val="both"/>
              <w:rPr>
                <w:rFonts w:ascii="Arial" w:eastAsia="Calibri" w:hAnsi="Arial" w:cs="Arial"/>
                <w:sz w:val="24"/>
                <w:szCs w:val="24"/>
              </w:rPr>
            </w:pPr>
            <w:r w:rsidRPr="008C0AD3">
              <w:rPr>
                <w:rFonts w:ascii="Arial" w:eastAsia="Calibri" w:hAnsi="Arial" w:cs="Arial"/>
                <w:sz w:val="24"/>
                <w:szCs w:val="24"/>
              </w:rPr>
              <w:t>населения в социальных сетях</w:t>
            </w:r>
          </w:p>
        </w:tc>
        <w:tc>
          <w:tcPr>
            <w:tcW w:w="2410" w:type="dxa"/>
            <w:vAlign w:val="center"/>
          </w:tcPr>
          <w:p w:rsidR="008C0AD3" w:rsidRPr="008C0AD3" w:rsidRDefault="008C0AD3" w:rsidP="008C0AD3">
            <w:pPr>
              <w:widowControl w:val="0"/>
              <w:autoSpaceDE w:val="0"/>
              <w:autoSpaceDN w:val="0"/>
              <w:adjustRightInd w:val="0"/>
              <w:spacing w:after="0" w:line="240" w:lineRule="auto"/>
              <w:rPr>
                <w:rFonts w:ascii="Arial" w:eastAsia="Calibri" w:hAnsi="Arial" w:cs="Arial"/>
                <w:sz w:val="24"/>
                <w:szCs w:val="24"/>
              </w:rPr>
            </w:pPr>
            <w:r w:rsidRPr="008C0AD3">
              <w:rPr>
                <w:rFonts w:ascii="Arial" w:eastAsia="Calibri" w:hAnsi="Arial" w:cs="Arial"/>
                <w:sz w:val="24"/>
                <w:szCs w:val="24"/>
              </w:rPr>
              <w:t>Приоритетный целевой показатель</w:t>
            </w:r>
            <w:r w:rsidRPr="008C0AD3">
              <w:rPr>
                <w:rFonts w:ascii="Arial" w:eastAsia="Calibri" w:hAnsi="Arial" w:cs="Arial"/>
                <w:sz w:val="24"/>
                <w:szCs w:val="24"/>
              </w:rPr>
              <w:tab/>
            </w:r>
          </w:p>
        </w:tc>
        <w:tc>
          <w:tcPr>
            <w:tcW w:w="708"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Балл</w:t>
            </w:r>
          </w:p>
        </w:tc>
        <w:tc>
          <w:tcPr>
            <w:tcW w:w="1560"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4</w:t>
            </w:r>
          </w:p>
        </w:tc>
        <w:tc>
          <w:tcPr>
            <w:tcW w:w="993"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8</w:t>
            </w:r>
          </w:p>
        </w:tc>
        <w:tc>
          <w:tcPr>
            <w:tcW w:w="992"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8</w:t>
            </w:r>
          </w:p>
        </w:tc>
        <w:tc>
          <w:tcPr>
            <w:tcW w:w="850"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8</w:t>
            </w:r>
          </w:p>
        </w:tc>
        <w:tc>
          <w:tcPr>
            <w:tcW w:w="993"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8</w:t>
            </w:r>
          </w:p>
        </w:tc>
        <w:tc>
          <w:tcPr>
            <w:tcW w:w="992"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8</w:t>
            </w:r>
          </w:p>
        </w:tc>
        <w:tc>
          <w:tcPr>
            <w:tcW w:w="2126"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1, 2</w:t>
            </w:r>
          </w:p>
        </w:tc>
      </w:tr>
      <w:tr w:rsidR="008C0AD3" w:rsidRPr="008C0AD3" w:rsidTr="008C0AD3">
        <w:tblPrEx>
          <w:tblCellMar>
            <w:top w:w="102" w:type="dxa"/>
            <w:left w:w="62" w:type="dxa"/>
            <w:bottom w:w="102" w:type="dxa"/>
            <w:right w:w="62" w:type="dxa"/>
          </w:tblCellMar>
        </w:tblPrEx>
        <w:tc>
          <w:tcPr>
            <w:tcW w:w="562" w:type="dxa"/>
            <w:vAlign w:val="center"/>
          </w:tcPr>
          <w:p w:rsidR="008C0AD3" w:rsidRPr="008C0AD3" w:rsidRDefault="008C0AD3" w:rsidP="008C0AD3">
            <w:pPr>
              <w:widowControl w:val="0"/>
              <w:autoSpaceDE w:val="0"/>
              <w:autoSpaceDN w:val="0"/>
              <w:spacing w:after="0" w:line="240" w:lineRule="auto"/>
              <w:rPr>
                <w:rFonts w:ascii="Arial" w:eastAsia="Calibri" w:hAnsi="Arial" w:cs="Arial"/>
                <w:sz w:val="24"/>
                <w:szCs w:val="24"/>
              </w:rPr>
            </w:pPr>
            <w:r w:rsidRPr="008C0AD3">
              <w:rPr>
                <w:rFonts w:ascii="Arial" w:eastAsia="Calibri" w:hAnsi="Arial" w:cs="Arial"/>
                <w:sz w:val="24"/>
                <w:szCs w:val="24"/>
              </w:rPr>
              <w:t>3</w:t>
            </w:r>
          </w:p>
        </w:tc>
        <w:tc>
          <w:tcPr>
            <w:tcW w:w="2977" w:type="dxa"/>
            <w:vAlign w:val="center"/>
          </w:tcPr>
          <w:p w:rsidR="008C0AD3" w:rsidRPr="008C0AD3" w:rsidRDefault="008C0AD3" w:rsidP="008C0AD3">
            <w:pPr>
              <w:widowControl w:val="0"/>
              <w:autoSpaceDE w:val="0"/>
              <w:autoSpaceDN w:val="0"/>
              <w:spacing w:after="0" w:line="240" w:lineRule="auto"/>
              <w:rPr>
                <w:rFonts w:ascii="Arial" w:eastAsia="Calibri" w:hAnsi="Arial" w:cs="Arial"/>
                <w:sz w:val="24"/>
                <w:szCs w:val="24"/>
              </w:rPr>
            </w:pPr>
            <w:r w:rsidRPr="008C0AD3">
              <w:rPr>
                <w:rFonts w:ascii="Arial" w:eastAsia="Calibri" w:hAnsi="Arial" w:cs="Arial"/>
                <w:sz w:val="24"/>
                <w:szCs w:val="24"/>
              </w:rPr>
              <w:t>Наличие незаконных рекламных конструкций, установленных на территории муниципального образования</w:t>
            </w:r>
          </w:p>
        </w:tc>
        <w:tc>
          <w:tcPr>
            <w:tcW w:w="2410" w:type="dxa"/>
            <w:vAlign w:val="center"/>
          </w:tcPr>
          <w:p w:rsidR="008C0AD3" w:rsidRPr="008C0AD3" w:rsidRDefault="008C0AD3" w:rsidP="008C0AD3">
            <w:pPr>
              <w:widowControl w:val="0"/>
              <w:autoSpaceDE w:val="0"/>
              <w:autoSpaceDN w:val="0"/>
              <w:spacing w:after="0" w:line="240" w:lineRule="auto"/>
              <w:rPr>
                <w:rFonts w:ascii="Arial" w:eastAsia="Calibri" w:hAnsi="Arial" w:cs="Arial"/>
                <w:sz w:val="24"/>
                <w:szCs w:val="24"/>
              </w:rPr>
            </w:pPr>
            <w:r w:rsidRPr="008C0AD3">
              <w:rPr>
                <w:rFonts w:ascii="Arial" w:eastAsia="Calibri" w:hAnsi="Arial" w:cs="Arial"/>
                <w:sz w:val="24"/>
                <w:szCs w:val="24"/>
              </w:rPr>
              <w:t>Приоритетный целевой показатель</w:t>
            </w:r>
          </w:p>
        </w:tc>
        <w:tc>
          <w:tcPr>
            <w:tcW w:w="708" w:type="dxa"/>
            <w:vAlign w:val="center"/>
          </w:tcPr>
          <w:p w:rsidR="008C0AD3" w:rsidRPr="008C0AD3" w:rsidRDefault="008C0AD3" w:rsidP="008C0AD3">
            <w:pPr>
              <w:widowControl w:val="0"/>
              <w:autoSpaceDE w:val="0"/>
              <w:autoSpaceDN w:val="0"/>
              <w:spacing w:after="0" w:line="240" w:lineRule="auto"/>
              <w:jc w:val="center"/>
              <w:rPr>
                <w:rFonts w:ascii="Arial" w:eastAsia="Calibri" w:hAnsi="Arial" w:cs="Arial"/>
                <w:sz w:val="24"/>
                <w:szCs w:val="24"/>
              </w:rPr>
            </w:pPr>
            <w:r w:rsidRPr="008C0AD3">
              <w:rPr>
                <w:rFonts w:ascii="Arial" w:eastAsia="Calibri" w:hAnsi="Arial" w:cs="Arial"/>
                <w:sz w:val="24"/>
                <w:szCs w:val="24"/>
              </w:rPr>
              <w:t>%</w:t>
            </w:r>
          </w:p>
        </w:tc>
        <w:tc>
          <w:tcPr>
            <w:tcW w:w="1560"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w:t>
            </w:r>
          </w:p>
        </w:tc>
        <w:tc>
          <w:tcPr>
            <w:tcW w:w="993"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w:t>
            </w:r>
          </w:p>
        </w:tc>
        <w:tc>
          <w:tcPr>
            <w:tcW w:w="992"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w:t>
            </w:r>
          </w:p>
        </w:tc>
        <w:tc>
          <w:tcPr>
            <w:tcW w:w="850"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w:t>
            </w:r>
          </w:p>
        </w:tc>
        <w:tc>
          <w:tcPr>
            <w:tcW w:w="993"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w:t>
            </w:r>
          </w:p>
        </w:tc>
        <w:tc>
          <w:tcPr>
            <w:tcW w:w="992"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w:t>
            </w:r>
          </w:p>
        </w:tc>
        <w:tc>
          <w:tcPr>
            <w:tcW w:w="2126"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7</w:t>
            </w:r>
          </w:p>
        </w:tc>
      </w:tr>
      <w:tr w:rsidR="008C0AD3" w:rsidRPr="008C0AD3" w:rsidTr="008C0AD3">
        <w:tblPrEx>
          <w:tblCellMar>
            <w:top w:w="102" w:type="dxa"/>
            <w:left w:w="62" w:type="dxa"/>
            <w:bottom w:w="102" w:type="dxa"/>
            <w:right w:w="62" w:type="dxa"/>
          </w:tblCellMar>
        </w:tblPrEx>
        <w:tc>
          <w:tcPr>
            <w:tcW w:w="562" w:type="dxa"/>
            <w:vAlign w:val="center"/>
          </w:tcPr>
          <w:p w:rsidR="008C0AD3" w:rsidRPr="008C0AD3" w:rsidRDefault="008C0AD3" w:rsidP="008C0AD3">
            <w:pPr>
              <w:widowControl w:val="0"/>
              <w:autoSpaceDE w:val="0"/>
              <w:autoSpaceDN w:val="0"/>
              <w:spacing w:after="0" w:line="240" w:lineRule="auto"/>
              <w:rPr>
                <w:rFonts w:ascii="Arial" w:eastAsia="Calibri" w:hAnsi="Arial" w:cs="Arial"/>
                <w:sz w:val="24"/>
                <w:szCs w:val="24"/>
              </w:rPr>
            </w:pPr>
            <w:r w:rsidRPr="008C0AD3">
              <w:rPr>
                <w:rFonts w:ascii="Arial" w:eastAsia="Calibri" w:hAnsi="Arial" w:cs="Arial"/>
                <w:sz w:val="24"/>
                <w:szCs w:val="24"/>
              </w:rPr>
              <w:t>4</w:t>
            </w:r>
          </w:p>
        </w:tc>
        <w:tc>
          <w:tcPr>
            <w:tcW w:w="2977" w:type="dxa"/>
            <w:vAlign w:val="center"/>
          </w:tcPr>
          <w:p w:rsidR="008C0AD3" w:rsidRPr="008C0AD3" w:rsidRDefault="008C0AD3" w:rsidP="008C0AD3">
            <w:pPr>
              <w:widowControl w:val="0"/>
              <w:autoSpaceDE w:val="0"/>
              <w:autoSpaceDN w:val="0"/>
              <w:spacing w:after="0" w:line="240" w:lineRule="auto"/>
              <w:rPr>
                <w:rFonts w:ascii="Arial" w:eastAsia="Calibri" w:hAnsi="Arial" w:cs="Arial"/>
                <w:sz w:val="24"/>
                <w:szCs w:val="24"/>
              </w:rPr>
            </w:pPr>
            <w:r w:rsidRPr="008C0AD3">
              <w:rPr>
                <w:rFonts w:ascii="Arial" w:eastAsia="Calibri" w:hAnsi="Arial" w:cs="Arial"/>
                <w:sz w:val="24"/>
                <w:szCs w:val="24"/>
              </w:rPr>
              <w:t>Наличие задолженности в муниципальный бюджет по платежам за установку и эксплуатацию рекламных конструкций</w:t>
            </w:r>
          </w:p>
        </w:tc>
        <w:tc>
          <w:tcPr>
            <w:tcW w:w="2410" w:type="dxa"/>
            <w:vAlign w:val="center"/>
          </w:tcPr>
          <w:p w:rsidR="008C0AD3" w:rsidRPr="008C0AD3" w:rsidRDefault="008C0AD3" w:rsidP="008C0AD3">
            <w:pPr>
              <w:widowControl w:val="0"/>
              <w:autoSpaceDE w:val="0"/>
              <w:autoSpaceDN w:val="0"/>
              <w:spacing w:after="0" w:line="240" w:lineRule="auto"/>
              <w:rPr>
                <w:rFonts w:ascii="Arial" w:eastAsia="Calibri" w:hAnsi="Arial" w:cs="Arial"/>
                <w:sz w:val="24"/>
                <w:szCs w:val="24"/>
              </w:rPr>
            </w:pPr>
            <w:r w:rsidRPr="008C0AD3">
              <w:rPr>
                <w:rFonts w:ascii="Arial" w:eastAsia="Calibri" w:hAnsi="Arial" w:cs="Arial"/>
                <w:sz w:val="24"/>
                <w:szCs w:val="24"/>
              </w:rPr>
              <w:t>Приоритетный целевой показатель</w:t>
            </w:r>
          </w:p>
        </w:tc>
        <w:tc>
          <w:tcPr>
            <w:tcW w:w="708" w:type="dxa"/>
            <w:vAlign w:val="center"/>
          </w:tcPr>
          <w:p w:rsidR="008C0AD3" w:rsidRPr="008C0AD3" w:rsidRDefault="008C0AD3" w:rsidP="008C0AD3">
            <w:pPr>
              <w:widowControl w:val="0"/>
              <w:autoSpaceDE w:val="0"/>
              <w:autoSpaceDN w:val="0"/>
              <w:spacing w:after="0" w:line="240" w:lineRule="auto"/>
              <w:jc w:val="center"/>
              <w:rPr>
                <w:rFonts w:ascii="Arial" w:eastAsia="Calibri" w:hAnsi="Arial" w:cs="Arial"/>
                <w:sz w:val="24"/>
                <w:szCs w:val="24"/>
              </w:rPr>
            </w:pPr>
            <w:r w:rsidRPr="008C0AD3">
              <w:rPr>
                <w:rFonts w:ascii="Arial" w:eastAsia="Calibri" w:hAnsi="Arial" w:cs="Arial"/>
                <w:sz w:val="24"/>
                <w:szCs w:val="24"/>
              </w:rPr>
              <w:t>%</w:t>
            </w:r>
          </w:p>
        </w:tc>
        <w:tc>
          <w:tcPr>
            <w:tcW w:w="1560"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10</w:t>
            </w:r>
          </w:p>
        </w:tc>
        <w:tc>
          <w:tcPr>
            <w:tcW w:w="993"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w:t>
            </w:r>
          </w:p>
        </w:tc>
        <w:tc>
          <w:tcPr>
            <w:tcW w:w="992"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8</w:t>
            </w:r>
          </w:p>
        </w:tc>
        <w:tc>
          <w:tcPr>
            <w:tcW w:w="850"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5</w:t>
            </w:r>
          </w:p>
        </w:tc>
        <w:tc>
          <w:tcPr>
            <w:tcW w:w="993"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5</w:t>
            </w:r>
          </w:p>
        </w:tc>
        <w:tc>
          <w:tcPr>
            <w:tcW w:w="992"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5</w:t>
            </w:r>
          </w:p>
        </w:tc>
        <w:tc>
          <w:tcPr>
            <w:tcW w:w="2126"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7</w:t>
            </w:r>
          </w:p>
        </w:tc>
      </w:tr>
      <w:tr w:rsidR="008C0AD3" w:rsidRPr="008C0AD3" w:rsidTr="008C0AD3">
        <w:tblPrEx>
          <w:tblCellMar>
            <w:top w:w="102" w:type="dxa"/>
            <w:left w:w="62" w:type="dxa"/>
            <w:bottom w:w="102" w:type="dxa"/>
            <w:right w:w="62" w:type="dxa"/>
          </w:tblCellMar>
        </w:tblPrEx>
        <w:tc>
          <w:tcPr>
            <w:tcW w:w="15163" w:type="dxa"/>
            <w:gridSpan w:val="11"/>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b/>
                <w:sz w:val="24"/>
                <w:szCs w:val="24"/>
              </w:rPr>
              <w:t>Подпрограмма 3 «Эффективное местное самоуправление Московской области»</w:t>
            </w:r>
          </w:p>
        </w:tc>
      </w:tr>
      <w:tr w:rsidR="008C0AD3" w:rsidRPr="008C0AD3" w:rsidTr="008C0AD3">
        <w:tblPrEx>
          <w:tblCellMar>
            <w:top w:w="102" w:type="dxa"/>
            <w:left w:w="62" w:type="dxa"/>
            <w:bottom w:w="102" w:type="dxa"/>
            <w:right w:w="62" w:type="dxa"/>
          </w:tblCellMar>
        </w:tblPrEx>
        <w:tc>
          <w:tcPr>
            <w:tcW w:w="562" w:type="dxa"/>
            <w:vAlign w:val="center"/>
          </w:tcPr>
          <w:p w:rsidR="008C0AD3" w:rsidRPr="008C0AD3" w:rsidRDefault="008C0AD3" w:rsidP="008C0AD3">
            <w:pPr>
              <w:widowControl w:val="0"/>
              <w:autoSpaceDE w:val="0"/>
              <w:autoSpaceDN w:val="0"/>
              <w:spacing w:after="0" w:line="240" w:lineRule="auto"/>
              <w:rPr>
                <w:rFonts w:ascii="Arial" w:eastAsia="Calibri" w:hAnsi="Arial" w:cs="Arial"/>
                <w:sz w:val="24"/>
                <w:szCs w:val="24"/>
              </w:rPr>
            </w:pPr>
            <w:r w:rsidRPr="008C0AD3">
              <w:rPr>
                <w:rFonts w:ascii="Arial" w:eastAsia="Calibri" w:hAnsi="Arial" w:cs="Arial"/>
                <w:sz w:val="24"/>
                <w:szCs w:val="24"/>
              </w:rPr>
              <w:t>1</w:t>
            </w:r>
          </w:p>
        </w:tc>
        <w:tc>
          <w:tcPr>
            <w:tcW w:w="2977" w:type="dxa"/>
            <w:vAlign w:val="center"/>
          </w:tcPr>
          <w:p w:rsidR="008C0AD3" w:rsidRPr="008C0AD3" w:rsidRDefault="008C0AD3" w:rsidP="008C0AD3">
            <w:pPr>
              <w:widowControl w:val="0"/>
              <w:autoSpaceDE w:val="0"/>
              <w:autoSpaceDN w:val="0"/>
              <w:spacing w:after="0" w:line="240" w:lineRule="auto"/>
              <w:rPr>
                <w:rFonts w:ascii="Arial" w:eastAsia="Calibri" w:hAnsi="Arial" w:cs="Arial"/>
                <w:sz w:val="24"/>
                <w:szCs w:val="24"/>
              </w:rPr>
            </w:pPr>
            <w:r w:rsidRPr="008C0AD3">
              <w:rPr>
                <w:rFonts w:ascii="Arial" w:eastAsia="Calibri" w:hAnsi="Arial" w:cs="Arial"/>
                <w:sz w:val="24"/>
                <w:szCs w:val="24"/>
              </w:rPr>
              <w:t xml:space="preserve">Целевой показатель 1 </w:t>
            </w:r>
          </w:p>
          <w:p w:rsidR="008C0AD3" w:rsidRPr="008C0AD3" w:rsidRDefault="008C0AD3" w:rsidP="008C0AD3">
            <w:pPr>
              <w:widowControl w:val="0"/>
              <w:autoSpaceDE w:val="0"/>
              <w:autoSpaceDN w:val="0"/>
              <w:spacing w:after="0" w:line="240" w:lineRule="auto"/>
              <w:rPr>
                <w:rFonts w:ascii="Arial" w:eastAsia="Calibri" w:hAnsi="Arial" w:cs="Arial"/>
                <w:sz w:val="24"/>
                <w:szCs w:val="24"/>
              </w:rPr>
            </w:pPr>
            <w:r w:rsidRPr="008C0AD3">
              <w:rPr>
                <w:rFonts w:ascii="Arial" w:eastAsia="Calibri" w:hAnsi="Arial" w:cs="Arial"/>
                <w:sz w:val="24"/>
                <w:szCs w:val="24"/>
              </w:rPr>
              <w:t>Количество реализованных общественных инициатив и проектов</w:t>
            </w:r>
          </w:p>
        </w:tc>
        <w:tc>
          <w:tcPr>
            <w:tcW w:w="2410" w:type="dxa"/>
            <w:vAlign w:val="center"/>
          </w:tcPr>
          <w:p w:rsidR="008C0AD3" w:rsidRPr="008C0AD3" w:rsidRDefault="008C0AD3" w:rsidP="008C0AD3">
            <w:pPr>
              <w:widowControl w:val="0"/>
              <w:autoSpaceDE w:val="0"/>
              <w:autoSpaceDN w:val="0"/>
              <w:spacing w:after="0" w:line="240" w:lineRule="auto"/>
              <w:rPr>
                <w:rFonts w:ascii="Arial" w:eastAsia="Calibri" w:hAnsi="Arial" w:cs="Arial"/>
                <w:sz w:val="24"/>
                <w:szCs w:val="24"/>
              </w:rPr>
            </w:pPr>
            <w:r w:rsidRPr="008C0AD3">
              <w:rPr>
                <w:rFonts w:ascii="Arial" w:eastAsia="Calibri" w:hAnsi="Arial" w:cs="Arial"/>
                <w:sz w:val="24"/>
                <w:szCs w:val="24"/>
              </w:rPr>
              <w:t>Показатель муниципальной прогаммы</w:t>
            </w:r>
          </w:p>
        </w:tc>
        <w:tc>
          <w:tcPr>
            <w:tcW w:w="708" w:type="dxa"/>
            <w:vAlign w:val="center"/>
          </w:tcPr>
          <w:p w:rsidR="008C0AD3" w:rsidRPr="008C0AD3" w:rsidRDefault="008C0AD3" w:rsidP="008C0AD3">
            <w:pPr>
              <w:widowControl w:val="0"/>
              <w:autoSpaceDE w:val="0"/>
              <w:autoSpaceDN w:val="0"/>
              <w:spacing w:after="0" w:line="240" w:lineRule="auto"/>
              <w:jc w:val="center"/>
              <w:rPr>
                <w:rFonts w:ascii="Arial" w:eastAsia="Calibri" w:hAnsi="Arial" w:cs="Arial"/>
                <w:sz w:val="24"/>
                <w:szCs w:val="24"/>
              </w:rPr>
            </w:pPr>
            <w:r w:rsidRPr="008C0AD3">
              <w:rPr>
                <w:rFonts w:ascii="Arial" w:eastAsia="Calibri" w:hAnsi="Arial" w:cs="Arial"/>
                <w:sz w:val="24"/>
                <w:szCs w:val="24"/>
              </w:rPr>
              <w:t>едениц</w:t>
            </w:r>
          </w:p>
        </w:tc>
        <w:tc>
          <w:tcPr>
            <w:tcW w:w="1560"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w:t>
            </w:r>
          </w:p>
        </w:tc>
        <w:tc>
          <w:tcPr>
            <w:tcW w:w="993"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1</w:t>
            </w:r>
          </w:p>
        </w:tc>
        <w:tc>
          <w:tcPr>
            <w:tcW w:w="992"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w:t>
            </w:r>
          </w:p>
        </w:tc>
        <w:tc>
          <w:tcPr>
            <w:tcW w:w="850"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w:t>
            </w:r>
          </w:p>
        </w:tc>
        <w:tc>
          <w:tcPr>
            <w:tcW w:w="993"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w:t>
            </w:r>
          </w:p>
        </w:tc>
        <w:tc>
          <w:tcPr>
            <w:tcW w:w="992"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w:t>
            </w:r>
          </w:p>
        </w:tc>
        <w:tc>
          <w:tcPr>
            <w:tcW w:w="2126" w:type="dxa"/>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1</w:t>
            </w:r>
          </w:p>
        </w:tc>
      </w:tr>
      <w:tr w:rsidR="008C0AD3" w:rsidRPr="008C0AD3" w:rsidTr="008C0AD3">
        <w:tblPrEx>
          <w:tblCellMar>
            <w:top w:w="102" w:type="dxa"/>
            <w:left w:w="62" w:type="dxa"/>
            <w:bottom w:w="102" w:type="dxa"/>
            <w:right w:w="62" w:type="dxa"/>
          </w:tblCellMar>
        </w:tblPrEx>
        <w:tc>
          <w:tcPr>
            <w:tcW w:w="15163" w:type="dxa"/>
            <w:gridSpan w:val="11"/>
            <w:vAlign w:val="center"/>
          </w:tcPr>
          <w:p w:rsidR="008C0AD3" w:rsidRPr="008C0AD3" w:rsidRDefault="008C0AD3" w:rsidP="008C0AD3">
            <w:pPr>
              <w:spacing w:after="0" w:line="240" w:lineRule="auto"/>
              <w:jc w:val="center"/>
              <w:rPr>
                <w:rFonts w:ascii="Arial" w:eastAsia="Calibri" w:hAnsi="Arial" w:cs="Arial"/>
                <w:b/>
                <w:sz w:val="24"/>
                <w:szCs w:val="24"/>
              </w:rPr>
            </w:pPr>
            <w:r w:rsidRPr="008C0AD3">
              <w:rPr>
                <w:rFonts w:ascii="Arial" w:eastAsia="Calibri" w:hAnsi="Arial" w:cs="Arial"/>
                <w:b/>
                <w:sz w:val="24"/>
                <w:szCs w:val="24"/>
              </w:rPr>
              <w:t>Подпрограмма 4 «Молодежь Подмосковья»</w:t>
            </w:r>
          </w:p>
        </w:tc>
      </w:tr>
      <w:tr w:rsidR="008C0AD3" w:rsidRPr="008C0AD3" w:rsidTr="008C0AD3">
        <w:tblPrEx>
          <w:tblCellMar>
            <w:top w:w="102" w:type="dxa"/>
            <w:left w:w="62" w:type="dxa"/>
            <w:bottom w:w="102" w:type="dxa"/>
            <w:right w:w="62" w:type="dxa"/>
          </w:tblCellMar>
        </w:tblPrEx>
        <w:tc>
          <w:tcPr>
            <w:tcW w:w="562" w:type="dxa"/>
            <w:vAlign w:val="center"/>
          </w:tcPr>
          <w:p w:rsidR="008C0AD3" w:rsidRPr="008C0AD3" w:rsidRDefault="008C0AD3" w:rsidP="008C0AD3">
            <w:pPr>
              <w:widowControl w:val="0"/>
              <w:autoSpaceDE w:val="0"/>
              <w:autoSpaceDN w:val="0"/>
              <w:spacing w:after="0" w:line="240" w:lineRule="auto"/>
              <w:rPr>
                <w:rFonts w:ascii="Arial" w:eastAsia="Calibri" w:hAnsi="Arial" w:cs="Arial"/>
                <w:sz w:val="24"/>
                <w:szCs w:val="24"/>
              </w:rPr>
            </w:pPr>
            <w:r w:rsidRPr="008C0AD3">
              <w:rPr>
                <w:rFonts w:ascii="Arial" w:eastAsia="Calibri" w:hAnsi="Arial" w:cs="Arial"/>
                <w:sz w:val="24"/>
                <w:szCs w:val="24"/>
              </w:rPr>
              <w:t>1</w:t>
            </w:r>
          </w:p>
        </w:tc>
        <w:tc>
          <w:tcPr>
            <w:tcW w:w="2977" w:type="dxa"/>
            <w:shd w:val="clear" w:color="auto" w:fill="auto"/>
            <w:vAlign w:val="center"/>
          </w:tcPr>
          <w:p w:rsidR="008C0AD3" w:rsidRPr="008C0AD3" w:rsidRDefault="008C0AD3" w:rsidP="008C0AD3">
            <w:pPr>
              <w:spacing w:after="0" w:line="240" w:lineRule="auto"/>
              <w:rPr>
                <w:rFonts w:ascii="Arial" w:eastAsia="Times New Roman" w:hAnsi="Arial" w:cs="Arial"/>
                <w:sz w:val="24"/>
                <w:szCs w:val="24"/>
                <w:lang w:eastAsia="ru-RU"/>
              </w:rPr>
            </w:pPr>
            <w:r w:rsidRPr="008C0AD3">
              <w:rPr>
                <w:rFonts w:ascii="Arial" w:eastAsia="Calibri" w:hAnsi="Arial" w:cs="Arial"/>
                <w:sz w:val="24"/>
                <w:szCs w:val="24"/>
              </w:rPr>
              <w:t xml:space="preserve">Общая численность граждан, вовлеченных центрами (сообществами, объединениями) поддержки </w:t>
            </w:r>
            <w:r w:rsidRPr="008C0AD3">
              <w:rPr>
                <w:rFonts w:ascii="Arial" w:eastAsia="Calibri" w:hAnsi="Arial" w:cs="Arial"/>
                <w:sz w:val="24"/>
                <w:szCs w:val="24"/>
              </w:rPr>
              <w:lastRenderedPageBreak/>
              <w:t>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r w:rsidRPr="008C0AD3">
              <w:rPr>
                <w:rFonts w:ascii="Arial" w:eastAsia="Arial Unicode MS" w:hAnsi="Arial" w:cs="Arial"/>
                <w:sz w:val="24"/>
                <w:szCs w:val="24"/>
              </w:rPr>
              <w:t xml:space="preserve"> млн.чел.</w:t>
            </w:r>
          </w:p>
        </w:tc>
        <w:tc>
          <w:tcPr>
            <w:tcW w:w="2410" w:type="dxa"/>
            <w:vAlign w:val="center"/>
          </w:tcPr>
          <w:p w:rsidR="008C0AD3" w:rsidRPr="008C0AD3" w:rsidRDefault="008C0AD3" w:rsidP="008C0AD3">
            <w:pPr>
              <w:widowControl w:val="0"/>
              <w:autoSpaceDE w:val="0"/>
              <w:autoSpaceDN w:val="0"/>
              <w:spacing w:after="0" w:line="240" w:lineRule="auto"/>
              <w:rPr>
                <w:rFonts w:ascii="Arial" w:eastAsia="Calibri" w:hAnsi="Arial" w:cs="Arial"/>
                <w:sz w:val="24"/>
                <w:szCs w:val="24"/>
              </w:rPr>
            </w:pPr>
            <w:r w:rsidRPr="008C0AD3">
              <w:rPr>
                <w:rFonts w:ascii="Arial" w:eastAsia="Times New Roman" w:hAnsi="Arial" w:cs="Arial"/>
                <w:sz w:val="24"/>
                <w:szCs w:val="24"/>
              </w:rPr>
              <w:lastRenderedPageBreak/>
              <w:t>Соглашение с ФОИВ (региональный проект)</w:t>
            </w:r>
          </w:p>
        </w:tc>
        <w:tc>
          <w:tcPr>
            <w:tcW w:w="708" w:type="dxa"/>
            <w:vAlign w:val="center"/>
          </w:tcPr>
          <w:p w:rsidR="008C0AD3" w:rsidRPr="008C0AD3" w:rsidRDefault="008C0AD3" w:rsidP="008C0AD3">
            <w:pPr>
              <w:widowControl w:val="0"/>
              <w:autoSpaceDE w:val="0"/>
              <w:autoSpaceDN w:val="0"/>
              <w:spacing w:after="0" w:line="240" w:lineRule="auto"/>
              <w:jc w:val="center"/>
              <w:rPr>
                <w:rFonts w:ascii="Arial" w:eastAsia="Calibri" w:hAnsi="Arial" w:cs="Arial"/>
                <w:sz w:val="24"/>
                <w:szCs w:val="24"/>
              </w:rPr>
            </w:pPr>
            <w:r w:rsidRPr="008C0AD3">
              <w:rPr>
                <w:rFonts w:ascii="Arial" w:eastAsia="Calibri" w:hAnsi="Arial" w:cs="Arial"/>
                <w:sz w:val="24"/>
                <w:szCs w:val="24"/>
              </w:rPr>
              <w:t>млн.чел.</w:t>
            </w:r>
          </w:p>
        </w:tc>
        <w:tc>
          <w:tcPr>
            <w:tcW w:w="1560" w:type="dxa"/>
            <w:shd w:val="clear" w:color="auto" w:fill="auto"/>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0,005</w:t>
            </w:r>
          </w:p>
        </w:tc>
        <w:tc>
          <w:tcPr>
            <w:tcW w:w="993" w:type="dxa"/>
            <w:shd w:val="clear" w:color="auto" w:fill="auto"/>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0,00580</w:t>
            </w:r>
          </w:p>
        </w:tc>
        <w:tc>
          <w:tcPr>
            <w:tcW w:w="992"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0,00585</w:t>
            </w:r>
          </w:p>
        </w:tc>
        <w:tc>
          <w:tcPr>
            <w:tcW w:w="850"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0,00590</w:t>
            </w:r>
          </w:p>
        </w:tc>
        <w:tc>
          <w:tcPr>
            <w:tcW w:w="993"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0,00595</w:t>
            </w:r>
          </w:p>
        </w:tc>
        <w:tc>
          <w:tcPr>
            <w:tcW w:w="992"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0,006</w:t>
            </w:r>
          </w:p>
        </w:tc>
        <w:tc>
          <w:tcPr>
            <w:tcW w:w="2126"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2</w:t>
            </w:r>
          </w:p>
        </w:tc>
      </w:tr>
      <w:tr w:rsidR="008C0AD3" w:rsidRPr="008C0AD3" w:rsidTr="008C0AD3">
        <w:tblPrEx>
          <w:tblCellMar>
            <w:top w:w="102" w:type="dxa"/>
            <w:left w:w="62" w:type="dxa"/>
            <w:bottom w:w="102" w:type="dxa"/>
            <w:right w:w="62" w:type="dxa"/>
          </w:tblCellMar>
        </w:tblPrEx>
        <w:tc>
          <w:tcPr>
            <w:tcW w:w="562" w:type="dxa"/>
            <w:vAlign w:val="center"/>
          </w:tcPr>
          <w:p w:rsidR="008C0AD3" w:rsidRPr="008C0AD3" w:rsidRDefault="008C0AD3" w:rsidP="008C0AD3">
            <w:pPr>
              <w:widowControl w:val="0"/>
              <w:autoSpaceDE w:val="0"/>
              <w:autoSpaceDN w:val="0"/>
              <w:spacing w:after="0" w:line="240" w:lineRule="auto"/>
              <w:rPr>
                <w:rFonts w:ascii="Arial" w:eastAsia="Calibri" w:hAnsi="Arial" w:cs="Arial"/>
                <w:sz w:val="24"/>
                <w:szCs w:val="24"/>
              </w:rPr>
            </w:pPr>
            <w:r w:rsidRPr="008C0AD3">
              <w:rPr>
                <w:rFonts w:ascii="Arial" w:eastAsia="Calibri" w:hAnsi="Arial" w:cs="Arial"/>
                <w:sz w:val="24"/>
                <w:szCs w:val="24"/>
              </w:rPr>
              <w:lastRenderedPageBreak/>
              <w:t>2</w:t>
            </w:r>
          </w:p>
        </w:tc>
        <w:tc>
          <w:tcPr>
            <w:tcW w:w="2977" w:type="dxa"/>
            <w:shd w:val="clear" w:color="auto" w:fill="auto"/>
          </w:tcPr>
          <w:p w:rsidR="008C0AD3" w:rsidRPr="008C0AD3" w:rsidRDefault="008C0AD3" w:rsidP="008C0AD3">
            <w:pPr>
              <w:rPr>
                <w:rFonts w:ascii="Arial" w:eastAsia="Calibri" w:hAnsi="Arial" w:cs="Arial"/>
                <w:sz w:val="24"/>
                <w:szCs w:val="24"/>
              </w:rPr>
            </w:pPr>
            <w:r w:rsidRPr="008C0AD3">
              <w:rPr>
                <w:rFonts w:ascii="Arial" w:eastAsia="Times New Roman" w:hAnsi="Arial" w:cs="Arial"/>
                <w:sz w:val="24"/>
                <w:szCs w:val="24"/>
                <w:lang w:eastAsia="ru-RU"/>
              </w:rPr>
              <w:t>Доля молодежи, задействованной в мероприятиях по вовлечению в творческую деятельность, от общего числа молодежи муниципального образования, %</w:t>
            </w:r>
          </w:p>
        </w:tc>
        <w:tc>
          <w:tcPr>
            <w:tcW w:w="2410" w:type="dxa"/>
            <w:vAlign w:val="center"/>
          </w:tcPr>
          <w:p w:rsidR="008C0AD3" w:rsidRPr="008C0AD3" w:rsidRDefault="008C0AD3" w:rsidP="008C0AD3">
            <w:pPr>
              <w:widowControl w:val="0"/>
              <w:autoSpaceDE w:val="0"/>
              <w:autoSpaceDN w:val="0"/>
              <w:spacing w:after="0" w:line="240" w:lineRule="auto"/>
              <w:rPr>
                <w:rFonts w:ascii="Arial" w:eastAsia="Calibri" w:hAnsi="Arial" w:cs="Arial"/>
                <w:sz w:val="24"/>
                <w:szCs w:val="24"/>
              </w:rPr>
            </w:pPr>
            <w:r w:rsidRPr="008C0AD3">
              <w:rPr>
                <w:rFonts w:ascii="Arial" w:eastAsia="Times New Roman" w:hAnsi="Arial" w:cs="Arial"/>
                <w:sz w:val="24"/>
                <w:szCs w:val="24"/>
              </w:rPr>
              <w:t>Соглашение с ФОИВ (региональный проект)</w:t>
            </w:r>
          </w:p>
        </w:tc>
        <w:tc>
          <w:tcPr>
            <w:tcW w:w="708" w:type="dxa"/>
            <w:vAlign w:val="center"/>
          </w:tcPr>
          <w:p w:rsidR="008C0AD3" w:rsidRPr="008C0AD3" w:rsidRDefault="008C0AD3" w:rsidP="008C0AD3">
            <w:pPr>
              <w:widowControl w:val="0"/>
              <w:autoSpaceDE w:val="0"/>
              <w:autoSpaceDN w:val="0"/>
              <w:spacing w:after="0" w:line="240" w:lineRule="auto"/>
              <w:jc w:val="center"/>
              <w:rPr>
                <w:rFonts w:ascii="Arial" w:eastAsia="Calibri" w:hAnsi="Arial" w:cs="Arial"/>
                <w:sz w:val="24"/>
                <w:szCs w:val="24"/>
              </w:rPr>
            </w:pPr>
            <w:r w:rsidRPr="008C0AD3">
              <w:rPr>
                <w:rFonts w:ascii="Arial" w:eastAsia="Calibri" w:hAnsi="Arial" w:cs="Arial"/>
                <w:sz w:val="24"/>
                <w:szCs w:val="24"/>
              </w:rPr>
              <w:t>%</w:t>
            </w:r>
          </w:p>
        </w:tc>
        <w:tc>
          <w:tcPr>
            <w:tcW w:w="1560"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30</w:t>
            </w:r>
          </w:p>
        </w:tc>
        <w:tc>
          <w:tcPr>
            <w:tcW w:w="993"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33</w:t>
            </w:r>
          </w:p>
        </w:tc>
        <w:tc>
          <w:tcPr>
            <w:tcW w:w="992"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36</w:t>
            </w:r>
          </w:p>
        </w:tc>
        <w:tc>
          <w:tcPr>
            <w:tcW w:w="850"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39</w:t>
            </w:r>
          </w:p>
        </w:tc>
        <w:tc>
          <w:tcPr>
            <w:tcW w:w="993"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42</w:t>
            </w:r>
          </w:p>
        </w:tc>
        <w:tc>
          <w:tcPr>
            <w:tcW w:w="992"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42</w:t>
            </w:r>
          </w:p>
        </w:tc>
        <w:tc>
          <w:tcPr>
            <w:tcW w:w="2126" w:type="dxa"/>
            <w:vAlign w:val="center"/>
          </w:tcPr>
          <w:p w:rsidR="008C0AD3" w:rsidRPr="008C0AD3" w:rsidRDefault="008C0AD3" w:rsidP="008C0AD3">
            <w:pPr>
              <w:spacing w:after="0" w:line="240" w:lineRule="auto"/>
              <w:jc w:val="center"/>
              <w:rPr>
                <w:rFonts w:ascii="Arial" w:eastAsia="Calibri" w:hAnsi="Arial" w:cs="Arial"/>
                <w:sz w:val="24"/>
                <w:szCs w:val="24"/>
              </w:rPr>
            </w:pPr>
            <w:r w:rsidRPr="008C0AD3">
              <w:rPr>
                <w:rFonts w:ascii="Arial" w:eastAsia="Calibri" w:hAnsi="Arial" w:cs="Arial"/>
                <w:sz w:val="24"/>
                <w:szCs w:val="24"/>
              </w:rPr>
              <w:t>2</w:t>
            </w:r>
          </w:p>
        </w:tc>
      </w:tr>
    </w:tbl>
    <w:p w:rsidR="008C0AD3" w:rsidRPr="008C0AD3" w:rsidRDefault="008C0AD3" w:rsidP="008C0AD3">
      <w:pPr>
        <w:rPr>
          <w:rFonts w:ascii="Arial" w:eastAsia="Calibri" w:hAnsi="Arial" w:cs="Arial"/>
          <w:sz w:val="24"/>
          <w:szCs w:val="24"/>
        </w:rPr>
        <w:sectPr w:rsidR="008C0AD3" w:rsidRPr="008C0AD3" w:rsidSect="008C0AD3">
          <w:type w:val="nextColumn"/>
          <w:pgSz w:w="16838" w:h="11906" w:orient="landscape"/>
          <w:pgMar w:top="1134" w:right="567" w:bottom="1134" w:left="1134" w:header="720" w:footer="720" w:gutter="0"/>
          <w:cols w:space="720"/>
          <w:docGrid w:linePitch="600" w:charSpace="32768"/>
        </w:sectPr>
      </w:pPr>
      <w:r w:rsidRPr="008C0AD3">
        <w:rPr>
          <w:rFonts w:ascii="Arial" w:eastAsia="Calibri" w:hAnsi="Arial" w:cs="Arial"/>
          <w:sz w:val="24"/>
          <w:szCs w:val="24"/>
        </w:rPr>
        <w:lastRenderedPageBreak/>
        <w:br w:type="textWrapping" w:clear="all"/>
      </w:r>
    </w:p>
    <w:p w:rsidR="008C0AD3" w:rsidRPr="008C0AD3" w:rsidRDefault="008C0AD3" w:rsidP="008C0AD3">
      <w:pPr>
        <w:widowControl w:val="0"/>
        <w:autoSpaceDE w:val="0"/>
        <w:autoSpaceDN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lastRenderedPageBreak/>
        <w:t xml:space="preserve">Методика расчета </w:t>
      </w:r>
    </w:p>
    <w:p w:rsidR="008C0AD3" w:rsidRPr="008C0AD3" w:rsidRDefault="008C0AD3" w:rsidP="008C0AD3">
      <w:pPr>
        <w:widowControl w:val="0"/>
        <w:autoSpaceDE w:val="0"/>
        <w:autoSpaceDN w:val="0"/>
        <w:spacing w:after="0" w:line="240" w:lineRule="auto"/>
        <w:jc w:val="center"/>
        <w:rPr>
          <w:rFonts w:ascii="Arial" w:eastAsia="Times New Roman" w:hAnsi="Arial" w:cs="Arial"/>
          <w:sz w:val="24"/>
          <w:szCs w:val="24"/>
          <w:lang w:eastAsia="ru-RU"/>
        </w:rPr>
      </w:pPr>
    </w:p>
    <w:p w:rsidR="008C0AD3" w:rsidRPr="008C0AD3" w:rsidRDefault="008C0AD3" w:rsidP="008C0AD3">
      <w:pPr>
        <w:widowControl w:val="0"/>
        <w:autoSpaceDE w:val="0"/>
        <w:autoSpaceDN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показателей эффективности реализации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w:t>
      </w:r>
    </w:p>
    <w:tbl>
      <w:tblPr>
        <w:tblStyle w:val="6"/>
        <w:tblW w:w="15310" w:type="dxa"/>
        <w:tblInd w:w="-714" w:type="dxa"/>
        <w:tblLayout w:type="fixed"/>
        <w:tblLook w:val="04A0" w:firstRow="1" w:lastRow="0" w:firstColumn="1" w:lastColumn="0" w:noHBand="0" w:noVBand="1"/>
      </w:tblPr>
      <w:tblGrid>
        <w:gridCol w:w="567"/>
        <w:gridCol w:w="1843"/>
        <w:gridCol w:w="12900"/>
      </w:tblGrid>
      <w:tr w:rsidR="008C0AD3" w:rsidRPr="008C0AD3" w:rsidTr="008C0AD3">
        <w:trPr>
          <w:trHeight w:val="416"/>
        </w:trPr>
        <w:tc>
          <w:tcPr>
            <w:tcW w:w="567" w:type="dxa"/>
          </w:tcPr>
          <w:p w:rsidR="008C0AD3" w:rsidRPr="008C0AD3" w:rsidRDefault="008C0AD3" w:rsidP="008C0AD3">
            <w:pPr>
              <w:contextualSpacing/>
              <w:rPr>
                <w:rFonts w:ascii="Arial" w:eastAsia="Times New Roman" w:hAnsi="Arial" w:cs="Arial"/>
                <w:sz w:val="24"/>
                <w:szCs w:val="24"/>
              </w:rPr>
            </w:pPr>
          </w:p>
        </w:tc>
        <w:tc>
          <w:tcPr>
            <w:tcW w:w="1843" w:type="dxa"/>
          </w:tcPr>
          <w:p w:rsidR="008C0AD3" w:rsidRPr="008C0AD3" w:rsidRDefault="008C0AD3" w:rsidP="008C0AD3">
            <w:pPr>
              <w:spacing w:after="200" w:line="276" w:lineRule="auto"/>
              <w:jc w:val="center"/>
              <w:rPr>
                <w:rFonts w:ascii="Arial" w:eastAsia="Calibri" w:hAnsi="Arial" w:cs="Arial"/>
                <w:sz w:val="24"/>
                <w:szCs w:val="24"/>
              </w:rPr>
            </w:pPr>
            <w:r w:rsidRPr="008C0AD3">
              <w:rPr>
                <w:rFonts w:ascii="Arial" w:eastAsia="Calibri" w:hAnsi="Arial" w:cs="Arial"/>
                <w:sz w:val="24"/>
                <w:szCs w:val="24"/>
              </w:rPr>
              <w:t>Наименование показателя</w:t>
            </w:r>
          </w:p>
        </w:tc>
        <w:tc>
          <w:tcPr>
            <w:tcW w:w="12900" w:type="dxa"/>
            <w:vAlign w:val="center"/>
          </w:tcPr>
          <w:p w:rsidR="008C0AD3" w:rsidRPr="008C0AD3" w:rsidRDefault="008C0AD3" w:rsidP="008C0AD3">
            <w:pPr>
              <w:spacing w:after="200" w:line="276" w:lineRule="auto"/>
              <w:ind w:left="148"/>
              <w:jc w:val="center"/>
              <w:rPr>
                <w:rFonts w:ascii="Arial" w:eastAsia="Calibri" w:hAnsi="Arial" w:cs="Arial"/>
                <w:sz w:val="24"/>
                <w:szCs w:val="24"/>
              </w:rPr>
            </w:pPr>
            <w:r w:rsidRPr="008C0AD3">
              <w:rPr>
                <w:rFonts w:ascii="Arial" w:eastAsia="Calibri" w:hAnsi="Arial" w:cs="Arial"/>
                <w:sz w:val="24"/>
                <w:szCs w:val="24"/>
              </w:rPr>
              <w:t>Методика расчёта показателя</w:t>
            </w:r>
          </w:p>
        </w:tc>
      </w:tr>
      <w:tr w:rsidR="008C0AD3" w:rsidRPr="008C0AD3" w:rsidTr="008C0AD3">
        <w:trPr>
          <w:trHeight w:val="416"/>
        </w:trPr>
        <w:tc>
          <w:tcPr>
            <w:tcW w:w="567" w:type="dxa"/>
          </w:tcPr>
          <w:p w:rsidR="008C0AD3" w:rsidRPr="008C0AD3" w:rsidRDefault="008C0AD3" w:rsidP="008C0AD3">
            <w:pPr>
              <w:contextualSpacing/>
              <w:rPr>
                <w:rFonts w:ascii="Arial" w:eastAsia="Calibri" w:hAnsi="Arial" w:cs="Arial"/>
                <w:sz w:val="24"/>
                <w:szCs w:val="24"/>
              </w:rPr>
            </w:pPr>
            <w:r w:rsidRPr="008C0AD3">
              <w:rPr>
                <w:rFonts w:ascii="Arial" w:eastAsia="Calibri" w:hAnsi="Arial" w:cs="Arial"/>
                <w:sz w:val="24"/>
                <w:szCs w:val="24"/>
              </w:rPr>
              <w:t>1.</w:t>
            </w:r>
          </w:p>
        </w:tc>
        <w:tc>
          <w:tcPr>
            <w:tcW w:w="1843" w:type="dxa"/>
          </w:tcPr>
          <w:p w:rsidR="008C0AD3" w:rsidRPr="008C0AD3" w:rsidRDefault="008C0AD3" w:rsidP="008C0AD3">
            <w:pPr>
              <w:jc w:val="both"/>
              <w:rPr>
                <w:rFonts w:ascii="Arial" w:eastAsia="Calibri" w:hAnsi="Arial" w:cs="Arial"/>
                <w:sz w:val="24"/>
                <w:szCs w:val="24"/>
              </w:rPr>
            </w:pPr>
            <w:r w:rsidRPr="008C0AD3">
              <w:rPr>
                <w:rFonts w:ascii="Arial" w:eastAsia="Calibri" w:hAnsi="Arial" w:cs="Arial"/>
                <w:sz w:val="24"/>
                <w:szCs w:val="24"/>
              </w:rPr>
              <w:t xml:space="preserve">Информирование населения через СМИ </w:t>
            </w:r>
          </w:p>
          <w:p w:rsidR="008C0AD3" w:rsidRPr="008C0AD3" w:rsidRDefault="008C0AD3" w:rsidP="008C0AD3">
            <w:pPr>
              <w:jc w:val="both"/>
              <w:rPr>
                <w:rFonts w:ascii="Arial" w:eastAsia="Calibri" w:hAnsi="Arial" w:cs="Arial"/>
                <w:b/>
                <w:sz w:val="24"/>
                <w:szCs w:val="24"/>
              </w:rPr>
            </w:pPr>
            <w:r w:rsidRPr="008C0AD3">
              <w:rPr>
                <w:rFonts w:ascii="Arial" w:eastAsia="Calibri" w:hAnsi="Arial" w:cs="Arial"/>
                <w:sz w:val="24"/>
                <w:szCs w:val="24"/>
              </w:rPr>
              <w:t>(процент)</w:t>
            </w:r>
          </w:p>
          <w:p w:rsidR="008C0AD3" w:rsidRPr="008C0AD3" w:rsidRDefault="008C0AD3" w:rsidP="008C0AD3">
            <w:pPr>
              <w:jc w:val="both"/>
              <w:rPr>
                <w:rFonts w:ascii="Arial" w:eastAsia="Calibri" w:hAnsi="Arial" w:cs="Arial"/>
                <w:sz w:val="24"/>
                <w:szCs w:val="24"/>
              </w:rPr>
            </w:pPr>
          </w:p>
        </w:tc>
        <w:tc>
          <w:tcPr>
            <w:tcW w:w="12900" w:type="dxa"/>
          </w:tcPr>
          <w:p w:rsidR="008C0AD3" w:rsidRPr="008C0AD3" w:rsidRDefault="008C0AD3" w:rsidP="008C0AD3">
            <w:pPr>
              <w:widowControl w:val="0"/>
              <w:autoSpaceDE w:val="0"/>
              <w:autoSpaceDN w:val="0"/>
              <w:adjustRightInd w:val="0"/>
              <w:rPr>
                <w:rFonts w:ascii="Arial" w:eastAsia="Times New Roman" w:hAnsi="Arial" w:cs="Arial"/>
                <w:b/>
                <w:sz w:val="24"/>
                <w:szCs w:val="24"/>
              </w:rPr>
            </w:pPr>
            <w:r w:rsidRPr="008C0AD3">
              <w:rPr>
                <w:rFonts w:ascii="Arial" w:eastAsia="Times New Roman" w:hAnsi="Arial" w:cs="Arial"/>
                <w:b/>
                <w:sz w:val="24"/>
                <w:szCs w:val="24"/>
                <w:lang w:val="en-US"/>
              </w:rPr>
              <w:t>I</w:t>
            </w:r>
            <w:r w:rsidRPr="008C0AD3">
              <w:rPr>
                <w:rFonts w:ascii="Arial" w:eastAsia="Times New Roman" w:hAnsi="Arial" w:cs="Arial"/>
                <w:b/>
                <w:sz w:val="24"/>
                <w:szCs w:val="24"/>
              </w:rPr>
              <w:t xml:space="preserve"> – показатель информированности населения в СМИ</w:t>
            </w:r>
          </w:p>
          <w:p w:rsidR="008C0AD3" w:rsidRPr="008C0AD3" w:rsidRDefault="008C0AD3" w:rsidP="008C0AD3">
            <w:pPr>
              <w:widowControl w:val="0"/>
              <w:autoSpaceDE w:val="0"/>
              <w:autoSpaceDN w:val="0"/>
              <w:adjustRightInd w:val="0"/>
              <w:jc w:val="center"/>
              <w:rPr>
                <w:rFonts w:ascii="Arial" w:eastAsia="Times New Roman" w:hAnsi="Arial" w:cs="Arial"/>
                <w:sz w:val="24"/>
                <w:szCs w:val="24"/>
                <w:vertAlign w:val="subscript"/>
              </w:rPr>
            </w:pPr>
            <m:oMath>
              <m:r>
                <w:rPr>
                  <w:rFonts w:ascii="Cambria Math" w:eastAsia="Times New Roman" w:hAnsi="Cambria Math" w:cs="Arial"/>
                  <w:sz w:val="24"/>
                  <w:szCs w:val="24"/>
                  <w:vertAlign w:val="subscript"/>
                  <w:lang w:val="en-US"/>
                </w:rPr>
                <m:t>I</m:t>
              </m:r>
              <m:r>
                <m:rPr>
                  <m:sty m:val="p"/>
                </m:rPr>
                <w:rPr>
                  <w:rFonts w:ascii="Cambria Math" w:eastAsia="Times New Roman" w:hAnsi="Cambria Math" w:cs="Arial"/>
                  <w:sz w:val="24"/>
                  <w:szCs w:val="24"/>
                  <w:vertAlign w:val="subscript"/>
                </w:rPr>
                <m:t>=</m:t>
              </m:r>
              <m:f>
                <m:fPr>
                  <m:ctrlPr>
                    <w:rPr>
                      <w:rFonts w:ascii="Cambria Math" w:eastAsia="Times New Roman" w:hAnsi="Cambria Math" w:cs="Arial"/>
                      <w:sz w:val="24"/>
                      <w:szCs w:val="24"/>
                      <w:vertAlign w:val="subscript"/>
                    </w:rPr>
                  </m:ctrlPr>
                </m:fPr>
                <m:num>
                  <m:sSub>
                    <m:sSubPr>
                      <m:ctrlPr>
                        <w:rPr>
                          <w:rFonts w:ascii="Cambria Math" w:eastAsia="Times New Roman" w:hAnsi="Cambria Math" w:cs="Arial"/>
                          <w:i/>
                          <w:sz w:val="24"/>
                          <w:szCs w:val="24"/>
                        </w:rPr>
                      </m:ctrlPr>
                    </m:sSubPr>
                    <m:e>
                      <m:r>
                        <w:rPr>
                          <w:rFonts w:ascii="Cambria Math" w:eastAsia="Times New Roman" w:hAnsi="Cambria Math" w:cs="Arial"/>
                          <w:sz w:val="24"/>
                          <w:szCs w:val="24"/>
                          <w:lang w:val="en-US"/>
                        </w:rPr>
                        <m:t>I</m:t>
                      </m:r>
                    </m:e>
                    <m:sub>
                      <m:r>
                        <w:rPr>
                          <w:rFonts w:ascii="Cambria Math" w:eastAsia="Times New Roman" w:hAnsi="Cambria Math" w:cs="Arial"/>
                          <w:sz w:val="24"/>
                          <w:szCs w:val="24"/>
                          <w:lang w:val="en-US"/>
                        </w:rPr>
                        <m:t>t</m:t>
                      </m:r>
                    </m:sub>
                  </m:sSub>
                </m:num>
                <m:den>
                  <m:sSub>
                    <m:sSubPr>
                      <m:ctrlPr>
                        <w:rPr>
                          <w:rFonts w:ascii="Cambria Math" w:eastAsia="Times New Roman" w:hAnsi="Cambria Math" w:cs="Arial"/>
                          <w:i/>
                          <w:sz w:val="24"/>
                          <w:szCs w:val="24"/>
                        </w:rPr>
                      </m:ctrlPr>
                    </m:sSubPr>
                    <m:e>
                      <m:r>
                        <w:rPr>
                          <w:rFonts w:ascii="Cambria Math" w:eastAsia="Times New Roman" w:hAnsi="Cambria Math" w:cs="Arial"/>
                          <w:sz w:val="24"/>
                          <w:szCs w:val="24"/>
                          <w:lang w:val="en-US"/>
                        </w:rPr>
                        <m:t>I</m:t>
                      </m:r>
                    </m:e>
                    <m:sub>
                      <m:r>
                        <w:rPr>
                          <w:rFonts w:ascii="Cambria Math" w:eastAsia="Times New Roman" w:hAnsi="Cambria Math" w:cs="Arial"/>
                          <w:sz w:val="24"/>
                          <w:szCs w:val="24"/>
                          <w:lang w:val="en-US"/>
                        </w:rPr>
                        <m:t>b</m:t>
                      </m:r>
                    </m:sub>
                  </m:sSub>
                </m:den>
              </m:f>
              <m:r>
                <w:rPr>
                  <w:rFonts w:ascii="Cambria Math" w:eastAsia="Times New Roman" w:hAnsi="Cambria Math" w:cs="Arial"/>
                  <w:sz w:val="24"/>
                  <w:szCs w:val="24"/>
                  <w:vertAlign w:val="subscript"/>
                </w:rPr>
                <m:t>×100</m:t>
              </m:r>
            </m:oMath>
            <w:r w:rsidRPr="008C0AD3">
              <w:rPr>
                <w:rFonts w:ascii="Arial" w:eastAsia="Times New Roman" w:hAnsi="Arial" w:cs="Arial"/>
                <w:sz w:val="24"/>
                <w:szCs w:val="24"/>
                <w:vertAlign w:val="subscript"/>
              </w:rPr>
              <w:t xml:space="preserve">   ,</w:t>
            </w:r>
          </w:p>
          <w:p w:rsidR="008C0AD3" w:rsidRPr="008C0AD3" w:rsidRDefault="008C0AD3" w:rsidP="008C0AD3">
            <w:pPr>
              <w:widowControl w:val="0"/>
              <w:autoSpaceDE w:val="0"/>
              <w:autoSpaceDN w:val="0"/>
              <w:adjustRightInd w:val="0"/>
              <w:rPr>
                <w:rFonts w:ascii="Arial" w:eastAsia="Times New Roman" w:hAnsi="Arial" w:cs="Arial"/>
                <w:sz w:val="24"/>
                <w:szCs w:val="24"/>
                <w:vertAlign w:val="subscript"/>
              </w:rPr>
            </w:pPr>
            <w:r w:rsidRPr="008C0AD3">
              <w:rPr>
                <w:rFonts w:ascii="Arial" w:eastAsia="Times New Roman" w:hAnsi="Arial" w:cs="Arial"/>
                <w:sz w:val="24"/>
                <w:szCs w:val="24"/>
                <w:vertAlign w:val="subscript"/>
              </w:rPr>
              <w:t>где:</w:t>
            </w:r>
          </w:p>
          <w:p w:rsidR="008C0AD3" w:rsidRPr="008C0AD3" w:rsidRDefault="008C0AD3" w:rsidP="008C0AD3">
            <w:pPr>
              <w:widowControl w:val="0"/>
              <w:autoSpaceDE w:val="0"/>
              <w:autoSpaceDN w:val="0"/>
              <w:adjustRightInd w:val="0"/>
              <w:rPr>
                <w:rFonts w:ascii="Arial" w:eastAsia="Times New Roman" w:hAnsi="Arial" w:cs="Arial"/>
                <w:sz w:val="24"/>
                <w:szCs w:val="24"/>
              </w:rPr>
            </w:pPr>
            <w:r w:rsidRPr="008C0AD3">
              <w:rPr>
                <w:rFonts w:ascii="Arial" w:eastAsia="Times New Roman" w:hAnsi="Arial" w:cs="Arial"/>
                <w:sz w:val="24"/>
                <w:szCs w:val="24"/>
                <w:lang w:val="en-US"/>
              </w:rPr>
              <w:t>I</w:t>
            </w:r>
            <w:r w:rsidRPr="008C0AD3">
              <w:rPr>
                <w:rFonts w:ascii="Arial" w:eastAsia="Times New Roman" w:hAnsi="Arial" w:cs="Arial"/>
                <w:sz w:val="24"/>
                <w:szCs w:val="24"/>
                <w:vertAlign w:val="subscript"/>
                <w:lang w:val="en-US"/>
              </w:rPr>
              <w:t>t</w:t>
            </w:r>
            <w:r w:rsidRPr="008C0AD3">
              <w:rPr>
                <w:rFonts w:ascii="Arial" w:eastAsia="Times New Roman" w:hAnsi="Arial" w:cs="Arial"/>
                <w:sz w:val="24"/>
                <w:szCs w:val="24"/>
                <w:vertAlign w:val="subscript"/>
              </w:rPr>
              <w:t xml:space="preserve"> –  </w:t>
            </w:r>
            <w:r w:rsidRPr="008C0AD3">
              <w:rPr>
                <w:rFonts w:ascii="Arial" w:eastAsia="Times New Roman" w:hAnsi="Arial" w:cs="Arial"/>
                <w:sz w:val="24"/>
                <w:szCs w:val="24"/>
              </w:rPr>
              <w:t>объем информации, на одного жителя муниципального образования, запланированный в результате реализации мероприятий муниципальной программы в отчетный период;</w:t>
            </w:r>
          </w:p>
          <w:p w:rsidR="008C0AD3" w:rsidRPr="008C0AD3" w:rsidRDefault="008C0AD3" w:rsidP="008C0AD3">
            <w:pPr>
              <w:widowControl w:val="0"/>
              <w:autoSpaceDE w:val="0"/>
              <w:autoSpaceDN w:val="0"/>
              <w:adjustRightInd w:val="0"/>
              <w:rPr>
                <w:rFonts w:ascii="Arial" w:eastAsia="Times New Roman" w:hAnsi="Arial" w:cs="Arial"/>
                <w:sz w:val="24"/>
                <w:szCs w:val="24"/>
              </w:rPr>
            </w:pPr>
            <w:r w:rsidRPr="008C0AD3">
              <w:rPr>
                <w:rFonts w:ascii="Arial" w:eastAsia="Times New Roman" w:hAnsi="Arial" w:cs="Arial"/>
                <w:sz w:val="24"/>
                <w:szCs w:val="24"/>
                <w:lang w:val="en-US"/>
              </w:rPr>
              <w:t>I</w:t>
            </w:r>
            <w:r w:rsidRPr="008C0AD3">
              <w:rPr>
                <w:rFonts w:ascii="Arial" w:eastAsia="Times New Roman" w:hAnsi="Arial" w:cs="Arial"/>
                <w:sz w:val="24"/>
                <w:szCs w:val="24"/>
                <w:vertAlign w:val="subscript"/>
                <w:lang w:val="en-US"/>
              </w:rPr>
              <w:t>b</w:t>
            </w:r>
            <w:r w:rsidRPr="008C0AD3">
              <w:rPr>
                <w:rFonts w:ascii="Arial" w:eastAsia="Times New Roman" w:hAnsi="Arial" w:cs="Arial"/>
                <w:sz w:val="24"/>
                <w:szCs w:val="24"/>
                <w:vertAlign w:val="subscript"/>
              </w:rPr>
              <w:t xml:space="preserve"> – </w:t>
            </w:r>
            <w:r w:rsidRPr="008C0AD3">
              <w:rPr>
                <w:rFonts w:ascii="Arial" w:eastAsia="Times New Roman" w:hAnsi="Arial" w:cs="Arial"/>
                <w:sz w:val="24"/>
                <w:szCs w:val="24"/>
              </w:rPr>
              <w:t>объем информации, на одного жителя из числа целевой аудитории муниципального образования, в результате реализации мероприятий муниципальной программы базового периода.</w:t>
            </w:r>
          </w:p>
          <w:p w:rsidR="008C0AD3" w:rsidRPr="008C0AD3" w:rsidRDefault="00C23E30" w:rsidP="008C0AD3">
            <w:pPr>
              <w:widowControl w:val="0"/>
              <w:autoSpaceDE w:val="0"/>
              <w:autoSpaceDN w:val="0"/>
              <w:adjustRightInd w:val="0"/>
              <w:jc w:val="center"/>
              <w:rPr>
                <w:rFonts w:ascii="Arial" w:eastAsia="Times New Roman" w:hAnsi="Arial" w:cs="Arial"/>
                <w:i/>
                <w:sz w:val="24"/>
                <w:szCs w:val="24"/>
              </w:rPr>
            </w:pPr>
            <m:oMath>
              <m:sSub>
                <m:sSubPr>
                  <m:ctrlPr>
                    <w:rPr>
                      <w:rFonts w:ascii="Cambria Math" w:eastAsia="Times New Roman" w:hAnsi="Cambria Math" w:cs="Arial"/>
                      <w:sz w:val="24"/>
                      <w:szCs w:val="24"/>
                      <w:vertAlign w:val="subscript"/>
                    </w:rPr>
                  </m:ctrlPr>
                </m:sSubPr>
                <m:e>
                  <m:r>
                    <m:rPr>
                      <m:sty m:val="p"/>
                    </m:rPr>
                    <w:rPr>
                      <w:rFonts w:ascii="Cambria Math" w:eastAsia="Times New Roman" w:hAnsi="Cambria Math" w:cs="Arial"/>
                      <w:sz w:val="24"/>
                      <w:szCs w:val="24"/>
                      <w:vertAlign w:val="subscript"/>
                      <w:lang w:val="en-US"/>
                    </w:rPr>
                    <m:t>I</m:t>
                  </m:r>
                </m:e>
                <m:sub/>
              </m:sSub>
              <m:r>
                <w:rPr>
                  <w:rFonts w:ascii="Cambria Math" w:eastAsia="Times New Roman" w:hAnsi="Cambria Math" w:cs="Arial"/>
                  <w:sz w:val="24"/>
                  <w:szCs w:val="24"/>
                </w:rPr>
                <m:t>=</m:t>
              </m:r>
              <m:sSub>
                <m:sSubPr>
                  <m:ctrlPr>
                    <w:rPr>
                      <w:rFonts w:ascii="Cambria Math" w:eastAsia="Times New Roman" w:hAnsi="Cambria Math" w:cs="Arial"/>
                      <w:sz w:val="24"/>
                      <w:szCs w:val="24"/>
                      <w:vertAlign w:val="subscript"/>
                    </w:rPr>
                  </m:ctrlPr>
                </m:sSubPr>
                <m:e>
                  <m:r>
                    <m:rPr>
                      <m:sty m:val="p"/>
                    </m:rPr>
                    <w:rPr>
                      <w:rFonts w:ascii="Cambria Math" w:eastAsia="Times New Roman" w:hAnsi="Cambria Math" w:cs="Arial"/>
                      <w:sz w:val="24"/>
                      <w:szCs w:val="24"/>
                      <w:vertAlign w:val="subscript"/>
                      <w:lang w:val="en-US"/>
                    </w:rPr>
                    <m:t>V</m:t>
                  </m:r>
                </m:e>
                <m:sub>
                  <m:r>
                    <m:rPr>
                      <m:sty m:val="p"/>
                    </m:rPr>
                    <w:rPr>
                      <w:rFonts w:ascii="Cambria Math" w:eastAsia="Times New Roman" w:hAnsi="Cambria Math" w:cs="Arial"/>
                      <w:sz w:val="24"/>
                      <w:szCs w:val="24"/>
                      <w:vertAlign w:val="subscript"/>
                    </w:rPr>
                    <m:t>П</m:t>
                  </m:r>
                </m:sub>
              </m:sSub>
              <m:r>
                <m:rPr>
                  <m:sty m:val="p"/>
                </m:rPr>
                <w:rPr>
                  <w:rFonts w:ascii="Cambria Math" w:eastAsia="Times New Roman" w:hAnsi="Cambria Math" w:cs="Arial"/>
                  <w:sz w:val="24"/>
                  <w:szCs w:val="24"/>
                  <w:vertAlign w:val="subscript"/>
                </w:rPr>
                <m:t>+</m:t>
              </m:r>
              <m:sSub>
                <m:sSubPr>
                  <m:ctrlPr>
                    <w:rPr>
                      <w:rFonts w:ascii="Cambria Math" w:eastAsia="Times New Roman" w:hAnsi="Cambria Math" w:cs="Arial"/>
                      <w:sz w:val="24"/>
                      <w:szCs w:val="24"/>
                      <w:vertAlign w:val="subscript"/>
                    </w:rPr>
                  </m:ctrlPr>
                </m:sSubPr>
                <m:e>
                  <m:r>
                    <m:rPr>
                      <m:sty m:val="p"/>
                    </m:rPr>
                    <w:rPr>
                      <w:rFonts w:ascii="Cambria Math" w:eastAsia="Times New Roman" w:hAnsi="Cambria Math" w:cs="Arial"/>
                      <w:sz w:val="24"/>
                      <w:szCs w:val="24"/>
                      <w:vertAlign w:val="subscript"/>
                      <w:lang w:val="en-US"/>
                    </w:rPr>
                    <m:t>V</m:t>
                  </m:r>
                </m:e>
                <m:sub>
                  <m:r>
                    <m:rPr>
                      <m:sty m:val="p"/>
                    </m:rPr>
                    <w:rPr>
                      <w:rFonts w:ascii="Cambria Math" w:eastAsia="Times New Roman" w:hAnsi="Cambria Math" w:cs="Arial"/>
                      <w:sz w:val="24"/>
                      <w:szCs w:val="24"/>
                      <w:vertAlign w:val="subscript"/>
                    </w:rPr>
                    <m:t>Р</m:t>
                  </m:r>
                </m:sub>
              </m:sSub>
              <m:r>
                <m:rPr>
                  <m:sty m:val="p"/>
                </m:rPr>
                <w:rPr>
                  <w:rFonts w:ascii="Cambria Math" w:eastAsia="Times New Roman" w:hAnsi="Cambria Math" w:cs="Arial"/>
                  <w:sz w:val="24"/>
                  <w:szCs w:val="24"/>
                  <w:vertAlign w:val="subscript"/>
                </w:rPr>
                <m:t>+</m:t>
              </m:r>
              <m:sSub>
                <m:sSubPr>
                  <m:ctrlPr>
                    <w:rPr>
                      <w:rFonts w:ascii="Cambria Math" w:eastAsia="Times New Roman" w:hAnsi="Cambria Math" w:cs="Arial"/>
                      <w:sz w:val="24"/>
                      <w:szCs w:val="24"/>
                      <w:vertAlign w:val="subscript"/>
                    </w:rPr>
                  </m:ctrlPr>
                </m:sSubPr>
                <m:e>
                  <m:r>
                    <m:rPr>
                      <m:sty m:val="p"/>
                    </m:rPr>
                    <w:rPr>
                      <w:rFonts w:ascii="Cambria Math" w:eastAsia="Times New Roman" w:hAnsi="Cambria Math" w:cs="Arial"/>
                      <w:sz w:val="24"/>
                      <w:szCs w:val="24"/>
                      <w:vertAlign w:val="subscript"/>
                      <w:lang w:val="en-US"/>
                    </w:rPr>
                    <m:t>V</m:t>
                  </m:r>
                </m:e>
                <m:sub>
                  <m:r>
                    <m:rPr>
                      <m:sty m:val="p"/>
                    </m:rPr>
                    <w:rPr>
                      <w:rFonts w:ascii="Cambria Math" w:eastAsia="Times New Roman" w:hAnsi="Cambria Math" w:cs="Arial"/>
                      <w:sz w:val="24"/>
                      <w:szCs w:val="24"/>
                      <w:vertAlign w:val="subscript"/>
                    </w:rPr>
                    <m:t>ТВ</m:t>
                  </m:r>
                </m:sub>
              </m:sSub>
              <m:r>
                <m:rPr>
                  <m:sty m:val="p"/>
                </m:rPr>
                <w:rPr>
                  <w:rFonts w:ascii="Cambria Math" w:eastAsia="Times New Roman" w:hAnsi="Cambria Math" w:cs="Arial"/>
                  <w:sz w:val="24"/>
                  <w:szCs w:val="24"/>
                  <w:vertAlign w:val="subscript"/>
                </w:rPr>
                <m:t>+</m:t>
              </m:r>
              <m:sSub>
                <m:sSubPr>
                  <m:ctrlPr>
                    <w:rPr>
                      <w:rFonts w:ascii="Cambria Math" w:eastAsia="Times New Roman" w:hAnsi="Cambria Math" w:cs="Arial"/>
                      <w:sz w:val="24"/>
                      <w:szCs w:val="24"/>
                      <w:vertAlign w:val="subscript"/>
                    </w:rPr>
                  </m:ctrlPr>
                </m:sSubPr>
                <m:e>
                  <m:r>
                    <m:rPr>
                      <m:sty m:val="p"/>
                    </m:rPr>
                    <w:rPr>
                      <w:rFonts w:ascii="Cambria Math" w:eastAsia="Times New Roman" w:hAnsi="Cambria Math" w:cs="Arial"/>
                      <w:sz w:val="24"/>
                      <w:szCs w:val="24"/>
                      <w:vertAlign w:val="subscript"/>
                      <w:lang w:val="en-US"/>
                    </w:rPr>
                    <m:t>V</m:t>
                  </m:r>
                </m:e>
                <m:sub>
                  <m:r>
                    <m:rPr>
                      <m:sty m:val="p"/>
                    </m:rPr>
                    <w:rPr>
                      <w:rFonts w:ascii="Cambria Math" w:eastAsia="Times New Roman" w:hAnsi="Cambria Math" w:cs="Arial"/>
                      <w:sz w:val="24"/>
                      <w:szCs w:val="24"/>
                      <w:vertAlign w:val="subscript"/>
                    </w:rPr>
                    <m:t>СИ</m:t>
                  </m:r>
                </m:sub>
              </m:sSub>
            </m:oMath>
            <w:r w:rsidR="008C0AD3" w:rsidRPr="008C0AD3">
              <w:rPr>
                <w:rFonts w:ascii="Arial" w:eastAsia="Times New Roman" w:hAnsi="Arial" w:cs="Arial"/>
                <w:i/>
                <w:sz w:val="24"/>
                <w:szCs w:val="24"/>
                <w:vertAlign w:val="subscript"/>
              </w:rPr>
              <w:t xml:space="preserve"> </w:t>
            </w:r>
            <w:r w:rsidR="008C0AD3" w:rsidRPr="008C0AD3">
              <w:rPr>
                <w:rFonts w:ascii="Arial" w:eastAsia="Times New Roman" w:hAnsi="Arial" w:cs="Arial"/>
                <w:i/>
                <w:sz w:val="24"/>
                <w:szCs w:val="24"/>
              </w:rPr>
              <w:t>,</w:t>
            </w:r>
          </w:p>
          <w:p w:rsidR="008C0AD3" w:rsidRPr="008C0AD3" w:rsidRDefault="008C0AD3" w:rsidP="008C0AD3">
            <w:pPr>
              <w:widowControl w:val="0"/>
              <w:autoSpaceDE w:val="0"/>
              <w:autoSpaceDN w:val="0"/>
              <w:adjustRightInd w:val="0"/>
              <w:rPr>
                <w:rFonts w:ascii="Arial" w:eastAsia="Times New Roman" w:hAnsi="Arial" w:cs="Arial"/>
                <w:sz w:val="24"/>
                <w:szCs w:val="24"/>
              </w:rPr>
            </w:pPr>
            <w:r w:rsidRPr="008C0AD3">
              <w:rPr>
                <w:rFonts w:ascii="Arial" w:eastAsia="Times New Roman" w:hAnsi="Arial" w:cs="Arial"/>
                <w:sz w:val="24"/>
                <w:szCs w:val="24"/>
              </w:rPr>
              <w:t>где:</w:t>
            </w:r>
          </w:p>
          <w:p w:rsidR="008C0AD3" w:rsidRPr="008C0AD3" w:rsidRDefault="008C0AD3" w:rsidP="008C0AD3">
            <w:pPr>
              <w:widowControl w:val="0"/>
              <w:autoSpaceDE w:val="0"/>
              <w:autoSpaceDN w:val="0"/>
              <w:adjustRightInd w:val="0"/>
              <w:rPr>
                <w:rFonts w:ascii="Arial" w:eastAsia="Times New Roman" w:hAnsi="Arial" w:cs="Arial"/>
                <w:sz w:val="24"/>
                <w:szCs w:val="24"/>
              </w:rPr>
            </w:pPr>
            <w:r w:rsidRPr="008C0AD3">
              <w:rPr>
                <w:rFonts w:ascii="Arial" w:eastAsia="Times New Roman" w:hAnsi="Arial" w:cs="Arial"/>
                <w:sz w:val="24"/>
                <w:szCs w:val="24"/>
              </w:rPr>
              <w:t>V</w:t>
            </w:r>
            <w:r w:rsidRPr="008C0AD3">
              <w:rPr>
                <w:rFonts w:ascii="Arial" w:eastAsia="Times New Roman" w:hAnsi="Arial" w:cs="Arial"/>
                <w:sz w:val="24"/>
                <w:szCs w:val="24"/>
                <w:vertAlign w:val="subscript"/>
              </w:rPr>
              <w:t xml:space="preserve">(…) </w:t>
            </w:r>
            <w:r w:rsidRPr="008C0AD3">
              <w:rPr>
                <w:rFonts w:ascii="Arial" w:eastAsia="Times New Roman" w:hAnsi="Arial" w:cs="Arial"/>
                <w:sz w:val="24"/>
                <w:szCs w:val="24"/>
              </w:rPr>
              <w:t>– уровень информированности посредством:</w:t>
            </w:r>
          </w:p>
          <w:p w:rsidR="008C0AD3" w:rsidRPr="008C0AD3" w:rsidRDefault="00C23E30" w:rsidP="008C0AD3">
            <w:pPr>
              <w:widowControl w:val="0"/>
              <w:autoSpaceDE w:val="0"/>
              <w:autoSpaceDN w:val="0"/>
              <w:adjustRightInd w:val="0"/>
              <w:ind w:left="459"/>
              <w:rPr>
                <w:rFonts w:ascii="Arial" w:eastAsia="Times New Roman" w:hAnsi="Arial" w:cs="Arial"/>
                <w:sz w:val="24"/>
                <w:szCs w:val="24"/>
              </w:rPr>
            </w:pPr>
            <m:oMath>
              <m:sSub>
                <m:sSubPr>
                  <m:ctrlPr>
                    <w:rPr>
                      <w:rFonts w:ascii="Cambria Math" w:eastAsia="Times New Roman" w:hAnsi="Cambria Math" w:cs="Arial"/>
                      <w:sz w:val="24"/>
                      <w:szCs w:val="24"/>
                      <w:vertAlign w:val="subscript"/>
                    </w:rPr>
                  </m:ctrlPr>
                </m:sSubPr>
                <m:e>
                  <m:r>
                    <m:rPr>
                      <m:sty m:val="p"/>
                    </m:rPr>
                    <w:rPr>
                      <w:rFonts w:ascii="Cambria Math" w:eastAsia="Times New Roman" w:hAnsi="Cambria Math" w:cs="Arial"/>
                      <w:sz w:val="24"/>
                      <w:szCs w:val="24"/>
                      <w:vertAlign w:val="subscript"/>
                      <w:lang w:val="en-US"/>
                    </w:rPr>
                    <m:t>V</m:t>
                  </m:r>
                </m:e>
                <m:sub>
                  <m:r>
                    <m:rPr>
                      <m:sty m:val="p"/>
                    </m:rPr>
                    <w:rPr>
                      <w:rFonts w:ascii="Cambria Math" w:eastAsia="Times New Roman" w:hAnsi="Cambria Math" w:cs="Arial"/>
                      <w:sz w:val="24"/>
                      <w:szCs w:val="24"/>
                      <w:vertAlign w:val="subscript"/>
                    </w:rPr>
                    <m:t>П</m:t>
                  </m:r>
                </m:sub>
              </m:sSub>
            </m:oMath>
            <w:r w:rsidR="008C0AD3" w:rsidRPr="008C0AD3">
              <w:rPr>
                <w:rFonts w:ascii="Arial" w:eastAsia="Times New Roman" w:hAnsi="Arial" w:cs="Arial"/>
                <w:sz w:val="24"/>
                <w:szCs w:val="24"/>
              </w:rPr>
              <w:t xml:space="preserve"> –печатных СМИ;</w:t>
            </w:r>
          </w:p>
          <w:p w:rsidR="008C0AD3" w:rsidRPr="008C0AD3" w:rsidRDefault="00C23E30" w:rsidP="008C0AD3">
            <w:pPr>
              <w:widowControl w:val="0"/>
              <w:autoSpaceDE w:val="0"/>
              <w:autoSpaceDN w:val="0"/>
              <w:adjustRightInd w:val="0"/>
              <w:ind w:left="459"/>
              <w:rPr>
                <w:rFonts w:ascii="Arial" w:eastAsia="Times New Roman" w:hAnsi="Arial" w:cs="Arial"/>
                <w:sz w:val="24"/>
                <w:szCs w:val="24"/>
              </w:rPr>
            </w:pPr>
            <m:oMath>
              <m:sSub>
                <m:sSubPr>
                  <m:ctrlPr>
                    <w:rPr>
                      <w:rFonts w:ascii="Cambria Math" w:eastAsia="Times New Roman" w:hAnsi="Cambria Math" w:cs="Arial"/>
                      <w:sz w:val="24"/>
                      <w:szCs w:val="24"/>
                      <w:vertAlign w:val="subscript"/>
                    </w:rPr>
                  </m:ctrlPr>
                </m:sSubPr>
                <m:e>
                  <m:r>
                    <m:rPr>
                      <m:sty m:val="p"/>
                    </m:rPr>
                    <w:rPr>
                      <w:rFonts w:ascii="Cambria Math" w:eastAsia="Times New Roman" w:hAnsi="Cambria Math" w:cs="Arial"/>
                      <w:sz w:val="24"/>
                      <w:szCs w:val="24"/>
                      <w:vertAlign w:val="subscript"/>
                      <w:lang w:val="en-US"/>
                    </w:rPr>
                    <m:t>V</m:t>
                  </m:r>
                </m:e>
                <m:sub>
                  <m:r>
                    <w:rPr>
                      <w:rFonts w:ascii="Cambria Math" w:eastAsia="Times New Roman" w:hAnsi="Cambria Math" w:cs="Arial"/>
                      <w:sz w:val="24"/>
                      <w:szCs w:val="24"/>
                      <w:vertAlign w:val="subscript"/>
                    </w:rPr>
                    <m:t>р</m:t>
                  </m:r>
                </m:sub>
              </m:sSub>
            </m:oMath>
            <w:r w:rsidR="008C0AD3" w:rsidRPr="008C0AD3">
              <w:rPr>
                <w:rFonts w:ascii="Arial" w:eastAsia="Times New Roman" w:hAnsi="Arial" w:cs="Arial"/>
                <w:sz w:val="24"/>
                <w:szCs w:val="24"/>
              </w:rPr>
              <w:t xml:space="preserve"> – радио;</w:t>
            </w:r>
          </w:p>
          <w:p w:rsidR="008C0AD3" w:rsidRPr="008C0AD3" w:rsidRDefault="00C23E30" w:rsidP="008C0AD3">
            <w:pPr>
              <w:widowControl w:val="0"/>
              <w:autoSpaceDE w:val="0"/>
              <w:autoSpaceDN w:val="0"/>
              <w:adjustRightInd w:val="0"/>
              <w:ind w:left="459"/>
              <w:rPr>
                <w:rFonts w:ascii="Arial" w:eastAsia="Times New Roman" w:hAnsi="Arial" w:cs="Arial"/>
                <w:sz w:val="24"/>
                <w:szCs w:val="24"/>
              </w:rPr>
            </w:pPr>
            <m:oMath>
              <m:sSub>
                <m:sSubPr>
                  <m:ctrlPr>
                    <w:rPr>
                      <w:rFonts w:ascii="Cambria Math" w:eastAsia="Times New Roman" w:hAnsi="Cambria Math" w:cs="Arial"/>
                      <w:sz w:val="24"/>
                      <w:szCs w:val="24"/>
                      <w:vertAlign w:val="subscript"/>
                    </w:rPr>
                  </m:ctrlPr>
                </m:sSubPr>
                <m:e>
                  <m:r>
                    <m:rPr>
                      <m:sty m:val="p"/>
                    </m:rPr>
                    <w:rPr>
                      <w:rFonts w:ascii="Cambria Math" w:eastAsia="Times New Roman" w:hAnsi="Cambria Math" w:cs="Arial"/>
                      <w:sz w:val="24"/>
                      <w:szCs w:val="24"/>
                      <w:vertAlign w:val="subscript"/>
                      <w:lang w:val="en-US"/>
                    </w:rPr>
                    <m:t>V</m:t>
                  </m:r>
                </m:e>
                <m:sub>
                  <m:r>
                    <m:rPr>
                      <m:sty m:val="p"/>
                    </m:rPr>
                    <w:rPr>
                      <w:rFonts w:ascii="Cambria Math" w:eastAsia="Times New Roman" w:hAnsi="Cambria Math" w:cs="Arial"/>
                      <w:sz w:val="24"/>
                      <w:szCs w:val="24"/>
                      <w:vertAlign w:val="subscript"/>
                    </w:rPr>
                    <m:t>тв</m:t>
                  </m:r>
                </m:sub>
              </m:sSub>
            </m:oMath>
            <w:r w:rsidR="008C0AD3" w:rsidRPr="008C0AD3">
              <w:rPr>
                <w:rFonts w:ascii="Arial" w:eastAsia="Times New Roman" w:hAnsi="Arial" w:cs="Arial"/>
                <w:sz w:val="24"/>
                <w:szCs w:val="24"/>
              </w:rPr>
              <w:t xml:space="preserve"> – телевидения; </w:t>
            </w:r>
          </w:p>
          <w:p w:rsidR="008C0AD3" w:rsidRPr="008C0AD3" w:rsidRDefault="00C23E30" w:rsidP="008C0AD3">
            <w:pPr>
              <w:widowControl w:val="0"/>
              <w:autoSpaceDE w:val="0"/>
              <w:autoSpaceDN w:val="0"/>
              <w:adjustRightInd w:val="0"/>
              <w:ind w:left="459"/>
              <w:rPr>
                <w:rFonts w:ascii="Arial" w:eastAsia="Times New Roman" w:hAnsi="Arial" w:cs="Arial"/>
                <w:sz w:val="24"/>
                <w:szCs w:val="24"/>
              </w:rPr>
            </w:pPr>
            <m:oMath>
              <m:sSub>
                <m:sSubPr>
                  <m:ctrlPr>
                    <w:rPr>
                      <w:rFonts w:ascii="Cambria Math" w:eastAsia="Times New Roman" w:hAnsi="Cambria Math" w:cs="Arial"/>
                      <w:sz w:val="24"/>
                      <w:szCs w:val="24"/>
                      <w:vertAlign w:val="subscript"/>
                    </w:rPr>
                  </m:ctrlPr>
                </m:sSubPr>
                <m:e>
                  <m:r>
                    <m:rPr>
                      <m:sty m:val="p"/>
                    </m:rPr>
                    <w:rPr>
                      <w:rFonts w:ascii="Cambria Math" w:eastAsia="Times New Roman" w:hAnsi="Cambria Math" w:cs="Arial"/>
                      <w:sz w:val="24"/>
                      <w:szCs w:val="24"/>
                      <w:vertAlign w:val="subscript"/>
                      <w:lang w:val="en-US"/>
                    </w:rPr>
                    <m:t>V</m:t>
                  </m:r>
                </m:e>
                <m:sub>
                  <m:r>
                    <m:rPr>
                      <m:sty m:val="p"/>
                    </m:rPr>
                    <w:rPr>
                      <w:rFonts w:ascii="Cambria Math" w:eastAsia="Times New Roman" w:hAnsi="Cambria Math" w:cs="Arial"/>
                      <w:sz w:val="24"/>
                      <w:szCs w:val="24"/>
                      <w:vertAlign w:val="subscript"/>
                    </w:rPr>
                    <m:t>си</m:t>
                  </m:r>
                </m:sub>
              </m:sSub>
            </m:oMath>
            <w:r w:rsidR="008C0AD3" w:rsidRPr="008C0AD3">
              <w:rPr>
                <w:rFonts w:ascii="Arial" w:eastAsia="Times New Roman" w:hAnsi="Arial" w:cs="Arial"/>
                <w:sz w:val="24"/>
                <w:szCs w:val="24"/>
              </w:rPr>
              <w:t xml:space="preserve"> – сетевых изданий.</w:t>
            </w:r>
          </w:p>
          <w:p w:rsidR="008C0AD3" w:rsidRPr="008C0AD3" w:rsidRDefault="00C23E30" w:rsidP="008C0AD3">
            <w:pPr>
              <w:widowControl w:val="0"/>
              <w:autoSpaceDE w:val="0"/>
              <w:autoSpaceDN w:val="0"/>
              <w:adjustRightInd w:val="0"/>
              <w:jc w:val="center"/>
              <w:rPr>
                <w:rFonts w:ascii="Arial" w:eastAsia="Times New Roman" w:hAnsi="Arial" w:cs="Arial"/>
                <w:sz w:val="24"/>
                <w:szCs w:val="24"/>
              </w:rPr>
            </w:pPr>
            <m:oMath>
              <m:sSub>
                <m:sSubPr>
                  <m:ctrlPr>
                    <w:rPr>
                      <w:rFonts w:ascii="Cambria Math" w:eastAsia="Times New Roman" w:hAnsi="Cambria Math" w:cs="Arial"/>
                      <w:i/>
                      <w:sz w:val="24"/>
                      <w:szCs w:val="24"/>
                    </w:rPr>
                  </m:ctrlPr>
                </m:sSubPr>
                <m:e>
                  <m:r>
                    <w:rPr>
                      <w:rFonts w:ascii="Cambria Math" w:eastAsia="Times New Roman" w:hAnsi="Cambria Math" w:cs="Arial"/>
                      <w:sz w:val="24"/>
                      <w:szCs w:val="24"/>
                      <w:lang w:val="en-US"/>
                    </w:rPr>
                    <m:t>V</m:t>
                  </m:r>
                </m:e>
                <m:sub>
                  <m:r>
                    <w:rPr>
                      <w:rFonts w:ascii="Cambria Math" w:eastAsia="Times New Roman" w:hAnsi="Cambria Math" w:cs="Arial"/>
                      <w:sz w:val="24"/>
                      <w:szCs w:val="24"/>
                    </w:rPr>
                    <m:t>(…)</m:t>
                  </m:r>
                </m:sub>
              </m:sSub>
              <m:r>
                <m:rPr>
                  <m:sty m:val="p"/>
                </m:rPr>
                <w:rPr>
                  <w:rFonts w:ascii="Cambria Math" w:eastAsia="Times New Roman" w:hAnsi="Cambria Math" w:cs="Arial"/>
                  <w:sz w:val="24"/>
                  <w:szCs w:val="24"/>
                  <w:vertAlign w:val="subscript"/>
                </w:rPr>
                <m:t>=</m:t>
              </m:r>
              <m:f>
                <m:fPr>
                  <m:ctrlPr>
                    <w:rPr>
                      <w:rFonts w:ascii="Cambria Math" w:eastAsia="Times New Roman" w:hAnsi="Cambria Math" w:cs="Arial"/>
                      <w:sz w:val="24"/>
                      <w:szCs w:val="24"/>
                      <w:vertAlign w:val="subscript"/>
                    </w:rPr>
                  </m:ctrlPr>
                </m:fPr>
                <m:num>
                  <m:r>
                    <w:rPr>
                      <w:rFonts w:ascii="Cambria Math" w:eastAsia="Times New Roman" w:hAnsi="Cambria Math" w:cs="Arial"/>
                      <w:sz w:val="24"/>
                      <w:szCs w:val="24"/>
                    </w:rPr>
                    <m:t>C×</m:t>
                  </m:r>
                  <m:sSub>
                    <m:sSubPr>
                      <m:ctrlPr>
                        <w:rPr>
                          <w:rFonts w:ascii="Cambria Math" w:eastAsia="Times New Roman" w:hAnsi="Cambria Math" w:cs="Arial"/>
                          <w:i/>
                          <w:sz w:val="24"/>
                          <w:szCs w:val="24"/>
                        </w:rPr>
                      </m:ctrlPr>
                    </m:sSubPr>
                    <m:e>
                      <m:r>
                        <w:rPr>
                          <w:rFonts w:ascii="Cambria Math" w:eastAsia="Times New Roman" w:hAnsi="Cambria Math" w:cs="Arial"/>
                          <w:sz w:val="24"/>
                          <w:szCs w:val="24"/>
                        </w:rPr>
                        <m:t>I</m:t>
                      </m:r>
                    </m:e>
                    <m:sub>
                      <m:r>
                        <w:rPr>
                          <w:rFonts w:ascii="Cambria Math" w:eastAsia="Times New Roman" w:hAnsi="Cambria Math" w:cs="Arial"/>
                          <w:sz w:val="24"/>
                          <w:szCs w:val="24"/>
                        </w:rPr>
                        <m:t>мо</m:t>
                      </m:r>
                    </m:sub>
                  </m:sSub>
                  <m:r>
                    <w:rPr>
                      <w:rFonts w:ascii="Cambria Math" w:eastAsia="Times New Roman" w:hAnsi="Cambria Math" w:cs="Arial"/>
                      <w:sz w:val="24"/>
                      <w:szCs w:val="24"/>
                    </w:rPr>
                    <m:t>×</m:t>
                  </m:r>
                  <m:r>
                    <w:rPr>
                      <w:rFonts w:ascii="Cambria Math" w:eastAsia="Times New Roman" w:hAnsi="Cambria Math" w:cs="Arial"/>
                      <w:sz w:val="24"/>
                      <w:szCs w:val="24"/>
                      <w:lang w:val="en-US"/>
                    </w:rPr>
                    <m:t>k</m:t>
                  </m:r>
                </m:num>
                <m:den>
                  <m:r>
                    <w:rPr>
                      <w:rFonts w:ascii="Cambria Math" w:eastAsia="Times New Roman" w:hAnsi="Cambria Math" w:cs="Arial"/>
                      <w:sz w:val="24"/>
                      <w:szCs w:val="24"/>
                      <w:vertAlign w:val="subscript"/>
                    </w:rPr>
                    <m:t>Ца</m:t>
                  </m:r>
                </m:den>
              </m:f>
            </m:oMath>
            <w:r w:rsidR="008C0AD3" w:rsidRPr="008C0AD3">
              <w:rPr>
                <w:rFonts w:ascii="Arial" w:eastAsia="Times New Roman" w:hAnsi="Arial" w:cs="Arial"/>
                <w:sz w:val="24"/>
                <w:szCs w:val="24"/>
                <w:vertAlign w:val="subscript"/>
              </w:rPr>
              <w:t>,</w:t>
            </w:r>
          </w:p>
          <w:p w:rsidR="008C0AD3" w:rsidRPr="008C0AD3" w:rsidRDefault="008C0AD3" w:rsidP="008C0AD3">
            <w:pPr>
              <w:widowControl w:val="0"/>
              <w:autoSpaceDE w:val="0"/>
              <w:autoSpaceDN w:val="0"/>
              <w:adjustRightInd w:val="0"/>
              <w:rPr>
                <w:rFonts w:ascii="Arial" w:eastAsia="Times New Roman" w:hAnsi="Arial" w:cs="Arial"/>
                <w:sz w:val="24"/>
                <w:szCs w:val="24"/>
              </w:rPr>
            </w:pPr>
            <w:r w:rsidRPr="008C0AD3">
              <w:rPr>
                <w:rFonts w:ascii="Arial" w:eastAsia="Times New Roman" w:hAnsi="Arial" w:cs="Arial"/>
                <w:sz w:val="24"/>
                <w:szCs w:val="24"/>
              </w:rPr>
              <w:t>где:</w:t>
            </w:r>
          </w:p>
          <w:p w:rsidR="008C0AD3" w:rsidRPr="008C0AD3" w:rsidRDefault="008C0AD3" w:rsidP="008C0AD3">
            <w:pPr>
              <w:widowControl w:val="0"/>
              <w:autoSpaceDE w:val="0"/>
              <w:autoSpaceDN w:val="0"/>
              <w:adjustRightInd w:val="0"/>
              <w:rPr>
                <w:rFonts w:ascii="Arial" w:eastAsia="Times New Roman" w:hAnsi="Arial" w:cs="Arial"/>
                <w:sz w:val="24"/>
                <w:szCs w:val="24"/>
              </w:rPr>
            </w:pPr>
            <w:r w:rsidRPr="008C0AD3">
              <w:rPr>
                <w:rFonts w:ascii="Arial" w:eastAsia="Times New Roman" w:hAnsi="Arial" w:cs="Arial"/>
                <w:sz w:val="24"/>
                <w:szCs w:val="24"/>
                <w:lang w:val="en-US"/>
              </w:rPr>
              <w:t>C</w:t>
            </w:r>
            <w:r w:rsidRPr="008C0AD3">
              <w:rPr>
                <w:rFonts w:ascii="Arial" w:eastAsia="Times New Roman" w:hAnsi="Arial" w:cs="Arial"/>
                <w:sz w:val="24"/>
                <w:szCs w:val="24"/>
              </w:rPr>
              <w:t xml:space="preserve"> – количество экземпляров печатного СМИ (тираж), количество абонентов радио, ТВ, посетителей сетевого издания;</w:t>
            </w:r>
          </w:p>
          <w:p w:rsidR="008C0AD3" w:rsidRPr="008C0AD3" w:rsidRDefault="00C23E30" w:rsidP="008C0AD3">
            <w:pPr>
              <w:widowControl w:val="0"/>
              <w:autoSpaceDE w:val="0"/>
              <w:autoSpaceDN w:val="0"/>
              <w:adjustRightInd w:val="0"/>
              <w:rPr>
                <w:rFonts w:ascii="Arial" w:eastAsia="Times New Roman" w:hAnsi="Arial" w:cs="Arial"/>
                <w:sz w:val="24"/>
                <w:szCs w:val="24"/>
              </w:rPr>
            </w:pPr>
            <m:oMath>
              <m:sSub>
                <m:sSubPr>
                  <m:ctrlPr>
                    <w:rPr>
                      <w:rFonts w:ascii="Cambria Math" w:eastAsia="Times New Roman" w:hAnsi="Cambria Math" w:cs="Arial"/>
                      <w:sz w:val="24"/>
                      <w:szCs w:val="24"/>
                      <w:vertAlign w:val="subscript"/>
                    </w:rPr>
                  </m:ctrlPr>
                </m:sSubPr>
                <m:e>
                  <m:r>
                    <m:rPr>
                      <m:sty m:val="p"/>
                    </m:rPr>
                    <w:rPr>
                      <w:rFonts w:ascii="Cambria Math" w:eastAsia="Times New Roman" w:hAnsi="Cambria Math" w:cs="Arial"/>
                      <w:sz w:val="24"/>
                      <w:szCs w:val="24"/>
                      <w:vertAlign w:val="subscript"/>
                      <w:lang w:val="en-US"/>
                    </w:rPr>
                    <m:t>I</m:t>
                  </m:r>
                </m:e>
                <m:sub>
                  <m:r>
                    <m:rPr>
                      <m:sty m:val="p"/>
                    </m:rPr>
                    <w:rPr>
                      <w:rFonts w:ascii="Cambria Math" w:eastAsia="Times New Roman" w:hAnsi="Cambria Math" w:cs="Arial"/>
                      <w:sz w:val="24"/>
                      <w:szCs w:val="24"/>
                      <w:vertAlign w:val="subscript"/>
                    </w:rPr>
                    <m:t>мо</m:t>
                  </m:r>
                </m:sub>
              </m:sSub>
            </m:oMath>
            <w:r w:rsidR="008C0AD3" w:rsidRPr="008C0AD3">
              <w:rPr>
                <w:rFonts w:ascii="Arial" w:eastAsia="Times New Roman" w:hAnsi="Arial" w:cs="Arial"/>
                <w:sz w:val="24"/>
                <w:szCs w:val="24"/>
              </w:rPr>
              <w:t xml:space="preserve"> – объем информации муниципального образования; </w:t>
            </w:r>
          </w:p>
          <w:p w:rsidR="008C0AD3" w:rsidRPr="008C0AD3" w:rsidRDefault="008C0AD3" w:rsidP="008C0AD3">
            <w:pPr>
              <w:widowControl w:val="0"/>
              <w:autoSpaceDE w:val="0"/>
              <w:autoSpaceDN w:val="0"/>
              <w:adjustRightInd w:val="0"/>
              <w:jc w:val="both"/>
              <w:rPr>
                <w:rFonts w:ascii="Arial" w:eastAsia="Times New Roman" w:hAnsi="Arial" w:cs="Arial"/>
                <w:sz w:val="24"/>
                <w:szCs w:val="24"/>
              </w:rPr>
            </w:pPr>
            <w:r w:rsidRPr="008C0AD3">
              <w:rPr>
                <w:rFonts w:ascii="Arial" w:eastAsia="Times New Roman" w:hAnsi="Arial" w:cs="Arial"/>
                <w:sz w:val="24"/>
                <w:szCs w:val="24"/>
                <w:lang w:val="en-US"/>
              </w:rPr>
              <w:t>k</w:t>
            </w:r>
            <w:r w:rsidRPr="008C0AD3">
              <w:rPr>
                <w:rFonts w:ascii="Arial" w:eastAsia="Times New Roman" w:hAnsi="Arial" w:cs="Arial"/>
                <w:sz w:val="24"/>
                <w:szCs w:val="24"/>
              </w:rPr>
              <w:t xml:space="preserve">  – коэффициент значимости:</w:t>
            </w:r>
          </w:p>
          <w:p w:rsidR="008C0AD3" w:rsidRPr="008C0AD3" w:rsidRDefault="008C0AD3" w:rsidP="008C0AD3">
            <w:pPr>
              <w:widowControl w:val="0"/>
              <w:numPr>
                <w:ilvl w:val="0"/>
                <w:numId w:val="2"/>
              </w:numPr>
              <w:tabs>
                <w:tab w:val="left" w:pos="317"/>
              </w:tabs>
              <w:autoSpaceDE w:val="0"/>
              <w:autoSpaceDN w:val="0"/>
              <w:adjustRightInd w:val="0"/>
              <w:ind w:left="317" w:hanging="284"/>
              <w:contextualSpacing/>
              <w:jc w:val="both"/>
              <w:rPr>
                <w:rFonts w:ascii="Arial" w:eastAsia="Times New Roman" w:hAnsi="Arial" w:cs="Arial"/>
                <w:sz w:val="24"/>
                <w:szCs w:val="24"/>
              </w:rPr>
            </w:pPr>
            <w:r w:rsidRPr="008C0AD3">
              <w:rPr>
                <w:rFonts w:ascii="Arial" w:eastAsia="Times New Roman" w:hAnsi="Arial" w:cs="Arial"/>
                <w:sz w:val="24"/>
                <w:szCs w:val="24"/>
              </w:rPr>
              <w:t>Коэффициент значимости печатных СМИ – 0,4</w:t>
            </w:r>
          </w:p>
          <w:p w:rsidR="008C0AD3" w:rsidRPr="008C0AD3" w:rsidRDefault="008C0AD3" w:rsidP="008C0AD3">
            <w:pPr>
              <w:widowControl w:val="0"/>
              <w:tabs>
                <w:tab w:val="left" w:pos="317"/>
              </w:tabs>
              <w:autoSpaceDE w:val="0"/>
              <w:autoSpaceDN w:val="0"/>
              <w:adjustRightInd w:val="0"/>
              <w:ind w:left="317"/>
              <w:jc w:val="both"/>
              <w:rPr>
                <w:rFonts w:ascii="Arial" w:eastAsia="Times New Roman" w:hAnsi="Arial" w:cs="Arial"/>
                <w:sz w:val="24"/>
                <w:szCs w:val="24"/>
              </w:rPr>
            </w:pPr>
            <w:r w:rsidRPr="008C0AD3">
              <w:rPr>
                <w:rFonts w:ascii="Arial" w:eastAsia="Times New Roman" w:hAnsi="Arial" w:cs="Arial"/>
                <w:sz w:val="24"/>
                <w:szCs w:val="24"/>
              </w:rPr>
              <w:t>(наличие документально подтвержденного тиража, распространения (подписка)/наличие отчетов о распространении путем свободной выкладки (промо-распространение);</w:t>
            </w:r>
          </w:p>
          <w:p w:rsidR="008C0AD3" w:rsidRPr="008C0AD3" w:rsidRDefault="008C0AD3" w:rsidP="008C0AD3">
            <w:pPr>
              <w:widowControl w:val="0"/>
              <w:numPr>
                <w:ilvl w:val="0"/>
                <w:numId w:val="2"/>
              </w:numPr>
              <w:tabs>
                <w:tab w:val="left" w:pos="317"/>
              </w:tabs>
              <w:autoSpaceDE w:val="0"/>
              <w:autoSpaceDN w:val="0"/>
              <w:ind w:left="0" w:firstLine="33"/>
              <w:contextualSpacing/>
              <w:jc w:val="both"/>
              <w:rPr>
                <w:rFonts w:ascii="Arial" w:eastAsia="Calibri" w:hAnsi="Arial" w:cs="Arial"/>
                <w:sz w:val="24"/>
                <w:szCs w:val="24"/>
              </w:rPr>
            </w:pPr>
            <w:r w:rsidRPr="008C0AD3">
              <w:rPr>
                <w:rFonts w:ascii="Arial" w:eastAsia="Calibri" w:hAnsi="Arial" w:cs="Arial"/>
                <w:sz w:val="24"/>
                <w:szCs w:val="24"/>
              </w:rPr>
              <w:t>Коэффициент значимости радио – 0,1;</w:t>
            </w:r>
          </w:p>
          <w:p w:rsidR="008C0AD3" w:rsidRPr="008C0AD3" w:rsidRDefault="008C0AD3" w:rsidP="008C0AD3">
            <w:pPr>
              <w:widowControl w:val="0"/>
              <w:numPr>
                <w:ilvl w:val="0"/>
                <w:numId w:val="2"/>
              </w:numPr>
              <w:tabs>
                <w:tab w:val="left" w:pos="317"/>
              </w:tabs>
              <w:autoSpaceDE w:val="0"/>
              <w:autoSpaceDN w:val="0"/>
              <w:ind w:left="0" w:firstLine="33"/>
              <w:contextualSpacing/>
              <w:jc w:val="both"/>
              <w:rPr>
                <w:rFonts w:ascii="Arial" w:eastAsia="Calibri" w:hAnsi="Arial" w:cs="Arial"/>
                <w:sz w:val="24"/>
                <w:szCs w:val="24"/>
              </w:rPr>
            </w:pPr>
            <w:r w:rsidRPr="008C0AD3">
              <w:rPr>
                <w:rFonts w:ascii="Arial" w:eastAsia="Calibri" w:hAnsi="Arial" w:cs="Arial"/>
                <w:sz w:val="24"/>
                <w:szCs w:val="24"/>
              </w:rPr>
              <w:t>Коэффициенты значимости телевидение:</w:t>
            </w:r>
          </w:p>
          <w:p w:rsidR="008C0AD3" w:rsidRPr="008C0AD3" w:rsidRDefault="008C0AD3" w:rsidP="008C0AD3">
            <w:pPr>
              <w:widowControl w:val="0"/>
              <w:autoSpaceDE w:val="0"/>
              <w:autoSpaceDN w:val="0"/>
              <w:ind w:left="459"/>
              <w:jc w:val="both"/>
              <w:rPr>
                <w:rFonts w:ascii="Arial" w:eastAsia="Times New Roman" w:hAnsi="Arial" w:cs="Arial"/>
                <w:sz w:val="24"/>
                <w:szCs w:val="24"/>
              </w:rPr>
            </w:pPr>
            <w:r w:rsidRPr="008C0AD3">
              <w:rPr>
                <w:rFonts w:ascii="Arial" w:eastAsia="Times New Roman" w:hAnsi="Arial" w:cs="Arial"/>
                <w:sz w:val="24"/>
                <w:szCs w:val="24"/>
              </w:rPr>
              <w:t>– эфирное вещание – 0,05;</w:t>
            </w:r>
          </w:p>
          <w:p w:rsidR="008C0AD3" w:rsidRPr="008C0AD3" w:rsidRDefault="008C0AD3" w:rsidP="008C0AD3">
            <w:pPr>
              <w:widowControl w:val="0"/>
              <w:autoSpaceDE w:val="0"/>
              <w:autoSpaceDN w:val="0"/>
              <w:ind w:left="459"/>
              <w:jc w:val="both"/>
              <w:rPr>
                <w:rFonts w:ascii="Arial" w:eastAsia="Times New Roman" w:hAnsi="Arial" w:cs="Arial"/>
                <w:sz w:val="24"/>
                <w:szCs w:val="24"/>
              </w:rPr>
            </w:pPr>
            <w:r w:rsidRPr="008C0AD3">
              <w:rPr>
                <w:rFonts w:ascii="Arial" w:eastAsia="Times New Roman" w:hAnsi="Arial" w:cs="Arial"/>
                <w:sz w:val="24"/>
                <w:szCs w:val="24"/>
              </w:rPr>
              <w:lastRenderedPageBreak/>
              <w:t>– кабельное вещание – 0,05;</w:t>
            </w:r>
          </w:p>
          <w:p w:rsidR="008C0AD3" w:rsidRPr="008C0AD3" w:rsidRDefault="008C0AD3" w:rsidP="008C0AD3">
            <w:pPr>
              <w:widowControl w:val="0"/>
              <w:autoSpaceDE w:val="0"/>
              <w:autoSpaceDN w:val="0"/>
              <w:ind w:left="459"/>
              <w:jc w:val="both"/>
              <w:rPr>
                <w:rFonts w:ascii="Arial" w:eastAsia="Times New Roman" w:hAnsi="Arial" w:cs="Arial"/>
                <w:sz w:val="24"/>
                <w:szCs w:val="24"/>
              </w:rPr>
            </w:pPr>
            <w:r w:rsidRPr="008C0AD3">
              <w:rPr>
                <w:rFonts w:ascii="Arial" w:eastAsia="Times New Roman" w:hAnsi="Arial" w:cs="Arial"/>
                <w:sz w:val="24"/>
                <w:szCs w:val="24"/>
              </w:rPr>
              <w:t>– эфирное и кабельное вещание – 0,1;</w:t>
            </w:r>
          </w:p>
          <w:p w:rsidR="008C0AD3" w:rsidRPr="008C0AD3" w:rsidRDefault="008C0AD3" w:rsidP="008C0AD3">
            <w:pPr>
              <w:widowControl w:val="0"/>
              <w:autoSpaceDE w:val="0"/>
              <w:autoSpaceDN w:val="0"/>
              <w:ind w:left="459"/>
              <w:jc w:val="both"/>
              <w:rPr>
                <w:rFonts w:ascii="Arial" w:eastAsia="Times New Roman" w:hAnsi="Arial" w:cs="Arial"/>
                <w:sz w:val="24"/>
                <w:szCs w:val="24"/>
              </w:rPr>
            </w:pPr>
            <w:r w:rsidRPr="008C0AD3">
              <w:rPr>
                <w:rFonts w:ascii="Arial" w:eastAsia="Times New Roman" w:hAnsi="Arial" w:cs="Arial"/>
                <w:sz w:val="24"/>
                <w:szCs w:val="24"/>
              </w:rPr>
              <w:t>– спутниковое вещание /цифровое – 0,4.</w:t>
            </w:r>
          </w:p>
          <w:p w:rsidR="008C0AD3" w:rsidRPr="008C0AD3" w:rsidRDefault="008C0AD3" w:rsidP="008C0AD3">
            <w:pPr>
              <w:widowControl w:val="0"/>
              <w:numPr>
                <w:ilvl w:val="0"/>
                <w:numId w:val="2"/>
              </w:numPr>
              <w:tabs>
                <w:tab w:val="left" w:pos="317"/>
              </w:tabs>
              <w:autoSpaceDE w:val="0"/>
              <w:autoSpaceDN w:val="0"/>
              <w:ind w:left="33" w:firstLine="0"/>
              <w:contextualSpacing/>
              <w:jc w:val="both"/>
              <w:rPr>
                <w:rFonts w:ascii="Arial" w:eastAsia="Calibri" w:hAnsi="Arial" w:cs="Arial"/>
                <w:sz w:val="24"/>
                <w:szCs w:val="24"/>
              </w:rPr>
            </w:pPr>
            <w:r w:rsidRPr="008C0AD3">
              <w:rPr>
                <w:rFonts w:ascii="Arial" w:eastAsia="Calibri" w:hAnsi="Arial" w:cs="Arial"/>
                <w:sz w:val="24"/>
                <w:szCs w:val="24"/>
              </w:rPr>
              <w:t>Коэффициент значимости сетевые СМИ – 0,1.</w:t>
            </w:r>
          </w:p>
          <w:p w:rsidR="008C0AD3" w:rsidRPr="008C0AD3" w:rsidRDefault="008C0AD3" w:rsidP="008C0AD3">
            <w:pPr>
              <w:widowControl w:val="0"/>
              <w:tabs>
                <w:tab w:val="left" w:pos="317"/>
              </w:tabs>
              <w:autoSpaceDE w:val="0"/>
              <w:autoSpaceDN w:val="0"/>
              <w:ind w:left="33" w:firstLine="284"/>
              <w:contextualSpacing/>
              <w:jc w:val="both"/>
              <w:rPr>
                <w:rFonts w:ascii="Arial" w:eastAsia="Calibri" w:hAnsi="Arial" w:cs="Arial"/>
                <w:sz w:val="24"/>
                <w:szCs w:val="24"/>
              </w:rPr>
            </w:pPr>
            <w:r w:rsidRPr="008C0AD3">
              <w:rPr>
                <w:rFonts w:ascii="Arial" w:eastAsia="Calibri" w:hAnsi="Arial" w:cs="Arial"/>
                <w:sz w:val="24"/>
                <w:szCs w:val="24"/>
              </w:rPr>
              <w:t>При отсутствии подтверждающих документов применяется коэффициент 0,05.</w:t>
            </w:r>
          </w:p>
          <w:p w:rsidR="008C0AD3" w:rsidRPr="008C0AD3" w:rsidRDefault="008C0AD3" w:rsidP="008C0AD3">
            <w:pPr>
              <w:widowControl w:val="0"/>
              <w:autoSpaceDE w:val="0"/>
              <w:autoSpaceDN w:val="0"/>
              <w:adjustRightInd w:val="0"/>
              <w:ind w:left="33"/>
              <w:rPr>
                <w:rFonts w:ascii="Arial" w:eastAsia="Times New Roman" w:hAnsi="Arial" w:cs="Arial"/>
                <w:sz w:val="24"/>
                <w:szCs w:val="24"/>
              </w:rPr>
            </w:pPr>
            <w:r w:rsidRPr="008C0AD3">
              <w:rPr>
                <w:rFonts w:ascii="Arial" w:eastAsia="Times New Roman" w:hAnsi="Arial" w:cs="Arial"/>
                <w:sz w:val="24"/>
                <w:szCs w:val="24"/>
              </w:rPr>
              <w:t>Ца – целевая аудитория, совершеннолетних жителей муниципального образования (+18) по данным избирательной комиссии Московской области (</w:t>
            </w:r>
            <w:hyperlink r:id="rId10" w:history="1">
              <w:r w:rsidRPr="008C0AD3">
                <w:rPr>
                  <w:rFonts w:ascii="Arial" w:eastAsia="Times New Roman" w:hAnsi="Arial" w:cs="Arial"/>
                  <w:sz w:val="24"/>
                  <w:szCs w:val="24"/>
                  <w:u w:val="single"/>
                </w:rPr>
                <w:t>http://www.moscow_reg.izbirkom.ru/chislennost-izbirateley</w:t>
              </w:r>
            </w:hyperlink>
            <w:r w:rsidRPr="008C0AD3">
              <w:rPr>
                <w:rFonts w:ascii="Arial" w:eastAsia="Times New Roman" w:hAnsi="Arial" w:cs="Arial"/>
                <w:sz w:val="24"/>
                <w:szCs w:val="24"/>
              </w:rPr>
              <w:t>).</w:t>
            </w:r>
          </w:p>
        </w:tc>
      </w:tr>
      <w:tr w:rsidR="008C0AD3" w:rsidRPr="008C0AD3" w:rsidTr="008C0AD3">
        <w:trPr>
          <w:trHeight w:val="1415"/>
        </w:trPr>
        <w:tc>
          <w:tcPr>
            <w:tcW w:w="567" w:type="dxa"/>
          </w:tcPr>
          <w:p w:rsidR="008C0AD3" w:rsidRPr="008C0AD3" w:rsidRDefault="008C0AD3" w:rsidP="008C0AD3">
            <w:pPr>
              <w:contextualSpacing/>
              <w:rPr>
                <w:rFonts w:ascii="Arial" w:eastAsia="Calibri" w:hAnsi="Arial" w:cs="Arial"/>
                <w:sz w:val="24"/>
                <w:szCs w:val="24"/>
              </w:rPr>
            </w:pPr>
            <w:r w:rsidRPr="008C0AD3">
              <w:rPr>
                <w:rFonts w:ascii="Arial" w:eastAsia="Calibri" w:hAnsi="Arial" w:cs="Arial"/>
                <w:sz w:val="24"/>
                <w:szCs w:val="24"/>
              </w:rPr>
              <w:lastRenderedPageBreak/>
              <w:t>2</w:t>
            </w:r>
          </w:p>
        </w:tc>
        <w:tc>
          <w:tcPr>
            <w:tcW w:w="1843" w:type="dxa"/>
          </w:tcPr>
          <w:p w:rsidR="008C0AD3" w:rsidRPr="008C0AD3" w:rsidRDefault="008C0AD3" w:rsidP="008C0AD3">
            <w:pPr>
              <w:jc w:val="both"/>
              <w:rPr>
                <w:rFonts w:ascii="Arial" w:eastAsia="Calibri" w:hAnsi="Arial" w:cs="Arial"/>
                <w:sz w:val="24"/>
                <w:szCs w:val="24"/>
              </w:rPr>
            </w:pPr>
            <w:r w:rsidRPr="008C0AD3">
              <w:rPr>
                <w:rFonts w:ascii="Arial" w:eastAsia="Calibri" w:hAnsi="Arial" w:cs="Arial"/>
                <w:sz w:val="24"/>
                <w:szCs w:val="24"/>
              </w:rPr>
              <w:t>Уровень информированности</w:t>
            </w:r>
          </w:p>
          <w:p w:rsidR="008C0AD3" w:rsidRPr="008C0AD3" w:rsidRDefault="008C0AD3" w:rsidP="008C0AD3">
            <w:pPr>
              <w:jc w:val="both"/>
              <w:rPr>
                <w:rFonts w:ascii="Arial" w:eastAsia="Calibri" w:hAnsi="Arial" w:cs="Arial"/>
                <w:sz w:val="24"/>
                <w:szCs w:val="24"/>
              </w:rPr>
            </w:pPr>
            <w:r w:rsidRPr="008C0AD3">
              <w:rPr>
                <w:rFonts w:ascii="Arial" w:eastAsia="Calibri" w:hAnsi="Arial" w:cs="Arial"/>
                <w:sz w:val="24"/>
                <w:szCs w:val="24"/>
              </w:rPr>
              <w:t xml:space="preserve">населения </w:t>
            </w:r>
          </w:p>
          <w:p w:rsidR="008C0AD3" w:rsidRPr="008C0AD3" w:rsidRDefault="008C0AD3" w:rsidP="008C0AD3">
            <w:pPr>
              <w:jc w:val="both"/>
              <w:rPr>
                <w:rFonts w:ascii="Arial" w:eastAsia="Calibri" w:hAnsi="Arial" w:cs="Arial"/>
                <w:sz w:val="24"/>
                <w:szCs w:val="24"/>
              </w:rPr>
            </w:pPr>
            <w:r w:rsidRPr="008C0AD3">
              <w:rPr>
                <w:rFonts w:ascii="Arial" w:eastAsia="Calibri" w:hAnsi="Arial" w:cs="Arial"/>
                <w:sz w:val="24"/>
                <w:szCs w:val="24"/>
              </w:rPr>
              <w:t>в социальных сетях.</w:t>
            </w:r>
          </w:p>
          <w:p w:rsidR="008C0AD3" w:rsidRPr="008C0AD3" w:rsidRDefault="008C0AD3" w:rsidP="008C0AD3">
            <w:pPr>
              <w:jc w:val="both"/>
              <w:rPr>
                <w:rFonts w:ascii="Arial" w:eastAsia="Calibri" w:hAnsi="Arial" w:cs="Arial"/>
                <w:sz w:val="24"/>
                <w:szCs w:val="24"/>
              </w:rPr>
            </w:pPr>
            <w:r w:rsidRPr="008C0AD3">
              <w:rPr>
                <w:rFonts w:ascii="Arial" w:eastAsia="Calibri" w:hAnsi="Arial" w:cs="Arial"/>
                <w:sz w:val="24"/>
                <w:szCs w:val="24"/>
              </w:rPr>
              <w:t>(Коэф.)</w:t>
            </w:r>
          </w:p>
        </w:tc>
        <w:tc>
          <w:tcPr>
            <w:tcW w:w="12900" w:type="dxa"/>
            <w:vAlign w:val="center"/>
          </w:tcPr>
          <w:p w:rsidR="008C0AD3" w:rsidRPr="008C0AD3" w:rsidRDefault="008C0AD3" w:rsidP="008C0AD3">
            <w:pPr>
              <w:spacing w:line="240" w:lineRule="atLeast"/>
              <w:jc w:val="center"/>
              <w:rPr>
                <w:rFonts w:ascii="Arial" w:eastAsia="Calibri" w:hAnsi="Arial" w:cs="Arial"/>
                <w:b/>
                <w:sz w:val="24"/>
                <w:szCs w:val="24"/>
              </w:rPr>
            </w:pPr>
            <w:r w:rsidRPr="008C0AD3">
              <w:rPr>
                <w:rFonts w:ascii="Arial" w:eastAsia="Calibri" w:hAnsi="Arial" w:cs="Arial"/>
                <w:b/>
                <w:sz w:val="24"/>
                <w:szCs w:val="24"/>
              </w:rPr>
              <w:t>A – показатель уровня информированности населения в социальных сетях (балл)</w:t>
            </w:r>
          </w:p>
          <w:p w:rsidR="008C0AD3" w:rsidRPr="008C0AD3" w:rsidRDefault="008C0AD3" w:rsidP="008C0AD3">
            <w:pPr>
              <w:spacing w:line="240" w:lineRule="atLeast"/>
              <w:jc w:val="center"/>
              <w:rPr>
                <w:rFonts w:ascii="Arial" w:eastAsia="Calibri" w:hAnsi="Arial" w:cs="Arial"/>
                <w:sz w:val="24"/>
                <w:szCs w:val="24"/>
              </w:rPr>
            </w:pPr>
            <w:r w:rsidRPr="008C0AD3">
              <w:rPr>
                <w:rFonts w:ascii="Arial" w:eastAsia="Calibri" w:hAnsi="Arial" w:cs="Arial"/>
                <w:sz w:val="24"/>
                <w:szCs w:val="24"/>
              </w:rPr>
              <w:t>Показатель направлен на повышение информированности населения в социальных сетях.</w:t>
            </w:r>
          </w:p>
          <w:p w:rsidR="008C0AD3" w:rsidRPr="008C0AD3" w:rsidRDefault="008C0AD3" w:rsidP="008C0AD3">
            <w:pPr>
              <w:spacing w:line="240" w:lineRule="atLeast"/>
              <w:ind w:firstLine="720"/>
              <w:rPr>
                <w:rFonts w:ascii="Arial" w:eastAsia="Calibri" w:hAnsi="Arial" w:cs="Arial"/>
                <w:sz w:val="24"/>
                <w:szCs w:val="24"/>
              </w:rPr>
            </w:pPr>
            <w:r w:rsidRPr="008C0AD3">
              <w:rPr>
                <w:rFonts w:ascii="Arial" w:hAnsi="Arial" w:cs="Arial"/>
                <w:iCs/>
                <w:sz w:val="24"/>
                <w:szCs w:val="24"/>
              </w:rPr>
              <w:t xml:space="preserve">При достижении значения показателя </w:t>
            </w:r>
            <w:r w:rsidRPr="008C0AD3">
              <w:rPr>
                <w:rFonts w:ascii="Arial" w:hAnsi="Arial" w:cs="Arial"/>
                <w:b/>
                <w:iCs/>
                <w:sz w:val="24"/>
                <w:szCs w:val="24"/>
              </w:rPr>
              <w:t>A</w:t>
            </w:r>
            <w:r w:rsidRPr="008C0AD3">
              <w:rPr>
                <w:rFonts w:ascii="Arial" w:hAnsi="Arial" w:cs="Arial"/>
                <w:iCs/>
                <w:sz w:val="24"/>
                <w:szCs w:val="24"/>
              </w:rPr>
              <w:t xml:space="preserve"> 8 баллов и выше – муниципальному образованию присваивается 1 место, динамика не считается. </w:t>
            </w:r>
            <m:oMath>
              <m:r>
                <w:rPr>
                  <w:rFonts w:ascii="Cambria Math" w:eastAsia="Calibri" w:hAnsi="Cambria Math" w:cs="Arial"/>
                  <w:sz w:val="24"/>
                  <w:szCs w:val="24"/>
                </w:rPr>
                <m:t>А=</m:t>
              </m:r>
              <m:sSub>
                <m:sSubPr>
                  <m:ctrlPr>
                    <w:rPr>
                      <w:rFonts w:ascii="Cambria Math" w:eastAsia="Calibri" w:hAnsi="Cambria Math" w:cs="Arial"/>
                      <w:i/>
                      <w:iCs/>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1</m:t>
                  </m:r>
                </m:sub>
              </m:sSub>
              <m:r>
                <m:rPr>
                  <m:sty m:val="p"/>
                </m:rPr>
                <w:rPr>
                  <w:rFonts w:ascii="Cambria Math" w:eastAsia="Calibri" w:hAnsi="Cambria Math" w:cs="Arial"/>
                  <w:sz w:val="24"/>
                  <w:szCs w:val="24"/>
                </w:rPr>
                <m:t>+</m:t>
              </m:r>
              <m:sSub>
                <m:sSubPr>
                  <m:ctrlPr>
                    <w:rPr>
                      <w:rFonts w:ascii="Cambria Math" w:eastAsia="Calibri" w:hAnsi="Cambria Math" w:cs="Arial"/>
                      <w:i/>
                      <w:iCs/>
                      <w:sz w:val="24"/>
                      <w:szCs w:val="24"/>
                    </w:rPr>
                  </m:ctrlPr>
                </m:sSubPr>
                <m:e>
                  <m:r>
                    <w:rPr>
                      <w:rFonts w:ascii="Cambria Math" w:eastAsia="Calibri" w:hAnsi="Cambria Math" w:cs="Arial"/>
                      <w:sz w:val="24"/>
                      <w:szCs w:val="24"/>
                    </w:rPr>
                    <m:t>A</m:t>
                  </m:r>
                </m:e>
                <m:sub>
                  <m:r>
                    <w:rPr>
                      <w:rFonts w:ascii="Cambria Math" w:eastAsia="Calibri" w:hAnsi="Cambria Math" w:cs="Arial"/>
                      <w:sz w:val="24"/>
                      <w:szCs w:val="24"/>
                    </w:rPr>
                    <m:t>2</m:t>
                  </m:r>
                </m:sub>
              </m:sSub>
              <m:r>
                <w:rPr>
                  <w:rFonts w:ascii="Cambria Math" w:eastAsia="Calibri" w:hAnsi="Cambria Math" w:cs="Arial"/>
                  <w:sz w:val="24"/>
                  <w:szCs w:val="24"/>
                </w:rPr>
                <m:t>*4,</m:t>
              </m:r>
            </m:oMath>
            <w:r w:rsidRPr="008C0AD3">
              <w:rPr>
                <w:rFonts w:ascii="Arial" w:eastAsia="Calibri" w:hAnsi="Arial" w:cs="Arial"/>
                <w:sz w:val="24"/>
                <w:szCs w:val="24"/>
              </w:rPr>
              <w:t xml:space="preserve"> </w:t>
            </w:r>
          </w:p>
          <w:p w:rsidR="008C0AD3" w:rsidRPr="008C0AD3" w:rsidRDefault="008C0AD3" w:rsidP="008C0AD3">
            <w:pPr>
              <w:spacing w:line="240" w:lineRule="atLeast"/>
              <w:rPr>
                <w:rFonts w:ascii="Arial" w:eastAsia="Calibri" w:hAnsi="Arial" w:cs="Arial"/>
                <w:sz w:val="24"/>
                <w:szCs w:val="24"/>
              </w:rPr>
            </w:pPr>
            <w:r w:rsidRPr="008C0AD3">
              <w:rPr>
                <w:rFonts w:ascii="Arial" w:eastAsia="Calibri" w:hAnsi="Arial" w:cs="Arial"/>
                <w:sz w:val="24"/>
                <w:szCs w:val="24"/>
              </w:rPr>
              <w:t>где:</w:t>
            </w:r>
            <w:r w:rsidRPr="008C0AD3">
              <w:rPr>
                <w:rFonts w:ascii="Arial" w:eastAsia="Calibri" w:hAnsi="Arial" w:cs="Arial"/>
                <w:sz w:val="24"/>
                <w:szCs w:val="24"/>
              </w:rPr>
              <w:br/>
              <w:t>4 – коэффициент значимости показателя;</w:t>
            </w:r>
          </w:p>
          <w:p w:rsidR="008C0AD3" w:rsidRPr="008C0AD3" w:rsidRDefault="008C0AD3" w:rsidP="008C0AD3">
            <w:pPr>
              <w:spacing w:line="240" w:lineRule="atLeast"/>
              <w:ind w:firstLine="720"/>
              <w:rPr>
                <w:rFonts w:ascii="Arial" w:hAnsi="Arial" w:cs="Arial"/>
                <w:b/>
                <w:iCs/>
                <w:sz w:val="24"/>
                <w:szCs w:val="24"/>
              </w:rPr>
            </w:pPr>
          </w:p>
          <w:p w:rsidR="008C0AD3" w:rsidRPr="008C0AD3" w:rsidRDefault="00C23E30" w:rsidP="008C0AD3">
            <w:pPr>
              <w:spacing w:line="240" w:lineRule="atLeast"/>
              <w:ind w:firstLine="720"/>
              <w:rPr>
                <w:rFonts w:ascii="Arial" w:hAnsi="Arial" w:cs="Arial"/>
                <w:b/>
                <w:iCs/>
                <w:sz w:val="24"/>
                <w:szCs w:val="24"/>
              </w:rPr>
            </w:pPr>
            <m:oMath>
              <m:sSub>
                <m:sSubPr>
                  <m:ctrlPr>
                    <w:rPr>
                      <w:rFonts w:ascii="Cambria Math" w:eastAsia="Calibri" w:hAnsi="Cambria Math" w:cs="Arial"/>
                      <w:b/>
                      <w:i/>
                      <w:iCs/>
                      <w:sz w:val="24"/>
                      <w:szCs w:val="24"/>
                    </w:rPr>
                  </m:ctrlPr>
                </m:sSubPr>
                <m:e>
                  <m:r>
                    <m:rPr>
                      <m:sty m:val="bi"/>
                    </m:rPr>
                    <w:rPr>
                      <w:rFonts w:ascii="Cambria Math" w:eastAsia="Calibri" w:hAnsi="Cambria Math" w:cs="Arial"/>
                      <w:sz w:val="24"/>
                      <w:szCs w:val="24"/>
                    </w:rPr>
                    <m:t>A</m:t>
                  </m:r>
                </m:e>
                <m:sub>
                  <m:r>
                    <m:rPr>
                      <m:sty m:val="bi"/>
                    </m:rPr>
                    <w:rPr>
                      <w:rFonts w:ascii="Cambria Math" w:eastAsia="Calibri" w:hAnsi="Cambria Math" w:cs="Arial"/>
                      <w:sz w:val="24"/>
                      <w:szCs w:val="24"/>
                    </w:rPr>
                    <m:t>1</m:t>
                  </m:r>
                </m:sub>
              </m:sSub>
            </m:oMath>
            <w:r w:rsidR="008C0AD3" w:rsidRPr="008C0AD3">
              <w:rPr>
                <w:rFonts w:ascii="Arial" w:hAnsi="Arial" w:cs="Arial"/>
                <w:b/>
                <w:iCs/>
                <w:sz w:val="24"/>
                <w:szCs w:val="24"/>
              </w:rPr>
              <w:t xml:space="preserve">- показатель вовлеченности читателей официальных аккаунтов и страниц муниципального образования Московской области в социальных сетях (балл). Расчет показателя осуществляется ежеквартально нарастающим итогом. </w:t>
            </w:r>
          </w:p>
          <w:p w:rsidR="008C0AD3" w:rsidRPr="008C0AD3" w:rsidRDefault="00C23E30" w:rsidP="008C0AD3">
            <w:pPr>
              <w:spacing w:line="240" w:lineRule="atLeast"/>
              <w:jc w:val="center"/>
              <w:rPr>
                <w:rFonts w:ascii="Arial" w:hAnsi="Arial" w:cs="Arial"/>
                <w:iCs/>
                <w:sz w:val="24"/>
                <w:szCs w:val="24"/>
              </w:rPr>
            </w:pPr>
            <m:oMath>
              <m:sSub>
                <m:sSubPr>
                  <m:ctrlPr>
                    <w:rPr>
                      <w:rFonts w:ascii="Cambria Math" w:eastAsia="Calibri" w:hAnsi="Cambria Math" w:cs="Arial"/>
                      <w:b/>
                      <w:i/>
                      <w:iCs/>
                      <w:sz w:val="24"/>
                      <w:szCs w:val="24"/>
                    </w:rPr>
                  </m:ctrlPr>
                </m:sSubPr>
                <m:e>
                  <m:r>
                    <m:rPr>
                      <m:sty m:val="bi"/>
                    </m:rPr>
                    <w:rPr>
                      <w:rFonts w:ascii="Cambria Math" w:eastAsia="Calibri" w:hAnsi="Cambria Math" w:cs="Arial"/>
                      <w:sz w:val="24"/>
                      <w:szCs w:val="24"/>
                    </w:rPr>
                    <m:t>A</m:t>
                  </m:r>
                </m:e>
                <m:sub>
                  <m:r>
                    <m:rPr>
                      <m:sty m:val="bi"/>
                    </m:rPr>
                    <w:rPr>
                      <w:rFonts w:ascii="Cambria Math" w:eastAsia="Calibri" w:hAnsi="Cambria Math" w:cs="Arial"/>
                      <w:sz w:val="24"/>
                      <w:szCs w:val="24"/>
                    </w:rPr>
                    <m:t>1</m:t>
                  </m:r>
                </m:sub>
              </m:sSub>
              <m:r>
                <w:rPr>
                  <w:rFonts w:ascii="Cambria Math" w:eastAsia="Calibri" w:hAnsi="Cambria Math" w:cs="Arial"/>
                  <w:sz w:val="24"/>
                  <w:szCs w:val="24"/>
                </w:rPr>
                <m:t>=</m:t>
              </m:r>
              <m:sSub>
                <m:sSubPr>
                  <m:ctrlPr>
                    <w:rPr>
                      <w:rFonts w:ascii="Cambria Math" w:eastAsia="Calibri" w:hAnsi="Cambria Math" w:cs="Arial"/>
                      <w:i/>
                      <w:iCs/>
                      <w:sz w:val="24"/>
                      <w:szCs w:val="24"/>
                    </w:rPr>
                  </m:ctrlPr>
                </m:sSubPr>
                <m:e>
                  <m:r>
                    <w:rPr>
                      <w:rFonts w:ascii="Cambria Math" w:eastAsia="Calibri" w:hAnsi="Cambria Math" w:cs="Arial"/>
                      <w:sz w:val="24"/>
                      <w:szCs w:val="24"/>
                    </w:rPr>
                    <m:t>k</m:t>
                  </m:r>
                </m:e>
                <m:sub>
                  <m:r>
                    <w:rPr>
                      <w:rFonts w:ascii="Cambria Math" w:eastAsia="Calibri" w:hAnsi="Cambria Math" w:cs="Arial"/>
                      <w:sz w:val="24"/>
                      <w:szCs w:val="24"/>
                    </w:rPr>
                    <m:t>1</m:t>
                  </m:r>
                </m:sub>
              </m:sSub>
              <m:r>
                <w:rPr>
                  <w:rFonts w:ascii="Cambria Math" w:eastAsia="Calibri" w:hAnsi="Cambria Math" w:cs="Arial"/>
                  <w:sz w:val="24"/>
                  <w:szCs w:val="24"/>
                </w:rPr>
                <m:t>+</m:t>
              </m:r>
              <m:sSub>
                <m:sSubPr>
                  <m:ctrlPr>
                    <w:rPr>
                      <w:rFonts w:ascii="Cambria Math" w:eastAsia="Calibri" w:hAnsi="Cambria Math" w:cs="Arial"/>
                      <w:i/>
                      <w:iCs/>
                      <w:sz w:val="24"/>
                      <w:szCs w:val="24"/>
                    </w:rPr>
                  </m:ctrlPr>
                </m:sSubPr>
                <m:e>
                  <m:r>
                    <w:rPr>
                      <w:rFonts w:ascii="Cambria Math" w:eastAsia="Calibri" w:hAnsi="Cambria Math" w:cs="Arial"/>
                      <w:sz w:val="24"/>
                      <w:szCs w:val="24"/>
                    </w:rPr>
                    <m:t>k</m:t>
                  </m:r>
                </m:e>
                <m:sub>
                  <m:r>
                    <w:rPr>
                      <w:rFonts w:ascii="Cambria Math" w:eastAsia="Calibri" w:hAnsi="Cambria Math" w:cs="Arial"/>
                      <w:sz w:val="24"/>
                      <w:szCs w:val="24"/>
                    </w:rPr>
                    <m:t>2</m:t>
                  </m:r>
                </m:sub>
              </m:sSub>
              <m:r>
                <w:rPr>
                  <w:rFonts w:ascii="Cambria Math" w:eastAsia="Calibri" w:hAnsi="Cambria Math" w:cs="Arial"/>
                  <w:sz w:val="24"/>
                  <w:szCs w:val="24"/>
                </w:rPr>
                <m:t>+</m:t>
              </m:r>
              <m:sSub>
                <m:sSubPr>
                  <m:ctrlPr>
                    <w:rPr>
                      <w:rFonts w:ascii="Cambria Math" w:eastAsia="Calibri" w:hAnsi="Cambria Math" w:cs="Arial"/>
                      <w:i/>
                      <w:iCs/>
                      <w:sz w:val="24"/>
                      <w:szCs w:val="24"/>
                    </w:rPr>
                  </m:ctrlPr>
                </m:sSubPr>
                <m:e>
                  <m:r>
                    <w:rPr>
                      <w:rFonts w:ascii="Cambria Math" w:eastAsia="Calibri" w:hAnsi="Cambria Math" w:cs="Arial"/>
                      <w:sz w:val="24"/>
                      <w:szCs w:val="24"/>
                    </w:rPr>
                    <m:t>k</m:t>
                  </m:r>
                </m:e>
                <m:sub>
                  <m:r>
                    <w:rPr>
                      <w:rFonts w:ascii="Cambria Math" w:eastAsia="Calibri" w:hAnsi="Cambria Math" w:cs="Arial"/>
                      <w:sz w:val="24"/>
                      <w:szCs w:val="24"/>
                    </w:rPr>
                    <m:t>3</m:t>
                  </m:r>
                </m:sub>
              </m:sSub>
              <m:r>
                <w:rPr>
                  <w:rFonts w:ascii="Cambria Math" w:eastAsia="Calibri" w:hAnsi="Cambria Math" w:cs="Arial"/>
                  <w:sz w:val="24"/>
                  <w:szCs w:val="24"/>
                </w:rPr>
                <m:t>+</m:t>
              </m:r>
              <m:sSub>
                <m:sSubPr>
                  <m:ctrlPr>
                    <w:rPr>
                      <w:rFonts w:ascii="Cambria Math" w:eastAsia="Calibri" w:hAnsi="Cambria Math" w:cs="Arial"/>
                      <w:i/>
                      <w:iCs/>
                      <w:sz w:val="24"/>
                      <w:szCs w:val="24"/>
                    </w:rPr>
                  </m:ctrlPr>
                </m:sSubPr>
                <m:e>
                  <m:r>
                    <w:rPr>
                      <w:rFonts w:ascii="Cambria Math" w:eastAsia="Calibri" w:hAnsi="Cambria Math" w:cs="Arial"/>
                      <w:sz w:val="24"/>
                      <w:szCs w:val="24"/>
                    </w:rPr>
                    <m:t>k</m:t>
                  </m:r>
                </m:e>
                <m:sub>
                  <m:r>
                    <w:rPr>
                      <w:rFonts w:ascii="Cambria Math" w:eastAsia="Calibri" w:hAnsi="Cambria Math" w:cs="Arial"/>
                      <w:sz w:val="24"/>
                      <w:szCs w:val="24"/>
                    </w:rPr>
                    <m:t>4</m:t>
                  </m:r>
                </m:sub>
              </m:sSub>
            </m:oMath>
            <w:r w:rsidR="008C0AD3" w:rsidRPr="008C0AD3">
              <w:rPr>
                <w:rFonts w:ascii="Arial" w:hAnsi="Arial" w:cs="Arial"/>
                <w:iCs/>
                <w:sz w:val="24"/>
                <w:szCs w:val="24"/>
              </w:rPr>
              <w:t>,</w:t>
            </w:r>
          </w:p>
          <w:p w:rsidR="008C0AD3" w:rsidRPr="008C0AD3" w:rsidRDefault="008C0AD3" w:rsidP="008C0AD3">
            <w:pPr>
              <w:spacing w:line="240" w:lineRule="atLeast"/>
              <w:rPr>
                <w:rFonts w:ascii="Arial" w:hAnsi="Arial" w:cs="Arial"/>
                <w:iCs/>
                <w:sz w:val="24"/>
                <w:szCs w:val="24"/>
              </w:rPr>
            </w:pPr>
            <w:r w:rsidRPr="008C0AD3">
              <w:rPr>
                <w:rFonts w:ascii="Arial" w:hAnsi="Arial" w:cs="Arial"/>
                <w:iCs/>
                <w:sz w:val="24"/>
                <w:szCs w:val="24"/>
              </w:rPr>
              <w:t>где:</w:t>
            </w:r>
          </w:p>
          <w:p w:rsidR="008C0AD3" w:rsidRPr="008C0AD3" w:rsidRDefault="00C23E30" w:rsidP="008C0AD3">
            <w:pPr>
              <w:spacing w:line="240" w:lineRule="atLeast"/>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rPr>
                    <m:t>k</m:t>
                  </m:r>
                </m:e>
                <m:sub>
                  <m:r>
                    <w:rPr>
                      <w:rFonts w:ascii="Cambria Math" w:hAnsi="Cambria Math" w:cs="Arial"/>
                      <w:sz w:val="24"/>
                      <w:szCs w:val="24"/>
                    </w:rPr>
                    <m:t>1</m:t>
                  </m:r>
                </m:sub>
              </m:sSub>
            </m:oMath>
            <w:r w:rsidR="008C0AD3" w:rsidRPr="008C0AD3">
              <w:rPr>
                <w:rFonts w:ascii="Arial" w:hAnsi="Arial" w:cs="Arial"/>
                <w:iCs/>
                <w:sz w:val="24"/>
                <w:szCs w:val="24"/>
              </w:rPr>
              <w:t>– коэффициент подписчиков, (балл);</w:t>
            </w:r>
          </w:p>
          <w:p w:rsidR="008C0AD3" w:rsidRPr="008C0AD3" w:rsidRDefault="00C23E30" w:rsidP="008C0AD3">
            <w:pPr>
              <w:spacing w:line="240" w:lineRule="atLeast"/>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rPr>
                    <m:t>k</m:t>
                  </m:r>
                </m:e>
                <m:sub>
                  <m:r>
                    <w:rPr>
                      <w:rFonts w:ascii="Cambria Math" w:hAnsi="Cambria Math" w:cs="Arial"/>
                      <w:sz w:val="24"/>
                      <w:szCs w:val="24"/>
                    </w:rPr>
                    <m:t>2</m:t>
                  </m:r>
                </m:sub>
              </m:sSub>
            </m:oMath>
            <w:r w:rsidR="008C0AD3" w:rsidRPr="008C0AD3">
              <w:rPr>
                <w:rFonts w:ascii="Arial" w:hAnsi="Arial" w:cs="Arial"/>
                <w:iCs/>
                <w:sz w:val="24"/>
                <w:szCs w:val="24"/>
              </w:rPr>
              <w:t>– коэффициент просмотров публикаций, (балл);</w:t>
            </w:r>
          </w:p>
          <w:p w:rsidR="008C0AD3" w:rsidRPr="008C0AD3" w:rsidRDefault="00C23E30" w:rsidP="008C0AD3">
            <w:pPr>
              <w:spacing w:line="240" w:lineRule="atLeast"/>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rPr>
                    <m:t>k</m:t>
                  </m:r>
                </m:e>
                <m:sub>
                  <m:r>
                    <w:rPr>
                      <w:rFonts w:ascii="Cambria Math" w:hAnsi="Cambria Math" w:cs="Arial"/>
                      <w:sz w:val="24"/>
                      <w:szCs w:val="24"/>
                    </w:rPr>
                    <m:t>3</m:t>
                  </m:r>
                </m:sub>
              </m:sSub>
            </m:oMath>
            <w:r w:rsidR="008C0AD3" w:rsidRPr="008C0AD3">
              <w:rPr>
                <w:rFonts w:ascii="Arial" w:hAnsi="Arial" w:cs="Arial"/>
                <w:iCs/>
                <w:sz w:val="24"/>
                <w:szCs w:val="24"/>
              </w:rPr>
              <w:t xml:space="preserve"> – коэффициент реакций (лайков, комментариев, репостов) на публикации, (балл);</w:t>
            </w:r>
          </w:p>
          <w:p w:rsidR="008C0AD3" w:rsidRPr="008C0AD3" w:rsidRDefault="00C23E30" w:rsidP="008C0AD3">
            <w:pPr>
              <w:spacing w:line="240" w:lineRule="atLeast"/>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rPr>
                    <m:t>k</m:t>
                  </m:r>
                </m:e>
                <m:sub>
                  <m:r>
                    <w:rPr>
                      <w:rFonts w:ascii="Cambria Math" w:hAnsi="Cambria Math" w:cs="Arial"/>
                      <w:sz w:val="24"/>
                      <w:szCs w:val="24"/>
                    </w:rPr>
                    <m:t>4</m:t>
                  </m:r>
                </m:sub>
              </m:sSub>
            </m:oMath>
            <w:r w:rsidR="008C0AD3" w:rsidRPr="008C0AD3">
              <w:rPr>
                <w:rFonts w:ascii="Arial" w:hAnsi="Arial" w:cs="Arial"/>
                <w:iCs/>
                <w:sz w:val="24"/>
                <w:szCs w:val="24"/>
              </w:rPr>
              <w:t>– коэффициент количества публикаций, (балл);</w:t>
            </w:r>
          </w:p>
          <w:p w:rsidR="008C0AD3" w:rsidRPr="008C0AD3" w:rsidRDefault="00C23E30" w:rsidP="008C0AD3">
            <w:pPr>
              <w:spacing w:line="240" w:lineRule="atLeast"/>
              <w:jc w:val="center"/>
              <w:rPr>
                <w:rFonts w:ascii="Arial" w:hAnsi="Arial" w:cs="Arial"/>
                <w:iCs/>
                <w:sz w:val="24"/>
                <w:szCs w:val="24"/>
              </w:rPr>
            </w:pPr>
            <m:oMath>
              <m:sSub>
                <m:sSubPr>
                  <m:ctrlPr>
                    <w:rPr>
                      <w:rFonts w:ascii="Cambria Math" w:hAnsi="Cambria Math" w:cs="Arial"/>
                      <w:i/>
                      <w:iCs/>
                      <w:sz w:val="24"/>
                      <w:szCs w:val="24"/>
                    </w:rPr>
                  </m:ctrlPr>
                </m:sSubPr>
                <m:e>
                  <m:sSub>
                    <m:sSubPr>
                      <m:ctrlPr>
                        <w:rPr>
                          <w:rFonts w:ascii="Cambria Math" w:hAnsi="Cambria Math" w:cs="Arial"/>
                          <w:i/>
                          <w:iCs/>
                          <w:sz w:val="24"/>
                          <w:szCs w:val="24"/>
                        </w:rPr>
                      </m:ctrlPr>
                    </m:sSubPr>
                    <m:e>
                      <m:r>
                        <w:rPr>
                          <w:rFonts w:ascii="Cambria Math" w:hAnsi="Cambria Math" w:cs="Arial"/>
                          <w:sz w:val="24"/>
                          <w:szCs w:val="24"/>
                        </w:rPr>
                        <m:t>k</m:t>
                      </m:r>
                    </m:e>
                    <m:sub>
                      <m:r>
                        <w:rPr>
                          <w:rFonts w:ascii="Cambria Math" w:hAnsi="Cambria Math" w:cs="Arial"/>
                          <w:sz w:val="24"/>
                          <w:szCs w:val="24"/>
                        </w:rPr>
                        <m:t>1</m:t>
                      </m:r>
                    </m:sub>
                  </m:sSub>
                  <m:r>
                    <w:rPr>
                      <w:rFonts w:ascii="Cambria Math" w:hAnsi="Cambria Math" w:cs="Arial"/>
                      <w:sz w:val="24"/>
                      <w:szCs w:val="24"/>
                    </w:rPr>
                    <m:t>= AR/ AR</m:t>
                  </m:r>
                </m:e>
                <m:sub>
                  <m:r>
                    <w:rPr>
                      <w:rFonts w:ascii="Cambria Math" w:hAnsi="Cambria Math" w:cs="Arial"/>
                      <w:sz w:val="24"/>
                      <w:szCs w:val="24"/>
                    </w:rPr>
                    <m:t>цел</m:t>
                  </m:r>
                </m:sub>
              </m:sSub>
            </m:oMath>
            <w:r w:rsidR="008C0AD3" w:rsidRPr="008C0AD3">
              <w:rPr>
                <w:rFonts w:ascii="Arial" w:hAnsi="Arial" w:cs="Arial"/>
                <w:iCs/>
                <w:sz w:val="24"/>
                <w:szCs w:val="24"/>
              </w:rPr>
              <w:t>,</w:t>
            </w:r>
          </w:p>
          <w:p w:rsidR="008C0AD3" w:rsidRPr="008C0AD3" w:rsidRDefault="008C0AD3" w:rsidP="008C0AD3">
            <w:pPr>
              <w:spacing w:line="240" w:lineRule="atLeast"/>
              <w:rPr>
                <w:rFonts w:ascii="Arial" w:hAnsi="Arial" w:cs="Arial"/>
                <w:iCs/>
                <w:sz w:val="24"/>
                <w:szCs w:val="24"/>
              </w:rPr>
            </w:pPr>
            <w:r w:rsidRPr="008C0AD3">
              <w:rPr>
                <w:rFonts w:ascii="Arial" w:hAnsi="Arial" w:cs="Arial"/>
                <w:iCs/>
                <w:sz w:val="24"/>
                <w:szCs w:val="24"/>
              </w:rPr>
              <w:t>где:</w:t>
            </w:r>
          </w:p>
          <w:p w:rsidR="008C0AD3" w:rsidRPr="008C0AD3" w:rsidRDefault="008C0AD3" w:rsidP="008C0AD3">
            <w:pPr>
              <w:spacing w:line="240" w:lineRule="atLeast"/>
              <w:rPr>
                <w:rFonts w:ascii="Arial" w:hAnsi="Arial" w:cs="Arial"/>
                <w:iCs/>
                <w:sz w:val="24"/>
                <w:szCs w:val="24"/>
              </w:rPr>
            </w:pPr>
            <w:r w:rsidRPr="008C0AD3">
              <w:rPr>
                <w:rFonts w:ascii="Arial" w:hAnsi="Arial" w:cs="Arial"/>
                <w:iCs/>
                <w:sz w:val="24"/>
                <w:szCs w:val="24"/>
              </w:rPr>
              <w:t>AR –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w:t>
            </w:r>
          </w:p>
          <w:p w:rsidR="008C0AD3" w:rsidRPr="008C0AD3" w:rsidRDefault="00C23E30" w:rsidP="008C0AD3">
            <w:pPr>
              <w:spacing w:line="240" w:lineRule="atLeast"/>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rPr>
                    <m:t>AR</m:t>
                  </m:r>
                </m:e>
                <m:sub>
                  <m:r>
                    <w:rPr>
                      <w:rFonts w:ascii="Cambria Math" w:hAnsi="Cambria Math" w:cs="Arial"/>
                      <w:sz w:val="24"/>
                      <w:szCs w:val="24"/>
                    </w:rPr>
                    <m:t>цел</m:t>
                  </m:r>
                </m:sub>
              </m:sSub>
              <m:r>
                <w:rPr>
                  <w:rFonts w:ascii="Cambria Math" w:hAnsi="Cambria Math" w:cs="Arial"/>
                  <w:sz w:val="24"/>
                  <w:szCs w:val="24"/>
                </w:rPr>
                <m:t xml:space="preserve"> </m:t>
              </m:r>
            </m:oMath>
            <w:r w:rsidR="008C0AD3" w:rsidRPr="008C0AD3">
              <w:rPr>
                <w:rFonts w:ascii="Arial" w:hAnsi="Arial" w:cs="Arial"/>
                <w:iCs/>
                <w:sz w:val="24"/>
                <w:szCs w:val="24"/>
              </w:rPr>
              <w:t>– целевое число не уникальных подписчиков (20% от числа совершеннолетних жителей, проживающих в муниципальном образовании Московской области по данным избирательной комиссии);</w:t>
            </w:r>
          </w:p>
          <w:p w:rsidR="008C0AD3" w:rsidRPr="008C0AD3" w:rsidRDefault="00C23E30" w:rsidP="008C0AD3">
            <w:pPr>
              <w:spacing w:line="240" w:lineRule="atLeast"/>
              <w:jc w:val="center"/>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rPr>
                    <m:t>k</m:t>
                  </m:r>
                </m:e>
                <m:sub>
                  <m:r>
                    <w:rPr>
                      <w:rFonts w:ascii="Cambria Math" w:hAnsi="Cambria Math" w:cs="Arial"/>
                      <w:sz w:val="24"/>
                      <w:szCs w:val="24"/>
                    </w:rPr>
                    <m:t>2</m:t>
                  </m:r>
                </m:sub>
              </m:sSub>
            </m:oMath>
            <w:r w:rsidR="008C0AD3" w:rsidRPr="008C0AD3">
              <w:rPr>
                <w:rFonts w:ascii="Arial" w:hAnsi="Arial" w:cs="Arial"/>
                <w:iCs/>
                <w:sz w:val="24"/>
                <w:szCs w:val="24"/>
              </w:rPr>
              <w:t xml:space="preserve">= </w:t>
            </w:r>
            <m:oMath>
              <m:nary>
                <m:naryPr>
                  <m:chr m:val="∑"/>
                  <m:limLoc m:val="subSup"/>
                  <m:supHide m:val="1"/>
                  <m:ctrlPr>
                    <w:rPr>
                      <w:rFonts w:ascii="Cambria Math" w:hAnsi="Cambria Math" w:cs="Arial"/>
                      <w:i/>
                      <w:iCs/>
                      <w:sz w:val="24"/>
                      <w:szCs w:val="24"/>
                    </w:rPr>
                  </m:ctrlPr>
                </m:naryPr>
                <m:sub>
                  <m:r>
                    <w:rPr>
                      <w:rFonts w:ascii="Cambria Math" w:hAnsi="Cambria Math" w:cs="Arial"/>
                      <w:sz w:val="24"/>
                      <w:szCs w:val="24"/>
                    </w:rPr>
                    <m:t>просм</m:t>
                  </m:r>
                </m:sub>
                <m:sup/>
                <m:e>
                  <m:r>
                    <w:rPr>
                      <w:rFonts w:ascii="Cambria Math" w:hAnsi="Cambria Math" w:cs="Arial"/>
                      <w:sz w:val="24"/>
                      <w:szCs w:val="24"/>
                    </w:rPr>
                    <m:t>/</m:t>
                  </m:r>
                </m:e>
              </m:nary>
              <m:r>
                <w:rPr>
                  <w:rFonts w:ascii="Cambria Math" w:hAnsi="Cambria Math" w:cs="Arial"/>
                  <w:sz w:val="24"/>
                  <w:szCs w:val="24"/>
                </w:rPr>
                <m:t>(</m:t>
              </m:r>
              <m:sSub>
                <m:sSubPr>
                  <m:ctrlPr>
                    <w:rPr>
                      <w:rFonts w:ascii="Cambria Math" w:hAnsi="Cambria Math" w:cs="Arial"/>
                      <w:i/>
                      <w:iCs/>
                      <w:sz w:val="24"/>
                      <w:szCs w:val="24"/>
                    </w:rPr>
                  </m:ctrlPr>
                </m:sSubPr>
                <m:e>
                  <m:r>
                    <w:rPr>
                      <w:rFonts w:ascii="Cambria Math" w:hAnsi="Cambria Math" w:cs="Arial"/>
                      <w:sz w:val="24"/>
                      <w:szCs w:val="24"/>
                    </w:rPr>
                    <m:t>AR</m:t>
                  </m:r>
                </m:e>
                <m:sub>
                  <m:r>
                    <w:rPr>
                      <w:rFonts w:ascii="Cambria Math" w:hAnsi="Cambria Math" w:cs="Arial"/>
                      <w:sz w:val="24"/>
                      <w:szCs w:val="24"/>
                    </w:rPr>
                    <m:t>цел</m:t>
                  </m:r>
                </m:sub>
              </m:sSub>
              <m:r>
                <m:rPr>
                  <m:sty m:val="p"/>
                </m:rPr>
                <w:rPr>
                  <w:rFonts w:ascii="Cambria Math" w:hAnsi="Cambria Math" w:cs="Arial"/>
                  <w:sz w:val="24"/>
                  <w:szCs w:val="24"/>
                </w:rPr>
                <m:t xml:space="preserve">*30* </m:t>
              </m:r>
              <m:sSub>
                <m:sSubPr>
                  <m:ctrlPr>
                    <w:rPr>
                      <w:rFonts w:ascii="Cambria Math" w:hAnsi="Cambria Math" w:cs="Arial"/>
                      <w:sz w:val="24"/>
                      <w:szCs w:val="24"/>
                    </w:rPr>
                  </m:ctrlPr>
                </m:sSubPr>
                <m:e>
                  <m:r>
                    <w:rPr>
                      <w:rFonts w:ascii="Cambria Math" w:hAnsi="Cambria Math" w:cs="Arial"/>
                      <w:sz w:val="24"/>
                      <w:szCs w:val="24"/>
                    </w:rPr>
                    <m:t>N</m:t>
                  </m:r>
                </m:e>
                <m:sub>
                  <m:r>
                    <w:rPr>
                      <w:rFonts w:ascii="Cambria Math" w:hAnsi="Cambria Math" w:cs="Arial"/>
                      <w:sz w:val="24"/>
                      <w:szCs w:val="24"/>
                    </w:rPr>
                    <m:t>мес</m:t>
                  </m:r>
                </m:sub>
              </m:sSub>
            </m:oMath>
            <w:r w:rsidR="008C0AD3" w:rsidRPr="008C0AD3">
              <w:rPr>
                <w:rFonts w:ascii="Arial" w:hAnsi="Arial" w:cs="Arial"/>
                <w:iCs/>
                <w:sz w:val="24"/>
                <w:szCs w:val="24"/>
              </w:rPr>
              <w:t>),</w:t>
            </w:r>
          </w:p>
          <w:p w:rsidR="008C0AD3" w:rsidRPr="008C0AD3" w:rsidRDefault="008C0AD3" w:rsidP="008C0AD3">
            <w:pPr>
              <w:spacing w:line="240" w:lineRule="atLeast"/>
              <w:rPr>
                <w:rFonts w:ascii="Arial" w:hAnsi="Arial" w:cs="Arial"/>
                <w:iCs/>
                <w:sz w:val="24"/>
                <w:szCs w:val="24"/>
              </w:rPr>
            </w:pPr>
            <w:r w:rsidRPr="008C0AD3">
              <w:rPr>
                <w:rFonts w:ascii="Arial" w:hAnsi="Arial" w:cs="Arial"/>
                <w:iCs/>
                <w:sz w:val="24"/>
                <w:szCs w:val="24"/>
              </w:rPr>
              <w:t>где:</w:t>
            </w:r>
          </w:p>
          <w:p w:rsidR="008C0AD3" w:rsidRPr="008C0AD3" w:rsidRDefault="00C23E30" w:rsidP="008C0AD3">
            <w:pPr>
              <w:spacing w:line="240" w:lineRule="atLeast"/>
              <w:rPr>
                <w:rFonts w:ascii="Arial" w:hAnsi="Arial" w:cs="Arial"/>
                <w:iCs/>
                <w:sz w:val="24"/>
                <w:szCs w:val="24"/>
              </w:rPr>
            </w:pPr>
            <m:oMath>
              <m:nary>
                <m:naryPr>
                  <m:chr m:val="∑"/>
                  <m:limLoc m:val="subSup"/>
                  <m:supHide m:val="1"/>
                  <m:ctrlPr>
                    <w:rPr>
                      <w:rFonts w:ascii="Cambria Math" w:hAnsi="Cambria Math" w:cs="Arial"/>
                      <w:i/>
                      <w:iCs/>
                      <w:sz w:val="24"/>
                      <w:szCs w:val="24"/>
                    </w:rPr>
                  </m:ctrlPr>
                </m:naryPr>
                <m:sub>
                  <m:r>
                    <w:rPr>
                      <w:rFonts w:ascii="Cambria Math" w:hAnsi="Cambria Math" w:cs="Arial"/>
                      <w:sz w:val="24"/>
                      <w:szCs w:val="24"/>
                    </w:rPr>
                    <m:t>просм</m:t>
                  </m:r>
                </m:sub>
                <m:sup/>
                <m:e>
                  <m:r>
                    <w:rPr>
                      <w:rFonts w:ascii="Cambria Math" w:hAnsi="Cambria Math" w:cs="Arial"/>
                      <w:sz w:val="24"/>
                      <w:szCs w:val="24"/>
                    </w:rPr>
                    <m:t>- </m:t>
                  </m:r>
                </m:e>
              </m:nary>
              <m:r>
                <w:rPr>
                  <w:rFonts w:ascii="Cambria Math" w:hAnsi="Cambria Math" w:cs="Arial"/>
                  <w:sz w:val="24"/>
                  <w:szCs w:val="24"/>
                </w:rPr>
                <m:t> </m:t>
              </m:r>
            </m:oMath>
            <w:r w:rsidR="008C0AD3" w:rsidRPr="008C0AD3">
              <w:rPr>
                <w:rFonts w:ascii="Arial" w:hAnsi="Arial" w:cs="Arial"/>
                <w:iCs/>
                <w:sz w:val="24"/>
                <w:szCs w:val="24"/>
              </w:rPr>
              <w:t>фактическое число не уникальных просмотров публикаций в официальных аккаунтах главы и администрации муниципального образования за отчетный период;</w:t>
            </w:r>
          </w:p>
          <w:p w:rsidR="008C0AD3" w:rsidRPr="008C0AD3" w:rsidRDefault="008C0AD3" w:rsidP="008C0AD3">
            <w:pPr>
              <w:spacing w:line="240" w:lineRule="atLeast"/>
              <w:rPr>
                <w:rFonts w:ascii="Arial" w:hAnsi="Arial" w:cs="Arial"/>
                <w:iCs/>
                <w:sz w:val="24"/>
                <w:szCs w:val="24"/>
              </w:rPr>
            </w:pPr>
            <w:r w:rsidRPr="008C0AD3">
              <w:rPr>
                <w:rFonts w:ascii="Arial" w:hAnsi="Arial" w:cs="Arial"/>
                <w:iCs/>
                <w:sz w:val="24"/>
                <w:szCs w:val="24"/>
              </w:rPr>
              <w:t>30 – целевое число публикаций, которые смотрит каждый подписчик за месяц;</w:t>
            </w:r>
          </w:p>
          <w:p w:rsidR="008C0AD3" w:rsidRPr="008C0AD3" w:rsidRDefault="00C23E30" w:rsidP="008C0AD3">
            <w:pPr>
              <w:spacing w:line="240" w:lineRule="atLeast"/>
              <w:rPr>
                <w:rFonts w:ascii="Arial" w:hAnsi="Arial" w:cs="Arial"/>
                <w:iCs/>
                <w:sz w:val="24"/>
                <w:szCs w:val="24"/>
              </w:rPr>
            </w:pPr>
            <m:oMath>
              <m:sSub>
                <m:sSubPr>
                  <m:ctrlPr>
                    <w:rPr>
                      <w:rFonts w:ascii="Cambria Math" w:hAnsi="Cambria Math" w:cs="Arial"/>
                      <w:sz w:val="24"/>
                      <w:szCs w:val="24"/>
                    </w:rPr>
                  </m:ctrlPr>
                </m:sSubPr>
                <m:e>
                  <m:r>
                    <w:rPr>
                      <w:rFonts w:ascii="Cambria Math" w:hAnsi="Cambria Math" w:cs="Arial"/>
                      <w:sz w:val="24"/>
                      <w:szCs w:val="24"/>
                    </w:rPr>
                    <m:t>N</m:t>
                  </m:r>
                </m:e>
                <m:sub>
                  <m:r>
                    <w:rPr>
                      <w:rFonts w:ascii="Cambria Math" w:hAnsi="Cambria Math" w:cs="Arial"/>
                      <w:sz w:val="24"/>
                      <w:szCs w:val="24"/>
                    </w:rPr>
                    <m:t>мес</m:t>
                  </m:r>
                </m:sub>
              </m:sSub>
            </m:oMath>
            <w:r w:rsidR="008C0AD3" w:rsidRPr="008C0AD3">
              <w:rPr>
                <w:rFonts w:ascii="Arial" w:hAnsi="Arial" w:cs="Arial"/>
                <w:sz w:val="24"/>
                <w:szCs w:val="24"/>
              </w:rPr>
              <w:t xml:space="preserve"> – число месяцев в отчетном периоде, (ед.);</w:t>
            </w:r>
          </w:p>
          <w:p w:rsidR="008C0AD3" w:rsidRPr="008C0AD3" w:rsidRDefault="00C23E30" w:rsidP="008C0AD3">
            <w:pPr>
              <w:spacing w:line="240" w:lineRule="atLeast"/>
              <w:jc w:val="center"/>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rPr>
                    <m:t>k</m:t>
                  </m:r>
                </m:e>
                <m:sub>
                  <m:r>
                    <w:rPr>
                      <w:rFonts w:ascii="Cambria Math" w:hAnsi="Cambria Math" w:cs="Arial"/>
                      <w:sz w:val="24"/>
                      <w:szCs w:val="24"/>
                    </w:rPr>
                    <m:t>3</m:t>
                  </m:r>
                </m:sub>
              </m:sSub>
            </m:oMath>
            <w:r w:rsidR="008C0AD3" w:rsidRPr="008C0AD3">
              <w:rPr>
                <w:rFonts w:ascii="Arial" w:hAnsi="Arial" w:cs="Arial"/>
                <w:iCs/>
                <w:sz w:val="24"/>
                <w:szCs w:val="24"/>
              </w:rPr>
              <w:t>=</w:t>
            </w:r>
            <m:oMath>
              <m:r>
                <w:rPr>
                  <w:rFonts w:ascii="Cambria Math" w:hAnsi="Cambria Math" w:cs="Arial"/>
                  <w:sz w:val="24"/>
                  <w:szCs w:val="24"/>
                </w:rPr>
                <m:t>SI/(</m:t>
              </m:r>
              <m:sSub>
                <m:sSubPr>
                  <m:ctrlPr>
                    <w:rPr>
                      <w:rFonts w:ascii="Cambria Math" w:hAnsi="Cambria Math" w:cs="Arial"/>
                      <w:i/>
                      <w:iCs/>
                      <w:sz w:val="24"/>
                      <w:szCs w:val="24"/>
                    </w:rPr>
                  </m:ctrlPr>
                </m:sSubPr>
                <m:e>
                  <m:r>
                    <w:rPr>
                      <w:rFonts w:ascii="Cambria Math" w:hAnsi="Cambria Math" w:cs="Arial"/>
                      <w:sz w:val="24"/>
                      <w:szCs w:val="24"/>
                    </w:rPr>
                    <m:t>AR</m:t>
                  </m:r>
                </m:e>
                <m:sub>
                  <m:r>
                    <w:rPr>
                      <w:rFonts w:ascii="Cambria Math" w:hAnsi="Cambria Math" w:cs="Arial"/>
                      <w:sz w:val="24"/>
                      <w:szCs w:val="24"/>
                    </w:rPr>
                    <m:t>цел</m:t>
                  </m:r>
                </m:sub>
              </m:sSub>
              <m:r>
                <m:rPr>
                  <m:sty m:val="p"/>
                </m:rPr>
                <w:rPr>
                  <w:rFonts w:ascii="Cambria Math" w:hAnsi="Cambria Math" w:cs="Arial"/>
                  <w:sz w:val="24"/>
                  <w:szCs w:val="24"/>
                </w:rPr>
                <m:t>*3*</m:t>
              </m:r>
              <m:sSub>
                <m:sSubPr>
                  <m:ctrlPr>
                    <w:rPr>
                      <w:rFonts w:ascii="Cambria Math" w:hAnsi="Cambria Math" w:cs="Arial"/>
                      <w:sz w:val="24"/>
                      <w:szCs w:val="24"/>
                    </w:rPr>
                  </m:ctrlPr>
                </m:sSubPr>
                <m:e>
                  <m:r>
                    <w:rPr>
                      <w:rFonts w:ascii="Cambria Math" w:hAnsi="Cambria Math" w:cs="Arial"/>
                      <w:sz w:val="24"/>
                      <w:szCs w:val="24"/>
                    </w:rPr>
                    <m:t>N</m:t>
                  </m:r>
                </m:e>
                <m:sub>
                  <m:r>
                    <w:rPr>
                      <w:rFonts w:ascii="Cambria Math" w:hAnsi="Cambria Math" w:cs="Arial"/>
                      <w:sz w:val="24"/>
                      <w:szCs w:val="24"/>
                    </w:rPr>
                    <m:t>мес</m:t>
                  </m:r>
                </m:sub>
              </m:sSub>
            </m:oMath>
            <w:r w:rsidR="008C0AD3" w:rsidRPr="008C0AD3">
              <w:rPr>
                <w:rFonts w:ascii="Arial" w:hAnsi="Arial" w:cs="Arial"/>
                <w:iCs/>
                <w:sz w:val="24"/>
                <w:szCs w:val="24"/>
              </w:rPr>
              <w:t>),</w:t>
            </w:r>
          </w:p>
          <w:p w:rsidR="008C0AD3" w:rsidRPr="008C0AD3" w:rsidRDefault="008C0AD3" w:rsidP="008C0AD3">
            <w:pPr>
              <w:spacing w:line="240" w:lineRule="atLeast"/>
              <w:rPr>
                <w:rFonts w:ascii="Arial" w:hAnsi="Arial" w:cs="Arial"/>
                <w:iCs/>
                <w:sz w:val="24"/>
                <w:szCs w:val="24"/>
              </w:rPr>
            </w:pPr>
            <w:r w:rsidRPr="008C0AD3">
              <w:rPr>
                <w:rFonts w:ascii="Arial" w:hAnsi="Arial" w:cs="Arial"/>
                <w:iCs/>
                <w:sz w:val="24"/>
                <w:szCs w:val="24"/>
              </w:rPr>
              <w:t>где:</w:t>
            </w:r>
          </w:p>
          <w:p w:rsidR="008C0AD3" w:rsidRPr="008C0AD3" w:rsidRDefault="008C0AD3" w:rsidP="008C0AD3">
            <w:pPr>
              <w:spacing w:line="240" w:lineRule="atLeast"/>
              <w:rPr>
                <w:rFonts w:ascii="Arial" w:hAnsi="Arial" w:cs="Arial"/>
                <w:iCs/>
                <w:sz w:val="24"/>
                <w:szCs w:val="24"/>
              </w:rPr>
            </w:pPr>
            <w:r w:rsidRPr="008C0AD3">
              <w:rPr>
                <w:rFonts w:ascii="Arial" w:hAnsi="Arial" w:cs="Arial"/>
                <w:iCs/>
                <w:sz w:val="24"/>
                <w:szCs w:val="24"/>
              </w:rPr>
              <w:t>SI – фактическое число реакций (лайков, комментариев, репостов) на публикации, размещенные в официальных страницах и аккаунтах муниципального образования Московской области в социальных сетях за отчетный период;</w:t>
            </w:r>
          </w:p>
          <w:p w:rsidR="008C0AD3" w:rsidRPr="008C0AD3" w:rsidRDefault="008C0AD3" w:rsidP="008C0AD3">
            <w:pPr>
              <w:spacing w:line="240" w:lineRule="atLeast"/>
              <w:rPr>
                <w:rFonts w:ascii="Arial" w:hAnsi="Arial" w:cs="Arial"/>
                <w:iCs/>
                <w:sz w:val="24"/>
                <w:szCs w:val="24"/>
              </w:rPr>
            </w:pPr>
            <w:r w:rsidRPr="008C0AD3">
              <w:rPr>
                <w:rFonts w:ascii="Arial" w:hAnsi="Arial" w:cs="Arial"/>
                <w:iCs/>
                <w:sz w:val="24"/>
                <w:szCs w:val="24"/>
              </w:rPr>
              <w:t xml:space="preserve">3 – целевое число реакций на публикации, которые оставляет каждый подписчик за месяц. </w:t>
            </w:r>
          </w:p>
          <w:p w:rsidR="008C0AD3" w:rsidRPr="008C0AD3" w:rsidRDefault="00C23E30" w:rsidP="008C0AD3">
            <w:pPr>
              <w:spacing w:line="240" w:lineRule="atLeast"/>
              <w:jc w:val="center"/>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rPr>
                    <m:t>k</m:t>
                  </m:r>
                </m:e>
                <m:sub>
                  <m:r>
                    <w:rPr>
                      <w:rFonts w:ascii="Cambria Math" w:hAnsi="Cambria Math" w:cs="Arial"/>
                      <w:sz w:val="24"/>
                      <w:szCs w:val="24"/>
                    </w:rPr>
                    <m:t>4</m:t>
                  </m:r>
                </m:sub>
              </m:sSub>
            </m:oMath>
            <w:r w:rsidR="008C0AD3" w:rsidRPr="008C0AD3">
              <w:rPr>
                <w:rFonts w:ascii="Arial" w:hAnsi="Arial" w:cs="Arial"/>
                <w:iCs/>
                <w:sz w:val="24"/>
                <w:szCs w:val="24"/>
              </w:rPr>
              <w:t xml:space="preserve">= </w:t>
            </w:r>
            <m:oMath>
              <m:sSub>
                <m:sSubPr>
                  <m:ctrlPr>
                    <w:rPr>
                      <w:rFonts w:ascii="Cambria Math" w:hAnsi="Cambria Math" w:cs="Arial"/>
                      <w:i/>
                      <w:iCs/>
                      <w:sz w:val="24"/>
                      <w:szCs w:val="24"/>
                    </w:rPr>
                  </m:ctrlPr>
                </m:sSubPr>
                <m:e>
                  <m:r>
                    <w:rPr>
                      <w:rFonts w:ascii="Cambria Math" w:hAnsi="Cambria Math" w:cs="Arial"/>
                      <w:sz w:val="24"/>
                      <w:szCs w:val="24"/>
                    </w:rPr>
                    <m:t>N</m:t>
                  </m:r>
                </m:e>
                <m:sub>
                  <m:r>
                    <w:rPr>
                      <w:rFonts w:ascii="Cambria Math" w:hAnsi="Cambria Math" w:cs="Arial"/>
                      <w:sz w:val="24"/>
                      <w:szCs w:val="24"/>
                    </w:rPr>
                    <m:t>пост</m:t>
                  </m:r>
                </m:sub>
              </m:sSub>
              <m:r>
                <w:rPr>
                  <w:rFonts w:ascii="Cambria Math" w:hAnsi="Cambria Math" w:cs="Arial"/>
                  <w:sz w:val="24"/>
                  <w:szCs w:val="24"/>
                </w:rPr>
                <m:t>/ 480*</m:t>
              </m:r>
              <m:sSub>
                <m:sSubPr>
                  <m:ctrlPr>
                    <w:rPr>
                      <w:rFonts w:ascii="Cambria Math" w:hAnsi="Cambria Math" w:cs="Arial"/>
                      <w:sz w:val="24"/>
                      <w:szCs w:val="24"/>
                    </w:rPr>
                  </m:ctrlPr>
                </m:sSubPr>
                <m:e>
                  <m:r>
                    <w:rPr>
                      <w:rFonts w:ascii="Cambria Math" w:hAnsi="Cambria Math" w:cs="Arial"/>
                      <w:sz w:val="24"/>
                      <w:szCs w:val="24"/>
                    </w:rPr>
                    <m:t>N</m:t>
                  </m:r>
                </m:e>
                <m:sub>
                  <m:r>
                    <w:rPr>
                      <w:rFonts w:ascii="Cambria Math" w:hAnsi="Cambria Math" w:cs="Arial"/>
                      <w:sz w:val="24"/>
                      <w:szCs w:val="24"/>
                    </w:rPr>
                    <m:t>мес</m:t>
                  </m:r>
                </m:sub>
              </m:sSub>
            </m:oMath>
            <w:r w:rsidR="008C0AD3" w:rsidRPr="008C0AD3">
              <w:rPr>
                <w:rFonts w:ascii="Arial" w:hAnsi="Arial" w:cs="Arial"/>
                <w:iCs/>
                <w:sz w:val="24"/>
                <w:szCs w:val="24"/>
              </w:rPr>
              <w:t>,</w:t>
            </w:r>
          </w:p>
          <w:p w:rsidR="008C0AD3" w:rsidRPr="008C0AD3" w:rsidRDefault="008C0AD3" w:rsidP="008C0AD3">
            <w:pPr>
              <w:spacing w:line="240" w:lineRule="atLeast"/>
              <w:rPr>
                <w:rFonts w:ascii="Arial" w:hAnsi="Arial" w:cs="Arial"/>
                <w:iCs/>
                <w:sz w:val="24"/>
                <w:szCs w:val="24"/>
              </w:rPr>
            </w:pPr>
            <w:r w:rsidRPr="008C0AD3">
              <w:rPr>
                <w:rFonts w:ascii="Arial" w:hAnsi="Arial" w:cs="Arial"/>
                <w:iCs/>
                <w:sz w:val="24"/>
                <w:szCs w:val="24"/>
              </w:rPr>
              <w:t>где:</w:t>
            </w:r>
          </w:p>
          <w:p w:rsidR="008C0AD3" w:rsidRPr="008C0AD3" w:rsidRDefault="00C23E30" w:rsidP="008C0AD3">
            <w:pPr>
              <w:spacing w:line="240" w:lineRule="atLeast"/>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rPr>
                    <m:t>N</m:t>
                  </m:r>
                </m:e>
                <m:sub>
                  <m:r>
                    <w:rPr>
                      <w:rFonts w:ascii="Cambria Math" w:hAnsi="Cambria Math" w:cs="Arial"/>
                      <w:sz w:val="24"/>
                      <w:szCs w:val="24"/>
                    </w:rPr>
                    <m:t>пост</m:t>
                  </m:r>
                </m:sub>
              </m:sSub>
            </m:oMath>
            <w:r w:rsidR="008C0AD3" w:rsidRPr="008C0AD3">
              <w:rPr>
                <w:rFonts w:ascii="Arial" w:hAnsi="Arial" w:cs="Arial"/>
                <w:i/>
                <w:iCs/>
                <w:sz w:val="24"/>
                <w:szCs w:val="24"/>
              </w:rPr>
              <w:t xml:space="preserve">- </w:t>
            </w:r>
            <w:r w:rsidR="008C0AD3" w:rsidRPr="008C0AD3">
              <w:rPr>
                <w:rFonts w:ascii="Arial" w:hAnsi="Arial" w:cs="Arial"/>
                <w:iCs/>
                <w:sz w:val="24"/>
                <w:szCs w:val="24"/>
              </w:rPr>
              <w:t>число публикаций в официальных страницах и аккаунтах муниципального образования Московской области в социальных сетях за отчетный период;</w:t>
            </w:r>
          </w:p>
          <w:p w:rsidR="008C0AD3" w:rsidRPr="008C0AD3" w:rsidRDefault="008C0AD3" w:rsidP="008C0AD3">
            <w:pPr>
              <w:spacing w:line="240" w:lineRule="atLeast"/>
              <w:rPr>
                <w:rFonts w:ascii="Arial" w:hAnsi="Arial" w:cs="Arial"/>
                <w:iCs/>
                <w:sz w:val="24"/>
                <w:szCs w:val="24"/>
              </w:rPr>
            </w:pPr>
            <w:r w:rsidRPr="008C0AD3">
              <w:rPr>
                <w:rFonts w:ascii="Arial" w:hAnsi="Arial" w:cs="Arial"/>
                <w:iCs/>
                <w:sz w:val="24"/>
                <w:szCs w:val="24"/>
              </w:rPr>
              <w:t xml:space="preserve">480 – целевое число публикаций за месяц; </w:t>
            </w:r>
          </w:p>
          <w:p w:rsidR="008C0AD3" w:rsidRPr="008C0AD3" w:rsidRDefault="008C0AD3" w:rsidP="008C0AD3">
            <w:pPr>
              <w:spacing w:line="240" w:lineRule="atLeast"/>
              <w:ind w:left="720" w:firstLine="720"/>
              <w:rPr>
                <w:rFonts w:ascii="Arial" w:hAnsi="Arial" w:cs="Arial"/>
                <w:iCs/>
                <w:sz w:val="24"/>
                <w:szCs w:val="24"/>
              </w:rPr>
            </w:pPr>
            <m:oMathPara>
              <m:oMath>
                <m:r>
                  <m:rPr>
                    <m:sty m:val="bi"/>
                  </m:rPr>
                  <w:rPr>
                    <w:rFonts w:ascii="Cambria Math" w:hAnsi="Cambria Math" w:cs="Arial"/>
                    <w:sz w:val="24"/>
                    <w:szCs w:val="24"/>
                  </w:rPr>
                  <m:t xml:space="preserve">Если </m:t>
                </m:r>
                <m:sSub>
                  <m:sSubPr>
                    <m:ctrlPr>
                      <w:rPr>
                        <w:rFonts w:ascii="Cambria Math" w:hAnsi="Cambria Math" w:cs="Arial"/>
                        <w:b/>
                        <w:i/>
                        <w:iCs/>
                        <w:sz w:val="24"/>
                        <w:szCs w:val="24"/>
                      </w:rPr>
                    </m:ctrlPr>
                  </m:sSubPr>
                  <m:e>
                    <m:r>
                      <m:rPr>
                        <m:sty m:val="bi"/>
                      </m:rPr>
                      <w:rPr>
                        <w:rFonts w:ascii="Cambria Math" w:hAnsi="Cambria Math" w:cs="Arial"/>
                        <w:sz w:val="24"/>
                        <w:szCs w:val="24"/>
                      </w:rPr>
                      <m:t>k</m:t>
                    </m:r>
                  </m:e>
                  <m:sub>
                    <m:r>
                      <m:rPr>
                        <m:sty m:val="bi"/>
                      </m:rPr>
                      <w:rPr>
                        <w:rFonts w:ascii="Cambria Math" w:hAnsi="Cambria Math" w:cs="Arial"/>
                        <w:sz w:val="24"/>
                        <w:szCs w:val="24"/>
                      </w:rPr>
                      <m:t>1</m:t>
                    </m:r>
                  </m:sub>
                </m:sSub>
                <m:r>
                  <m:rPr>
                    <m:sty m:val="bi"/>
                  </m:rPr>
                  <w:rPr>
                    <w:rFonts w:ascii="Cambria Math" w:hAnsi="Cambria Math" w:cs="Arial"/>
                    <w:sz w:val="24"/>
                    <w:szCs w:val="24"/>
                  </w:rPr>
                  <m:t xml:space="preserve">, </m:t>
                </m:r>
                <m:sSub>
                  <m:sSubPr>
                    <m:ctrlPr>
                      <w:rPr>
                        <w:rFonts w:ascii="Cambria Math" w:hAnsi="Cambria Math" w:cs="Arial"/>
                        <w:b/>
                        <w:i/>
                        <w:iCs/>
                        <w:sz w:val="24"/>
                        <w:szCs w:val="24"/>
                      </w:rPr>
                    </m:ctrlPr>
                  </m:sSubPr>
                  <m:e>
                    <m:r>
                      <m:rPr>
                        <m:sty m:val="bi"/>
                      </m:rPr>
                      <w:rPr>
                        <w:rFonts w:ascii="Cambria Math" w:hAnsi="Cambria Math" w:cs="Arial"/>
                        <w:sz w:val="24"/>
                        <w:szCs w:val="24"/>
                      </w:rPr>
                      <m:t>k</m:t>
                    </m:r>
                  </m:e>
                  <m:sub>
                    <m:r>
                      <m:rPr>
                        <m:sty m:val="bi"/>
                      </m:rPr>
                      <w:rPr>
                        <w:rFonts w:ascii="Cambria Math" w:hAnsi="Cambria Math" w:cs="Arial"/>
                        <w:sz w:val="24"/>
                        <w:szCs w:val="24"/>
                      </w:rPr>
                      <m:t>2</m:t>
                    </m:r>
                  </m:sub>
                </m:sSub>
                <m:r>
                  <m:rPr>
                    <m:sty m:val="bi"/>
                  </m:rPr>
                  <w:rPr>
                    <w:rFonts w:ascii="Cambria Math" w:hAnsi="Cambria Math" w:cs="Arial"/>
                    <w:sz w:val="24"/>
                    <w:szCs w:val="24"/>
                  </w:rPr>
                  <m:t xml:space="preserve">, </m:t>
                </m:r>
                <m:sSub>
                  <m:sSubPr>
                    <m:ctrlPr>
                      <w:rPr>
                        <w:rFonts w:ascii="Cambria Math" w:hAnsi="Cambria Math" w:cs="Arial"/>
                        <w:b/>
                        <w:i/>
                        <w:iCs/>
                        <w:sz w:val="24"/>
                        <w:szCs w:val="24"/>
                      </w:rPr>
                    </m:ctrlPr>
                  </m:sSubPr>
                  <m:e>
                    <m:r>
                      <m:rPr>
                        <m:sty m:val="bi"/>
                      </m:rPr>
                      <w:rPr>
                        <w:rFonts w:ascii="Cambria Math" w:hAnsi="Cambria Math" w:cs="Arial"/>
                        <w:sz w:val="24"/>
                        <w:szCs w:val="24"/>
                      </w:rPr>
                      <m:t>k</m:t>
                    </m:r>
                  </m:e>
                  <m:sub>
                    <m:r>
                      <m:rPr>
                        <m:sty m:val="bi"/>
                      </m:rPr>
                      <w:rPr>
                        <w:rFonts w:ascii="Cambria Math" w:hAnsi="Cambria Math" w:cs="Arial"/>
                        <w:sz w:val="24"/>
                        <w:szCs w:val="24"/>
                      </w:rPr>
                      <m:t>3</m:t>
                    </m:r>
                  </m:sub>
                </m:sSub>
                <m:r>
                  <m:rPr>
                    <m:sty m:val="bi"/>
                  </m:rPr>
                  <w:rPr>
                    <w:rFonts w:ascii="Cambria Math" w:hAnsi="Cambria Math" w:cs="Arial"/>
                    <w:sz w:val="24"/>
                    <w:szCs w:val="24"/>
                  </w:rPr>
                  <m:t xml:space="preserve">, </m:t>
                </m:r>
                <m:sSub>
                  <m:sSubPr>
                    <m:ctrlPr>
                      <w:rPr>
                        <w:rFonts w:ascii="Cambria Math" w:hAnsi="Cambria Math" w:cs="Arial"/>
                        <w:b/>
                        <w:i/>
                        <w:iCs/>
                        <w:sz w:val="24"/>
                        <w:szCs w:val="24"/>
                      </w:rPr>
                    </m:ctrlPr>
                  </m:sSubPr>
                  <m:e>
                    <m:r>
                      <m:rPr>
                        <m:sty m:val="bi"/>
                      </m:rPr>
                      <w:rPr>
                        <w:rFonts w:ascii="Cambria Math" w:hAnsi="Cambria Math" w:cs="Arial"/>
                        <w:sz w:val="24"/>
                        <w:szCs w:val="24"/>
                      </w:rPr>
                      <m:t>k</m:t>
                    </m:r>
                  </m:e>
                  <m:sub>
                    <m:r>
                      <m:rPr>
                        <m:sty m:val="bi"/>
                      </m:rPr>
                      <w:rPr>
                        <w:rFonts w:ascii="Cambria Math" w:hAnsi="Cambria Math" w:cs="Arial"/>
                        <w:sz w:val="24"/>
                        <w:szCs w:val="24"/>
                      </w:rPr>
                      <m:t>4</m:t>
                    </m:r>
                  </m:sub>
                </m:sSub>
                <m:r>
                  <m:rPr>
                    <m:sty m:val="bi"/>
                  </m:rPr>
                  <w:rPr>
                    <w:rFonts w:ascii="Cambria Math" w:hAnsi="Cambria Math" w:cs="Arial"/>
                    <w:sz w:val="24"/>
                    <w:szCs w:val="24"/>
                  </w:rPr>
                  <m:t xml:space="preserve">≥1, то </m:t>
                </m:r>
                <m:sSub>
                  <m:sSubPr>
                    <m:ctrlPr>
                      <w:rPr>
                        <w:rFonts w:ascii="Cambria Math" w:hAnsi="Cambria Math" w:cs="Arial"/>
                        <w:b/>
                        <w:i/>
                        <w:iCs/>
                        <w:sz w:val="24"/>
                        <w:szCs w:val="24"/>
                      </w:rPr>
                    </m:ctrlPr>
                  </m:sSubPr>
                  <m:e>
                    <m:r>
                      <m:rPr>
                        <m:sty m:val="bi"/>
                      </m:rPr>
                      <w:rPr>
                        <w:rFonts w:ascii="Cambria Math" w:hAnsi="Cambria Math" w:cs="Arial"/>
                        <w:sz w:val="24"/>
                        <w:szCs w:val="24"/>
                      </w:rPr>
                      <m:t>k</m:t>
                    </m:r>
                  </m:e>
                  <m:sub>
                    <m:r>
                      <m:rPr>
                        <m:sty m:val="bi"/>
                      </m:rPr>
                      <w:rPr>
                        <w:rFonts w:ascii="Cambria Math" w:hAnsi="Cambria Math" w:cs="Arial"/>
                        <w:sz w:val="24"/>
                        <w:szCs w:val="24"/>
                      </w:rPr>
                      <m:t>1</m:t>
                    </m:r>
                  </m:sub>
                </m:sSub>
                <m:r>
                  <m:rPr>
                    <m:sty m:val="bi"/>
                  </m:rPr>
                  <w:rPr>
                    <w:rFonts w:ascii="Cambria Math" w:hAnsi="Cambria Math" w:cs="Arial"/>
                    <w:sz w:val="24"/>
                    <w:szCs w:val="24"/>
                  </w:rPr>
                  <m:t xml:space="preserve">, </m:t>
                </m:r>
                <m:sSub>
                  <m:sSubPr>
                    <m:ctrlPr>
                      <w:rPr>
                        <w:rFonts w:ascii="Cambria Math" w:hAnsi="Cambria Math" w:cs="Arial"/>
                        <w:b/>
                        <w:i/>
                        <w:iCs/>
                        <w:sz w:val="24"/>
                        <w:szCs w:val="24"/>
                      </w:rPr>
                    </m:ctrlPr>
                  </m:sSubPr>
                  <m:e>
                    <m:r>
                      <m:rPr>
                        <m:sty m:val="bi"/>
                      </m:rPr>
                      <w:rPr>
                        <w:rFonts w:ascii="Cambria Math" w:hAnsi="Cambria Math" w:cs="Arial"/>
                        <w:sz w:val="24"/>
                        <w:szCs w:val="24"/>
                      </w:rPr>
                      <m:t>k</m:t>
                    </m:r>
                  </m:e>
                  <m:sub>
                    <m:r>
                      <m:rPr>
                        <m:sty m:val="bi"/>
                      </m:rPr>
                      <w:rPr>
                        <w:rFonts w:ascii="Cambria Math" w:hAnsi="Cambria Math" w:cs="Arial"/>
                        <w:sz w:val="24"/>
                        <w:szCs w:val="24"/>
                      </w:rPr>
                      <m:t>2</m:t>
                    </m:r>
                  </m:sub>
                </m:sSub>
                <m:r>
                  <m:rPr>
                    <m:sty m:val="bi"/>
                  </m:rPr>
                  <w:rPr>
                    <w:rFonts w:ascii="Cambria Math" w:hAnsi="Cambria Math" w:cs="Arial"/>
                    <w:sz w:val="24"/>
                    <w:szCs w:val="24"/>
                  </w:rPr>
                  <m:t xml:space="preserve">, </m:t>
                </m:r>
                <m:sSub>
                  <m:sSubPr>
                    <m:ctrlPr>
                      <w:rPr>
                        <w:rFonts w:ascii="Cambria Math" w:hAnsi="Cambria Math" w:cs="Arial"/>
                        <w:b/>
                        <w:i/>
                        <w:iCs/>
                        <w:sz w:val="24"/>
                        <w:szCs w:val="24"/>
                      </w:rPr>
                    </m:ctrlPr>
                  </m:sSubPr>
                  <m:e>
                    <m:r>
                      <m:rPr>
                        <m:sty m:val="bi"/>
                      </m:rPr>
                      <w:rPr>
                        <w:rFonts w:ascii="Cambria Math" w:hAnsi="Cambria Math" w:cs="Arial"/>
                        <w:sz w:val="24"/>
                        <w:szCs w:val="24"/>
                      </w:rPr>
                      <m:t>k</m:t>
                    </m:r>
                  </m:e>
                  <m:sub>
                    <m:r>
                      <m:rPr>
                        <m:sty m:val="bi"/>
                      </m:rPr>
                      <w:rPr>
                        <w:rFonts w:ascii="Cambria Math" w:hAnsi="Cambria Math" w:cs="Arial"/>
                        <w:sz w:val="24"/>
                        <w:szCs w:val="24"/>
                      </w:rPr>
                      <m:t>3</m:t>
                    </m:r>
                  </m:sub>
                </m:sSub>
                <m:r>
                  <m:rPr>
                    <m:sty m:val="bi"/>
                  </m:rPr>
                  <w:rPr>
                    <w:rFonts w:ascii="Cambria Math" w:hAnsi="Cambria Math" w:cs="Arial"/>
                    <w:sz w:val="24"/>
                    <w:szCs w:val="24"/>
                  </w:rPr>
                  <m:t xml:space="preserve">, </m:t>
                </m:r>
                <m:sSub>
                  <m:sSubPr>
                    <m:ctrlPr>
                      <w:rPr>
                        <w:rFonts w:ascii="Cambria Math" w:hAnsi="Cambria Math" w:cs="Arial"/>
                        <w:b/>
                        <w:i/>
                        <w:iCs/>
                        <w:sz w:val="24"/>
                        <w:szCs w:val="24"/>
                      </w:rPr>
                    </m:ctrlPr>
                  </m:sSubPr>
                  <m:e>
                    <m:r>
                      <m:rPr>
                        <m:sty m:val="bi"/>
                      </m:rPr>
                      <w:rPr>
                        <w:rFonts w:ascii="Cambria Math" w:hAnsi="Cambria Math" w:cs="Arial"/>
                        <w:sz w:val="24"/>
                        <w:szCs w:val="24"/>
                      </w:rPr>
                      <m:t>k</m:t>
                    </m:r>
                  </m:e>
                  <m:sub>
                    <m:r>
                      <m:rPr>
                        <m:sty m:val="bi"/>
                      </m:rPr>
                      <w:rPr>
                        <w:rFonts w:ascii="Cambria Math" w:hAnsi="Cambria Math" w:cs="Arial"/>
                        <w:sz w:val="24"/>
                        <w:szCs w:val="24"/>
                      </w:rPr>
                      <m:t>4</m:t>
                    </m:r>
                  </m:sub>
                </m:sSub>
                <m:r>
                  <m:rPr>
                    <m:sty m:val="bi"/>
                  </m:rPr>
                  <w:rPr>
                    <w:rFonts w:ascii="Cambria Math" w:hAnsi="Cambria Math" w:cs="Arial"/>
                    <w:sz w:val="24"/>
                    <w:szCs w:val="24"/>
                  </w:rPr>
                  <m:t>=1</m:t>
                </m:r>
              </m:oMath>
            </m:oMathPara>
          </w:p>
          <w:p w:rsidR="008C0AD3" w:rsidRPr="008C0AD3" w:rsidRDefault="008C0AD3" w:rsidP="008C0AD3">
            <w:pPr>
              <w:spacing w:line="240" w:lineRule="atLeast"/>
              <w:ind w:firstLine="720"/>
              <w:rPr>
                <w:rFonts w:ascii="Arial" w:hAnsi="Arial" w:cs="Arial"/>
                <w:iCs/>
                <w:sz w:val="24"/>
                <w:szCs w:val="24"/>
              </w:rPr>
            </w:pPr>
            <w:r w:rsidRPr="008C0AD3">
              <w:rPr>
                <w:rFonts w:ascii="Arial" w:hAnsi="Arial" w:cs="Arial"/>
                <w:iCs/>
                <w:sz w:val="24"/>
                <w:szCs w:val="24"/>
              </w:rPr>
              <w:t xml:space="preserve">Целевой ежеквартальный прирост показателя </w:t>
            </w:r>
            <m:oMath>
              <m:sSub>
                <m:sSubPr>
                  <m:ctrlPr>
                    <w:rPr>
                      <w:rFonts w:ascii="Cambria Math" w:hAnsi="Cambria Math" w:cs="Arial"/>
                      <w:i/>
                      <w:iCs/>
                      <w:sz w:val="24"/>
                      <w:szCs w:val="24"/>
                    </w:rPr>
                  </m:ctrlPr>
                </m:sSubPr>
                <m:e>
                  <m:r>
                    <w:rPr>
                      <w:rFonts w:ascii="Cambria Math" w:hAnsi="Cambria Math" w:cs="Arial"/>
                      <w:sz w:val="24"/>
                      <w:szCs w:val="24"/>
                    </w:rPr>
                    <m:t>AR</m:t>
                  </m:r>
                </m:e>
                <m:sub>
                  <m:r>
                    <w:rPr>
                      <w:rFonts w:ascii="Cambria Math" w:hAnsi="Cambria Math" w:cs="Arial"/>
                      <w:sz w:val="24"/>
                      <w:szCs w:val="24"/>
                    </w:rPr>
                    <m:t>цел</m:t>
                  </m:r>
                </m:sub>
              </m:sSub>
            </m:oMath>
            <w:r w:rsidRPr="008C0AD3">
              <w:rPr>
                <w:rFonts w:ascii="Arial" w:hAnsi="Arial" w:cs="Arial"/>
                <w:iCs/>
                <w:sz w:val="24"/>
                <w:szCs w:val="24"/>
              </w:rPr>
              <w:t xml:space="preserve"> составляет 1,5% к значению показателя за I квартал. </w:t>
            </w:r>
          </w:p>
          <w:p w:rsidR="008C0AD3" w:rsidRPr="008C0AD3" w:rsidRDefault="00C23E30" w:rsidP="008C0AD3">
            <w:pPr>
              <w:spacing w:line="240" w:lineRule="atLeast"/>
              <w:ind w:firstLine="720"/>
              <w:rPr>
                <w:rFonts w:ascii="Arial" w:hAnsi="Arial" w:cs="Arial"/>
                <w:b/>
                <w:iCs/>
                <w:sz w:val="24"/>
                <w:szCs w:val="24"/>
              </w:rPr>
            </w:pPr>
            <m:oMath>
              <m:sSub>
                <m:sSubPr>
                  <m:ctrlPr>
                    <w:rPr>
                      <w:rFonts w:ascii="Cambria Math" w:hAnsi="Cambria Math" w:cs="Arial"/>
                      <w:b/>
                      <w:i/>
                      <w:iCs/>
                      <w:sz w:val="24"/>
                      <w:szCs w:val="24"/>
                    </w:rPr>
                  </m:ctrlPr>
                </m:sSubPr>
                <m:e>
                  <m:r>
                    <m:rPr>
                      <m:sty m:val="bi"/>
                    </m:rPr>
                    <w:rPr>
                      <w:rFonts w:ascii="Cambria Math" w:hAnsi="Cambria Math" w:cs="Arial"/>
                      <w:sz w:val="24"/>
                      <w:szCs w:val="24"/>
                    </w:rPr>
                    <m:t>A</m:t>
                  </m:r>
                </m:e>
                <m:sub>
                  <m:r>
                    <m:rPr>
                      <m:sty m:val="bi"/>
                    </m:rPr>
                    <w:rPr>
                      <w:rFonts w:ascii="Cambria Math" w:hAnsi="Cambria Math" w:cs="Arial"/>
                      <w:sz w:val="24"/>
                      <w:szCs w:val="24"/>
                    </w:rPr>
                    <m:t>2</m:t>
                  </m:r>
                </m:sub>
              </m:sSub>
            </m:oMath>
            <w:r w:rsidR="008C0AD3" w:rsidRPr="008C0AD3">
              <w:rPr>
                <w:rFonts w:ascii="Arial" w:hAnsi="Arial" w:cs="Arial"/>
                <w:b/>
                <w:iCs/>
                <w:sz w:val="24"/>
                <w:szCs w:val="24"/>
              </w:rPr>
              <w:t xml:space="preserve"> – коэффициент отработки негативных сообщений (комментариев, жалоб, вопросов) в социальных сетях администраций муниципальных образований Московской области через информационную систему отработки негативных сообщений «Инцидент. Менеджмент» (балл). Расчет показателя осуществляется ежемесячно, показатель за отчетный период считается как среднее арифметическое показателей за число месяцев, входящих в отчетный период.</w:t>
            </w:r>
          </w:p>
          <w:p w:rsidR="008C0AD3" w:rsidRPr="008C0AD3" w:rsidRDefault="00C23E30" w:rsidP="008C0AD3">
            <w:pPr>
              <w:spacing w:line="240" w:lineRule="atLeast"/>
              <w:ind w:firstLine="720"/>
              <w:jc w:val="center"/>
              <w:rPr>
                <w:rFonts w:ascii="Arial" w:hAnsi="Arial" w:cs="Arial"/>
                <w:iCs/>
                <w:sz w:val="24"/>
                <w:szCs w:val="24"/>
              </w:rPr>
            </w:pPr>
            <m:oMath>
              <m:sSub>
                <m:sSubPr>
                  <m:ctrlPr>
                    <w:rPr>
                      <w:rFonts w:ascii="Cambria Math" w:hAnsi="Cambria Math" w:cs="Arial"/>
                      <w:b/>
                      <w:i/>
                      <w:iCs/>
                      <w:sz w:val="24"/>
                      <w:szCs w:val="24"/>
                    </w:rPr>
                  </m:ctrlPr>
                </m:sSubPr>
                <m:e>
                  <m:r>
                    <m:rPr>
                      <m:sty m:val="bi"/>
                    </m:rPr>
                    <w:rPr>
                      <w:rFonts w:ascii="Cambria Math" w:hAnsi="Cambria Math" w:cs="Arial"/>
                      <w:sz w:val="24"/>
                      <w:szCs w:val="24"/>
                    </w:rPr>
                    <m:t>A</m:t>
                  </m:r>
                </m:e>
                <m:sub>
                  <m:r>
                    <m:rPr>
                      <m:sty m:val="bi"/>
                    </m:rPr>
                    <w:rPr>
                      <w:rFonts w:ascii="Cambria Math" w:hAnsi="Cambria Math" w:cs="Arial"/>
                      <w:sz w:val="24"/>
                      <w:szCs w:val="24"/>
                    </w:rPr>
                    <m:t>2</m:t>
                  </m:r>
                </m:sub>
              </m:sSub>
              <m:r>
                <w:rPr>
                  <w:rFonts w:ascii="Cambria Math" w:hAnsi="Cambria Math" w:cs="Arial"/>
                  <w:sz w:val="24"/>
                  <w:szCs w:val="24"/>
                </w:rPr>
                <m:t>=</m:t>
              </m:r>
              <m:f>
                <m:fPr>
                  <m:ctrlPr>
                    <w:rPr>
                      <w:rFonts w:ascii="Cambria Math" w:hAnsi="Cambria Math" w:cs="Arial"/>
                      <w:i/>
                      <w:iCs/>
                      <w:sz w:val="24"/>
                      <w:szCs w:val="24"/>
                    </w:rPr>
                  </m:ctrlPr>
                </m:fPr>
                <m:num>
                  <m:sSub>
                    <m:sSubPr>
                      <m:ctrlPr>
                        <w:rPr>
                          <w:rFonts w:ascii="Cambria Math" w:hAnsi="Cambria Math" w:cs="Arial"/>
                          <w:i/>
                          <w:iCs/>
                          <w:sz w:val="24"/>
                          <w:szCs w:val="24"/>
                        </w:rPr>
                      </m:ctrlPr>
                    </m:sSubPr>
                    <m:e>
                      <m:r>
                        <w:rPr>
                          <w:rFonts w:ascii="Cambria Math" w:hAnsi="Cambria Math" w:cs="Arial"/>
                          <w:sz w:val="24"/>
                          <w:szCs w:val="24"/>
                        </w:rPr>
                        <m:t>N</m:t>
                      </m:r>
                    </m:e>
                    <m:sub>
                      <m:r>
                        <w:rPr>
                          <w:rFonts w:ascii="Cambria Math" w:hAnsi="Cambria Math" w:cs="Arial"/>
                          <w:sz w:val="24"/>
                          <w:szCs w:val="24"/>
                        </w:rPr>
                        <m:t>отр</m:t>
                      </m:r>
                    </m:sub>
                  </m:sSub>
                </m:num>
                <m:den>
                  <m:sSub>
                    <m:sSubPr>
                      <m:ctrlPr>
                        <w:rPr>
                          <w:rFonts w:ascii="Cambria Math" w:hAnsi="Cambria Math" w:cs="Arial"/>
                          <w:i/>
                          <w:iCs/>
                          <w:sz w:val="24"/>
                          <w:szCs w:val="24"/>
                        </w:rPr>
                      </m:ctrlPr>
                    </m:sSubPr>
                    <m:e>
                      <m:r>
                        <w:rPr>
                          <w:rFonts w:ascii="Cambria Math" w:hAnsi="Cambria Math" w:cs="Arial"/>
                          <w:sz w:val="24"/>
                          <w:szCs w:val="24"/>
                        </w:rPr>
                        <m:t>N</m:t>
                      </m:r>
                    </m:e>
                    <m:sub>
                      <m:r>
                        <w:rPr>
                          <w:rFonts w:ascii="Cambria Math" w:hAnsi="Cambria Math" w:cs="Arial"/>
                          <w:sz w:val="24"/>
                          <w:szCs w:val="24"/>
                        </w:rPr>
                        <m:t>назн</m:t>
                      </m:r>
                    </m:sub>
                  </m:sSub>
                </m:den>
              </m:f>
              <m:sSub>
                <m:sSubPr>
                  <m:ctrlPr>
                    <w:rPr>
                      <w:rFonts w:ascii="Cambria Math" w:hAnsi="Cambria Math" w:cs="Arial"/>
                      <w:i/>
                      <w:iCs/>
                      <w:sz w:val="24"/>
                      <w:szCs w:val="24"/>
                    </w:rPr>
                  </m:ctrlPr>
                </m:sSubPr>
                <m:e>
                  <m:r>
                    <w:rPr>
                      <w:rFonts w:ascii="Cambria Math" w:hAnsi="Cambria Math" w:cs="Arial"/>
                      <w:sz w:val="24"/>
                      <w:szCs w:val="24"/>
                    </w:rPr>
                    <m:t>*k</m:t>
                  </m:r>
                </m:e>
                <m:sub>
                  <m:r>
                    <w:rPr>
                      <w:rFonts w:ascii="Cambria Math" w:hAnsi="Cambria Math" w:cs="Arial"/>
                      <w:sz w:val="24"/>
                      <w:szCs w:val="24"/>
                    </w:rPr>
                    <m:t>об</m:t>
                  </m:r>
                </m:sub>
              </m:sSub>
            </m:oMath>
            <w:r w:rsidR="008C0AD3" w:rsidRPr="008C0AD3">
              <w:rPr>
                <w:rFonts w:ascii="Arial" w:hAnsi="Arial" w:cs="Arial"/>
                <w:iCs/>
                <w:sz w:val="24"/>
                <w:szCs w:val="24"/>
              </w:rPr>
              <w:t>,</w:t>
            </w:r>
          </w:p>
          <w:p w:rsidR="008C0AD3" w:rsidRPr="008C0AD3" w:rsidRDefault="008C0AD3" w:rsidP="008C0AD3">
            <w:pPr>
              <w:spacing w:line="240" w:lineRule="atLeast"/>
              <w:rPr>
                <w:rFonts w:ascii="Arial" w:hAnsi="Arial" w:cs="Arial"/>
                <w:iCs/>
                <w:sz w:val="24"/>
                <w:szCs w:val="24"/>
              </w:rPr>
            </w:pPr>
            <w:r w:rsidRPr="008C0AD3">
              <w:rPr>
                <w:rFonts w:ascii="Arial" w:hAnsi="Arial" w:cs="Arial"/>
                <w:iCs/>
                <w:sz w:val="24"/>
                <w:szCs w:val="24"/>
              </w:rPr>
              <w:t>где:</w:t>
            </w:r>
          </w:p>
          <w:p w:rsidR="008C0AD3" w:rsidRPr="008C0AD3" w:rsidRDefault="00C23E30" w:rsidP="008C0AD3">
            <w:pPr>
              <w:spacing w:line="240" w:lineRule="atLeast"/>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rPr>
                    <m:t>N</m:t>
                  </m:r>
                </m:e>
                <m:sub>
                  <m:r>
                    <w:rPr>
                      <w:rFonts w:ascii="Cambria Math" w:hAnsi="Cambria Math" w:cs="Arial"/>
                      <w:sz w:val="24"/>
                      <w:szCs w:val="24"/>
                    </w:rPr>
                    <m:t>отр</m:t>
                  </m:r>
                </m:sub>
              </m:sSub>
            </m:oMath>
            <w:r w:rsidR="008C0AD3" w:rsidRPr="008C0AD3">
              <w:rPr>
                <w:rFonts w:ascii="Arial" w:hAnsi="Arial" w:cs="Arial"/>
                <w:iCs/>
                <w:sz w:val="24"/>
                <w:szCs w:val="24"/>
              </w:rPr>
              <w:t>– общее количество сообщений, своевременно отработанных муниципальным образованием через ИС «Инцидент. Менеджмент» за месяц;</w:t>
            </w:r>
            <w:r w:rsidR="008C0AD3" w:rsidRPr="008C0AD3">
              <w:rPr>
                <w:rFonts w:ascii="Arial" w:hAnsi="Arial" w:cs="Arial"/>
                <w:b/>
                <w:bCs/>
                <w:iCs/>
                <w:sz w:val="24"/>
                <w:szCs w:val="24"/>
              </w:rPr>
              <w:t xml:space="preserve"> </w:t>
            </w:r>
          </w:p>
          <w:p w:rsidR="008C0AD3" w:rsidRPr="008C0AD3" w:rsidRDefault="00C23E30" w:rsidP="008C0AD3">
            <w:pPr>
              <w:spacing w:line="240" w:lineRule="atLeast"/>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rPr>
                    <m:t>N</m:t>
                  </m:r>
                </m:e>
                <m:sub>
                  <m:r>
                    <w:rPr>
                      <w:rFonts w:ascii="Cambria Math" w:hAnsi="Cambria Math" w:cs="Arial"/>
                      <w:sz w:val="24"/>
                      <w:szCs w:val="24"/>
                    </w:rPr>
                    <m:t>назн</m:t>
                  </m:r>
                </m:sub>
              </m:sSub>
            </m:oMath>
            <w:r w:rsidR="008C0AD3" w:rsidRPr="008C0AD3">
              <w:rPr>
                <w:rFonts w:ascii="Arial" w:hAnsi="Arial" w:cs="Arial"/>
                <w:iCs/>
                <w:sz w:val="24"/>
                <w:szCs w:val="24"/>
              </w:rPr>
              <w:t xml:space="preserve"> – общее количество сообщений, назначенных для отработки муниципальному образованию через ИС «Инцидент. Менеджмент» за месяц;</w:t>
            </w:r>
          </w:p>
          <w:p w:rsidR="008C0AD3" w:rsidRPr="008C0AD3" w:rsidRDefault="00C23E30" w:rsidP="008C0AD3">
            <w:pPr>
              <w:spacing w:line="240" w:lineRule="atLeast"/>
              <w:rPr>
                <w:rFonts w:ascii="Arial" w:hAnsi="Arial" w:cs="Arial"/>
                <w:iCs/>
                <w:sz w:val="24"/>
                <w:szCs w:val="24"/>
              </w:rPr>
            </w:pPr>
            <m:oMath>
              <m:sSub>
                <m:sSubPr>
                  <m:ctrlPr>
                    <w:rPr>
                      <w:rFonts w:ascii="Cambria Math" w:hAnsi="Cambria Math" w:cs="Arial"/>
                      <w:i/>
                      <w:iCs/>
                      <w:sz w:val="24"/>
                      <w:szCs w:val="24"/>
                    </w:rPr>
                  </m:ctrlPr>
                </m:sSubPr>
                <m:e>
                  <m:r>
                    <w:rPr>
                      <w:rFonts w:ascii="Cambria Math" w:hAnsi="Cambria Math" w:cs="Arial"/>
                      <w:sz w:val="24"/>
                      <w:szCs w:val="24"/>
                    </w:rPr>
                    <m:t>k</m:t>
                  </m:r>
                </m:e>
                <m:sub>
                  <m:r>
                    <w:rPr>
                      <w:rFonts w:ascii="Cambria Math" w:hAnsi="Cambria Math" w:cs="Arial"/>
                      <w:sz w:val="24"/>
                      <w:szCs w:val="24"/>
                    </w:rPr>
                    <m:t>об</m:t>
                  </m:r>
                </m:sub>
              </m:sSub>
            </m:oMath>
            <w:r w:rsidR="008C0AD3" w:rsidRPr="008C0AD3">
              <w:rPr>
                <w:rFonts w:ascii="Arial" w:hAnsi="Arial" w:cs="Arial"/>
                <w:iCs/>
                <w:sz w:val="24"/>
                <w:szCs w:val="24"/>
              </w:rPr>
              <w:t xml:space="preserve"> - коэффициент объема отработки негативных сообщений при поступлении более 150 сообщений через ИС «Инцидент. Менеджмент» и своевременной отработке каждого из них;</w:t>
            </w:r>
          </w:p>
          <w:p w:rsidR="008C0AD3" w:rsidRPr="008C0AD3" w:rsidRDefault="008C0AD3" w:rsidP="008C0AD3">
            <w:pPr>
              <w:spacing w:line="240" w:lineRule="atLeast"/>
              <w:ind w:firstLine="720"/>
              <w:rPr>
                <w:rFonts w:ascii="Arial" w:hAnsi="Arial" w:cs="Arial"/>
                <w:b/>
                <w:iCs/>
                <w:sz w:val="24"/>
                <w:szCs w:val="24"/>
              </w:rPr>
            </w:pPr>
            <w:r w:rsidRPr="008C0AD3">
              <w:rPr>
                <w:rFonts w:ascii="Arial" w:hAnsi="Arial" w:cs="Arial"/>
                <w:b/>
                <w:iCs/>
                <w:sz w:val="24"/>
                <w:szCs w:val="24"/>
              </w:rPr>
              <w:t xml:space="preserve">Если </w:t>
            </w:r>
            <m:oMath>
              <m:f>
                <m:fPr>
                  <m:ctrlPr>
                    <w:rPr>
                      <w:rFonts w:ascii="Cambria Math" w:hAnsi="Cambria Math" w:cs="Arial"/>
                      <w:i/>
                      <w:iCs/>
                      <w:sz w:val="24"/>
                      <w:szCs w:val="24"/>
                    </w:rPr>
                  </m:ctrlPr>
                </m:fPr>
                <m:num>
                  <m:sSub>
                    <m:sSubPr>
                      <m:ctrlPr>
                        <w:rPr>
                          <w:rFonts w:ascii="Cambria Math" w:hAnsi="Cambria Math" w:cs="Arial"/>
                          <w:i/>
                          <w:iCs/>
                          <w:sz w:val="24"/>
                          <w:szCs w:val="24"/>
                        </w:rPr>
                      </m:ctrlPr>
                    </m:sSubPr>
                    <m:e>
                      <m:r>
                        <w:rPr>
                          <w:rFonts w:ascii="Cambria Math" w:hAnsi="Cambria Math" w:cs="Arial"/>
                          <w:sz w:val="24"/>
                          <w:szCs w:val="24"/>
                        </w:rPr>
                        <m:t>N</m:t>
                      </m:r>
                    </m:e>
                    <m:sub>
                      <m:r>
                        <w:rPr>
                          <w:rFonts w:ascii="Cambria Math" w:hAnsi="Cambria Math" w:cs="Arial"/>
                          <w:sz w:val="24"/>
                          <w:szCs w:val="24"/>
                        </w:rPr>
                        <m:t>отр</m:t>
                      </m:r>
                    </m:sub>
                  </m:sSub>
                </m:num>
                <m:den>
                  <m:sSub>
                    <m:sSubPr>
                      <m:ctrlPr>
                        <w:rPr>
                          <w:rFonts w:ascii="Cambria Math" w:hAnsi="Cambria Math" w:cs="Arial"/>
                          <w:i/>
                          <w:iCs/>
                          <w:sz w:val="24"/>
                          <w:szCs w:val="24"/>
                        </w:rPr>
                      </m:ctrlPr>
                    </m:sSubPr>
                    <m:e>
                      <m:r>
                        <w:rPr>
                          <w:rFonts w:ascii="Cambria Math" w:hAnsi="Cambria Math" w:cs="Arial"/>
                          <w:sz w:val="24"/>
                          <w:szCs w:val="24"/>
                        </w:rPr>
                        <m:t>N</m:t>
                      </m:r>
                    </m:e>
                    <m:sub>
                      <m:r>
                        <w:rPr>
                          <w:rFonts w:ascii="Cambria Math" w:hAnsi="Cambria Math" w:cs="Arial"/>
                          <w:sz w:val="24"/>
                          <w:szCs w:val="24"/>
                        </w:rPr>
                        <m:t>назн</m:t>
                      </m:r>
                    </m:sub>
                  </m:sSub>
                </m:den>
              </m:f>
              <m:r>
                <w:rPr>
                  <w:rFonts w:ascii="Cambria Math" w:hAnsi="Cambria Math" w:cs="Arial"/>
                  <w:sz w:val="24"/>
                  <w:szCs w:val="24"/>
                </w:rPr>
                <m:t xml:space="preserve">=1 и </m:t>
              </m:r>
              <m:sSub>
                <m:sSubPr>
                  <m:ctrlPr>
                    <w:rPr>
                      <w:rFonts w:ascii="Cambria Math" w:hAnsi="Cambria Math" w:cs="Arial"/>
                      <w:i/>
                      <w:iCs/>
                      <w:sz w:val="24"/>
                      <w:szCs w:val="24"/>
                    </w:rPr>
                  </m:ctrlPr>
                </m:sSubPr>
                <m:e>
                  <m:r>
                    <w:rPr>
                      <w:rFonts w:ascii="Cambria Math" w:hAnsi="Cambria Math" w:cs="Arial"/>
                      <w:sz w:val="24"/>
                      <w:szCs w:val="24"/>
                    </w:rPr>
                    <m:t>N</m:t>
                  </m:r>
                </m:e>
                <m:sub>
                  <m:r>
                    <w:rPr>
                      <w:rFonts w:ascii="Cambria Math" w:hAnsi="Cambria Math" w:cs="Arial"/>
                      <w:sz w:val="24"/>
                      <w:szCs w:val="24"/>
                    </w:rPr>
                    <m:t>отр</m:t>
                  </m:r>
                </m:sub>
              </m:sSub>
              <m:r>
                <w:rPr>
                  <w:rFonts w:ascii="Cambria Math" w:hAnsi="Cambria Math" w:cs="Arial"/>
                  <w:sz w:val="24"/>
                  <w:szCs w:val="24"/>
                </w:rPr>
                <m:t>&gt;150,</m:t>
              </m:r>
            </m:oMath>
            <w:r w:rsidRPr="008C0AD3">
              <w:rPr>
                <w:rFonts w:ascii="Arial" w:hAnsi="Arial" w:cs="Arial"/>
                <w:b/>
                <w:iCs/>
                <w:sz w:val="24"/>
                <w:szCs w:val="24"/>
              </w:rPr>
              <w:t xml:space="preserve"> </w:t>
            </w:r>
            <m:oMath>
              <m:sSub>
                <m:sSubPr>
                  <m:ctrlPr>
                    <w:rPr>
                      <w:rFonts w:ascii="Cambria Math" w:hAnsi="Cambria Math" w:cs="Arial"/>
                      <w:b/>
                      <w:i/>
                      <w:iCs/>
                      <w:sz w:val="24"/>
                      <w:szCs w:val="24"/>
                    </w:rPr>
                  </m:ctrlPr>
                </m:sSubPr>
                <m:e>
                  <m:r>
                    <m:rPr>
                      <m:sty m:val="bi"/>
                    </m:rPr>
                    <w:rPr>
                      <w:rFonts w:ascii="Cambria Math" w:hAnsi="Cambria Math" w:cs="Arial"/>
                      <w:sz w:val="24"/>
                      <w:szCs w:val="24"/>
                    </w:rPr>
                    <m:t>k</m:t>
                  </m:r>
                </m:e>
                <m:sub>
                  <m:r>
                    <m:rPr>
                      <m:sty m:val="bi"/>
                    </m:rPr>
                    <w:rPr>
                      <w:rFonts w:ascii="Cambria Math" w:hAnsi="Cambria Math" w:cs="Arial"/>
                      <w:sz w:val="24"/>
                      <w:szCs w:val="24"/>
                    </w:rPr>
                    <m:t>об</m:t>
                  </m:r>
                </m:sub>
              </m:sSub>
              <m:r>
                <m:rPr>
                  <m:sty m:val="bi"/>
                </m:rPr>
                <w:rPr>
                  <w:rFonts w:ascii="Cambria Math" w:hAnsi="Cambria Math" w:cs="Arial"/>
                  <w:sz w:val="24"/>
                  <w:szCs w:val="24"/>
                </w:rPr>
                <m:t>=1,2</m:t>
              </m:r>
            </m:oMath>
            <w:r w:rsidRPr="008C0AD3">
              <w:rPr>
                <w:rFonts w:ascii="Arial" w:hAnsi="Arial" w:cs="Arial"/>
                <w:b/>
                <w:iCs/>
                <w:sz w:val="24"/>
                <w:szCs w:val="24"/>
              </w:rPr>
              <w:t xml:space="preserve"> </w:t>
            </w:r>
          </w:p>
          <w:p w:rsidR="008C0AD3" w:rsidRPr="008C0AD3" w:rsidRDefault="008C0AD3" w:rsidP="008C0AD3">
            <w:pPr>
              <w:spacing w:line="240" w:lineRule="atLeast"/>
              <w:rPr>
                <w:rFonts w:ascii="Arial" w:hAnsi="Arial" w:cs="Arial"/>
                <w:b/>
                <w:iCs/>
                <w:sz w:val="24"/>
                <w:szCs w:val="24"/>
              </w:rPr>
            </w:pPr>
            <w:r w:rsidRPr="008C0AD3">
              <w:rPr>
                <w:rFonts w:ascii="Arial" w:hAnsi="Arial" w:cs="Arial"/>
                <w:b/>
                <w:iCs/>
                <w:sz w:val="24"/>
                <w:szCs w:val="24"/>
              </w:rPr>
              <w:t>При предоставлении недостоверных данных муниципальному образованию присваивается последнее место в рейтинге.</w:t>
            </w:r>
          </w:p>
          <w:p w:rsidR="008C0AD3" w:rsidRPr="008C0AD3" w:rsidRDefault="008C0AD3" w:rsidP="008C0AD3">
            <w:pPr>
              <w:jc w:val="both"/>
              <w:rPr>
                <w:rFonts w:ascii="Arial" w:hAnsi="Arial" w:cs="Arial"/>
                <w:sz w:val="24"/>
                <w:szCs w:val="24"/>
              </w:rPr>
            </w:pPr>
          </w:p>
        </w:tc>
      </w:tr>
      <w:tr w:rsidR="008C0AD3" w:rsidRPr="008C0AD3" w:rsidTr="008C0AD3">
        <w:trPr>
          <w:trHeight w:val="2257"/>
        </w:trPr>
        <w:tc>
          <w:tcPr>
            <w:tcW w:w="567" w:type="dxa"/>
          </w:tcPr>
          <w:p w:rsidR="008C0AD3" w:rsidRPr="008C0AD3" w:rsidRDefault="008C0AD3" w:rsidP="008C0AD3">
            <w:pPr>
              <w:contextualSpacing/>
              <w:rPr>
                <w:rFonts w:ascii="Arial" w:eastAsia="Calibri" w:hAnsi="Arial" w:cs="Arial"/>
                <w:sz w:val="24"/>
                <w:szCs w:val="24"/>
              </w:rPr>
            </w:pPr>
            <w:r w:rsidRPr="008C0AD3">
              <w:rPr>
                <w:rFonts w:ascii="Arial" w:eastAsia="Calibri" w:hAnsi="Arial" w:cs="Arial"/>
                <w:sz w:val="24"/>
                <w:szCs w:val="24"/>
              </w:rPr>
              <w:lastRenderedPageBreak/>
              <w:t>3</w:t>
            </w:r>
          </w:p>
        </w:tc>
        <w:tc>
          <w:tcPr>
            <w:tcW w:w="1843" w:type="dxa"/>
          </w:tcPr>
          <w:p w:rsidR="008C0AD3" w:rsidRPr="008C0AD3" w:rsidRDefault="008C0AD3" w:rsidP="008C0AD3">
            <w:pPr>
              <w:widowControl w:val="0"/>
              <w:autoSpaceDE w:val="0"/>
              <w:autoSpaceDN w:val="0"/>
              <w:adjustRightInd w:val="0"/>
              <w:rPr>
                <w:rFonts w:ascii="Arial" w:eastAsia="Times New Roman" w:hAnsi="Arial" w:cs="Arial"/>
                <w:sz w:val="24"/>
                <w:szCs w:val="24"/>
              </w:rPr>
            </w:pPr>
            <w:r w:rsidRPr="008C0AD3">
              <w:rPr>
                <w:rFonts w:ascii="Arial" w:eastAsia="Times New Roman" w:hAnsi="Arial" w:cs="Arial"/>
                <w:sz w:val="24"/>
                <w:szCs w:val="24"/>
              </w:rPr>
              <w:t>Наличие незаконных рекламных конструкций, установленных на территории муниципального образования</w:t>
            </w:r>
          </w:p>
          <w:p w:rsidR="008C0AD3" w:rsidRPr="008C0AD3" w:rsidRDefault="008C0AD3" w:rsidP="008C0AD3">
            <w:pPr>
              <w:widowControl w:val="0"/>
              <w:autoSpaceDE w:val="0"/>
              <w:autoSpaceDN w:val="0"/>
              <w:adjustRightInd w:val="0"/>
              <w:rPr>
                <w:rFonts w:ascii="Arial" w:eastAsia="Times New Roman" w:hAnsi="Arial" w:cs="Arial"/>
                <w:sz w:val="24"/>
                <w:szCs w:val="24"/>
              </w:rPr>
            </w:pPr>
          </w:p>
        </w:tc>
        <w:tc>
          <w:tcPr>
            <w:tcW w:w="12900" w:type="dxa"/>
          </w:tcPr>
          <w:p w:rsidR="008C0AD3" w:rsidRPr="008C0AD3" w:rsidRDefault="008C0AD3" w:rsidP="008C0AD3">
            <w:pPr>
              <w:widowControl w:val="0"/>
              <w:autoSpaceDE w:val="0"/>
              <w:autoSpaceDN w:val="0"/>
              <w:adjustRightInd w:val="0"/>
              <w:rPr>
                <w:rFonts w:ascii="Arial" w:eastAsia="Times New Roman" w:hAnsi="Arial" w:cs="Arial"/>
                <w:sz w:val="24"/>
                <w:szCs w:val="24"/>
              </w:rPr>
            </w:pPr>
            <m:oMathPara>
              <m:oMath>
                <m:r>
                  <m:rPr>
                    <m:sty m:val="p"/>
                  </m:rPr>
                  <w:rPr>
                    <w:rFonts w:ascii="Cambria Math" w:eastAsia="Times New Roman" w:hAnsi="Cambria Math" w:cs="Arial"/>
                    <w:sz w:val="24"/>
                    <w:szCs w:val="24"/>
                  </w:rPr>
                  <m:t xml:space="preserve">A= </m:t>
                </m:r>
                <m:f>
                  <m:fPr>
                    <m:ctrlPr>
                      <w:rPr>
                        <w:rFonts w:ascii="Cambria Math" w:eastAsia="Times New Roman" w:hAnsi="Cambria Math" w:cs="Arial"/>
                        <w:sz w:val="24"/>
                        <w:szCs w:val="24"/>
                      </w:rPr>
                    </m:ctrlPr>
                  </m:fPr>
                  <m:num>
                    <m:r>
                      <m:rPr>
                        <m:sty m:val="p"/>
                      </m:rPr>
                      <w:rPr>
                        <w:rFonts w:ascii="Cambria Math" w:eastAsia="Times New Roman" w:hAnsi="Cambria Math" w:cs="Arial"/>
                        <w:sz w:val="24"/>
                        <w:szCs w:val="24"/>
                      </w:rPr>
                      <m:t>B</m:t>
                    </m:r>
                  </m:num>
                  <m:den>
                    <m:r>
                      <m:rPr>
                        <m:sty m:val="p"/>
                      </m:rPr>
                      <w:rPr>
                        <w:rFonts w:ascii="Cambria Math" w:eastAsia="Times New Roman" w:hAnsi="Cambria Math" w:cs="Arial"/>
                        <w:sz w:val="24"/>
                        <w:szCs w:val="24"/>
                      </w:rPr>
                      <m:t>C</m:t>
                    </m:r>
                  </m:den>
                </m:f>
                <m:r>
                  <m:rPr>
                    <m:sty m:val="p"/>
                  </m:rPr>
                  <w:rPr>
                    <w:rFonts w:ascii="Cambria Math" w:eastAsia="Times New Roman" w:hAnsi="Cambria Math" w:cs="Arial"/>
                    <w:sz w:val="24"/>
                    <w:szCs w:val="24"/>
                  </w:rPr>
                  <m:t xml:space="preserve"> *10</m:t>
                </m:r>
                <m:r>
                  <w:rPr>
                    <w:rFonts w:ascii="Cambria Math" w:eastAsia="Times New Roman" w:hAnsi="Cambria Math" w:cs="Arial"/>
                    <w:sz w:val="24"/>
                    <w:szCs w:val="24"/>
                  </w:rPr>
                  <m:t>0%</m:t>
                </m:r>
              </m:oMath>
            </m:oMathPara>
          </w:p>
          <w:p w:rsidR="008C0AD3" w:rsidRPr="008C0AD3" w:rsidRDefault="008C0AD3" w:rsidP="008C0AD3">
            <w:pPr>
              <w:widowControl w:val="0"/>
              <w:autoSpaceDE w:val="0"/>
              <w:autoSpaceDN w:val="0"/>
              <w:adjustRightInd w:val="0"/>
              <w:jc w:val="center"/>
              <w:rPr>
                <w:rFonts w:ascii="Arial" w:eastAsia="Times New Roman" w:hAnsi="Arial" w:cs="Arial"/>
                <w:sz w:val="24"/>
                <w:szCs w:val="24"/>
              </w:rPr>
            </w:pPr>
            <w:r w:rsidRPr="008C0AD3">
              <w:rPr>
                <w:rFonts w:ascii="Arial" w:eastAsia="Times New Roman" w:hAnsi="Arial" w:cs="Arial"/>
                <w:sz w:val="24"/>
                <w:szCs w:val="24"/>
              </w:rPr>
              <w:t>C = X + Y + Z</w:t>
            </w:r>
          </w:p>
          <w:p w:rsidR="008C0AD3" w:rsidRPr="008C0AD3" w:rsidRDefault="008C0AD3" w:rsidP="008C0AD3">
            <w:pPr>
              <w:widowControl w:val="0"/>
              <w:autoSpaceDE w:val="0"/>
              <w:autoSpaceDN w:val="0"/>
              <w:adjustRightInd w:val="0"/>
              <w:jc w:val="center"/>
              <w:rPr>
                <w:rFonts w:ascii="Arial" w:eastAsia="Times New Roman" w:hAnsi="Arial" w:cs="Arial"/>
                <w:sz w:val="24"/>
                <w:szCs w:val="24"/>
              </w:rPr>
            </w:pPr>
            <w:r w:rsidRPr="008C0AD3">
              <w:rPr>
                <w:rFonts w:ascii="Arial" w:eastAsia="Times New Roman" w:hAnsi="Arial" w:cs="Arial"/>
                <w:sz w:val="24"/>
                <w:szCs w:val="24"/>
              </w:rPr>
              <w:t xml:space="preserve">где: </w:t>
            </w:r>
          </w:p>
          <w:p w:rsidR="008C0AD3" w:rsidRPr="008C0AD3" w:rsidRDefault="008C0AD3" w:rsidP="008C0AD3">
            <w:pPr>
              <w:widowControl w:val="0"/>
              <w:autoSpaceDE w:val="0"/>
              <w:autoSpaceDN w:val="0"/>
              <w:adjustRightInd w:val="0"/>
              <w:jc w:val="center"/>
              <w:rPr>
                <w:rFonts w:ascii="Arial" w:eastAsia="Times New Roman" w:hAnsi="Arial" w:cs="Arial"/>
                <w:sz w:val="24"/>
                <w:szCs w:val="24"/>
              </w:rPr>
            </w:pPr>
            <w:r w:rsidRPr="008C0AD3">
              <w:rPr>
                <w:rFonts w:ascii="Arial" w:eastAsia="Times New Roman" w:hAnsi="Arial" w:cs="Arial"/>
                <w:sz w:val="24"/>
                <w:szCs w:val="24"/>
              </w:rPr>
              <w:t>А – незаконные рекламные конструкции</w:t>
            </w:r>
          </w:p>
          <w:p w:rsidR="008C0AD3" w:rsidRPr="008C0AD3" w:rsidRDefault="008C0AD3" w:rsidP="008C0AD3">
            <w:pPr>
              <w:widowControl w:val="0"/>
              <w:autoSpaceDE w:val="0"/>
              <w:autoSpaceDN w:val="0"/>
              <w:adjustRightInd w:val="0"/>
              <w:jc w:val="center"/>
              <w:rPr>
                <w:rFonts w:ascii="Arial" w:eastAsia="Times New Roman" w:hAnsi="Arial" w:cs="Arial"/>
                <w:sz w:val="24"/>
                <w:szCs w:val="24"/>
              </w:rPr>
            </w:pPr>
            <w:r w:rsidRPr="008C0AD3">
              <w:rPr>
                <w:rFonts w:ascii="Arial" w:eastAsia="Times New Roman" w:hAnsi="Arial" w:cs="Arial"/>
                <w:sz w:val="24"/>
                <w:szCs w:val="24"/>
              </w:rPr>
              <w:t>по отношению к общему количеству на территории, в процентах;</w:t>
            </w:r>
          </w:p>
          <w:p w:rsidR="008C0AD3" w:rsidRPr="008C0AD3" w:rsidRDefault="008C0AD3" w:rsidP="008C0AD3">
            <w:pPr>
              <w:widowControl w:val="0"/>
              <w:autoSpaceDE w:val="0"/>
              <w:autoSpaceDN w:val="0"/>
              <w:adjustRightInd w:val="0"/>
              <w:jc w:val="center"/>
              <w:rPr>
                <w:rFonts w:ascii="Arial" w:eastAsia="Times New Roman" w:hAnsi="Arial" w:cs="Arial"/>
                <w:sz w:val="24"/>
                <w:szCs w:val="24"/>
              </w:rPr>
            </w:pPr>
            <w:r w:rsidRPr="008C0AD3">
              <w:rPr>
                <w:rFonts w:ascii="Arial" w:eastAsia="Times New Roman" w:hAnsi="Arial" w:cs="Arial"/>
                <w:sz w:val="24"/>
                <w:szCs w:val="24"/>
              </w:rPr>
              <w:t>В – количество рекламных конструкций в схеме и вне схемы, фактически установленных без действующих разрешений;</w:t>
            </w:r>
          </w:p>
          <w:p w:rsidR="008C0AD3" w:rsidRPr="008C0AD3" w:rsidRDefault="008C0AD3" w:rsidP="008C0AD3">
            <w:pPr>
              <w:widowControl w:val="0"/>
              <w:autoSpaceDE w:val="0"/>
              <w:autoSpaceDN w:val="0"/>
              <w:adjustRightInd w:val="0"/>
              <w:jc w:val="center"/>
              <w:rPr>
                <w:rFonts w:ascii="Arial" w:eastAsia="Times New Roman" w:hAnsi="Arial" w:cs="Arial"/>
                <w:sz w:val="24"/>
                <w:szCs w:val="24"/>
              </w:rPr>
            </w:pPr>
            <w:r w:rsidRPr="008C0AD3">
              <w:rPr>
                <w:rFonts w:ascii="Arial" w:eastAsia="Times New Roman" w:hAnsi="Arial" w:cs="Arial"/>
                <w:sz w:val="24"/>
                <w:szCs w:val="24"/>
              </w:rPr>
              <w:t>С – общее количество рекламных конструкций на территории</w:t>
            </w:r>
          </w:p>
          <w:p w:rsidR="008C0AD3" w:rsidRPr="008C0AD3" w:rsidRDefault="008C0AD3" w:rsidP="008C0AD3">
            <w:pPr>
              <w:widowControl w:val="0"/>
              <w:autoSpaceDE w:val="0"/>
              <w:autoSpaceDN w:val="0"/>
              <w:adjustRightInd w:val="0"/>
              <w:jc w:val="center"/>
              <w:rPr>
                <w:rFonts w:ascii="Arial" w:eastAsia="Times New Roman" w:hAnsi="Arial" w:cs="Arial"/>
                <w:sz w:val="24"/>
                <w:szCs w:val="24"/>
              </w:rPr>
            </w:pPr>
            <w:r w:rsidRPr="008C0AD3">
              <w:rPr>
                <w:rFonts w:ascii="Arial" w:eastAsia="Times New Roman" w:hAnsi="Arial" w:cs="Arial"/>
                <w:sz w:val="24"/>
                <w:szCs w:val="24"/>
              </w:rPr>
              <w:t>(сумма X, Y и Z);</w:t>
            </w:r>
          </w:p>
          <w:p w:rsidR="008C0AD3" w:rsidRPr="008C0AD3" w:rsidRDefault="008C0AD3" w:rsidP="008C0AD3">
            <w:pPr>
              <w:widowControl w:val="0"/>
              <w:autoSpaceDE w:val="0"/>
              <w:autoSpaceDN w:val="0"/>
              <w:adjustRightInd w:val="0"/>
              <w:jc w:val="center"/>
              <w:rPr>
                <w:rFonts w:ascii="Arial" w:eastAsia="Times New Roman" w:hAnsi="Arial" w:cs="Arial"/>
                <w:sz w:val="24"/>
                <w:szCs w:val="24"/>
              </w:rPr>
            </w:pPr>
            <w:r w:rsidRPr="008C0AD3">
              <w:rPr>
                <w:rFonts w:ascii="Arial" w:eastAsia="Times New Roman" w:hAnsi="Arial" w:cs="Arial"/>
                <w:sz w:val="24"/>
                <w:szCs w:val="24"/>
              </w:rPr>
              <w:t>X – количество рекламных конструкций в схеме, установленных с действующими разрешениями;</w:t>
            </w:r>
          </w:p>
          <w:p w:rsidR="008C0AD3" w:rsidRPr="008C0AD3" w:rsidRDefault="008C0AD3" w:rsidP="008C0AD3">
            <w:pPr>
              <w:widowControl w:val="0"/>
              <w:autoSpaceDE w:val="0"/>
              <w:autoSpaceDN w:val="0"/>
              <w:adjustRightInd w:val="0"/>
              <w:jc w:val="center"/>
              <w:rPr>
                <w:rFonts w:ascii="Arial" w:eastAsia="Times New Roman" w:hAnsi="Arial" w:cs="Arial"/>
                <w:sz w:val="24"/>
                <w:szCs w:val="24"/>
              </w:rPr>
            </w:pPr>
            <w:r w:rsidRPr="008C0AD3">
              <w:rPr>
                <w:rFonts w:ascii="Arial" w:eastAsia="Times New Roman" w:hAnsi="Arial" w:cs="Arial"/>
                <w:sz w:val="24"/>
                <w:szCs w:val="24"/>
              </w:rPr>
              <w:t>Y – количество рекламных конструкций вне схемы, установленных с действующими разрешениями;</w:t>
            </w:r>
          </w:p>
          <w:p w:rsidR="008C0AD3" w:rsidRPr="008C0AD3" w:rsidRDefault="008C0AD3" w:rsidP="008C0AD3">
            <w:pPr>
              <w:widowControl w:val="0"/>
              <w:autoSpaceDE w:val="0"/>
              <w:autoSpaceDN w:val="0"/>
              <w:adjustRightInd w:val="0"/>
              <w:jc w:val="center"/>
              <w:rPr>
                <w:rFonts w:ascii="Arial" w:eastAsia="Times New Roman" w:hAnsi="Arial" w:cs="Arial"/>
                <w:sz w:val="24"/>
                <w:szCs w:val="24"/>
              </w:rPr>
            </w:pPr>
            <w:r w:rsidRPr="008C0AD3">
              <w:rPr>
                <w:rFonts w:ascii="Arial" w:eastAsia="Times New Roman" w:hAnsi="Arial" w:cs="Arial"/>
                <w:sz w:val="24"/>
                <w:szCs w:val="24"/>
              </w:rPr>
              <w:t>Z –количество рекламных конструкций в схеме и вне схемы, фактически установленных без действующих разрешений.</w:t>
            </w:r>
          </w:p>
        </w:tc>
      </w:tr>
      <w:tr w:rsidR="008C0AD3" w:rsidRPr="008C0AD3" w:rsidTr="008C0AD3">
        <w:trPr>
          <w:trHeight w:val="695"/>
        </w:trPr>
        <w:tc>
          <w:tcPr>
            <w:tcW w:w="567" w:type="dxa"/>
          </w:tcPr>
          <w:p w:rsidR="008C0AD3" w:rsidRPr="008C0AD3" w:rsidRDefault="008C0AD3" w:rsidP="008C0AD3">
            <w:pPr>
              <w:contextualSpacing/>
              <w:rPr>
                <w:rFonts w:ascii="Arial" w:eastAsia="Calibri" w:hAnsi="Arial" w:cs="Arial"/>
                <w:sz w:val="24"/>
                <w:szCs w:val="24"/>
              </w:rPr>
            </w:pPr>
            <w:r w:rsidRPr="008C0AD3">
              <w:rPr>
                <w:rFonts w:ascii="Arial" w:eastAsia="Calibri" w:hAnsi="Arial" w:cs="Arial"/>
                <w:sz w:val="24"/>
                <w:szCs w:val="24"/>
              </w:rPr>
              <w:t>4</w:t>
            </w:r>
          </w:p>
        </w:tc>
        <w:tc>
          <w:tcPr>
            <w:tcW w:w="1843" w:type="dxa"/>
          </w:tcPr>
          <w:p w:rsidR="008C0AD3" w:rsidRPr="008C0AD3" w:rsidRDefault="008C0AD3" w:rsidP="008C0AD3">
            <w:pPr>
              <w:widowControl w:val="0"/>
              <w:autoSpaceDE w:val="0"/>
              <w:autoSpaceDN w:val="0"/>
              <w:adjustRightInd w:val="0"/>
              <w:rPr>
                <w:rFonts w:ascii="Arial" w:eastAsia="Times New Roman" w:hAnsi="Arial" w:cs="Arial"/>
                <w:sz w:val="24"/>
                <w:szCs w:val="24"/>
              </w:rPr>
            </w:pPr>
            <w:r w:rsidRPr="008C0AD3">
              <w:rPr>
                <w:rFonts w:ascii="Arial" w:eastAsia="Times New Roman" w:hAnsi="Arial" w:cs="Arial"/>
                <w:sz w:val="24"/>
                <w:szCs w:val="24"/>
              </w:rPr>
              <w:t xml:space="preserve">Наличие задолженности </w:t>
            </w:r>
            <w:r w:rsidRPr="008C0AD3">
              <w:rPr>
                <w:rFonts w:ascii="Arial" w:eastAsia="Times New Roman" w:hAnsi="Arial" w:cs="Arial"/>
                <w:sz w:val="24"/>
                <w:szCs w:val="24"/>
              </w:rPr>
              <w:br/>
              <w:t>в муниципальный бюджет по платежам за установку и эксплуатацию рекламных конструкций</w:t>
            </w:r>
          </w:p>
        </w:tc>
        <w:tc>
          <w:tcPr>
            <w:tcW w:w="12900" w:type="dxa"/>
          </w:tcPr>
          <w:p w:rsidR="008C0AD3" w:rsidRPr="008C0AD3" w:rsidRDefault="008C0AD3" w:rsidP="008C0AD3">
            <w:pPr>
              <w:widowControl w:val="0"/>
              <w:autoSpaceDE w:val="0"/>
              <w:autoSpaceDN w:val="0"/>
              <w:adjustRightInd w:val="0"/>
              <w:jc w:val="center"/>
              <w:rPr>
                <w:rFonts w:ascii="Arial" w:eastAsia="Times New Roman" w:hAnsi="Arial" w:cs="Arial"/>
                <w:sz w:val="24"/>
                <w:szCs w:val="24"/>
              </w:rPr>
            </w:pPr>
          </w:p>
          <w:p w:rsidR="008C0AD3" w:rsidRPr="008C0AD3" w:rsidRDefault="008C0AD3" w:rsidP="008C0AD3">
            <w:pPr>
              <w:widowControl w:val="0"/>
              <w:autoSpaceDE w:val="0"/>
              <w:autoSpaceDN w:val="0"/>
              <w:adjustRightInd w:val="0"/>
              <w:jc w:val="center"/>
              <w:rPr>
                <w:rFonts w:ascii="Arial" w:eastAsia="Times New Roman" w:hAnsi="Arial" w:cs="Arial"/>
                <w:sz w:val="24"/>
                <w:szCs w:val="24"/>
              </w:rPr>
            </w:pPr>
            <w:r w:rsidRPr="008C0AD3">
              <w:rPr>
                <w:rFonts w:ascii="Arial" w:eastAsia="Times New Roman" w:hAnsi="Arial" w:cs="Arial"/>
                <w:sz w:val="24"/>
                <w:szCs w:val="24"/>
              </w:rPr>
              <w:t xml:space="preserve">Зрк = </w:t>
            </w:r>
            <m:oMath>
              <m:f>
                <m:fPr>
                  <m:ctrlPr>
                    <w:rPr>
                      <w:rFonts w:ascii="Cambria Math" w:eastAsia="Times New Roman" w:hAnsi="Cambria Math" w:cs="Arial"/>
                      <w:sz w:val="24"/>
                      <w:szCs w:val="24"/>
                    </w:rPr>
                  </m:ctrlPr>
                </m:fPr>
                <m:num>
                  <m:r>
                    <m:rPr>
                      <m:sty m:val="p"/>
                    </m:rPr>
                    <w:rPr>
                      <w:rFonts w:ascii="Cambria Math" w:eastAsia="Times New Roman" w:hAnsi="Cambria Math" w:cs="Arial"/>
                      <w:sz w:val="24"/>
                      <w:szCs w:val="24"/>
                    </w:rPr>
                    <m:t>З1-З2</m:t>
                  </m:r>
                </m:num>
                <m:den>
                  <m:r>
                    <w:rPr>
                      <w:rFonts w:ascii="Cambria Math" w:eastAsia="Times New Roman" w:hAnsi="Cambria Math" w:cs="Arial"/>
                      <w:sz w:val="24"/>
                      <w:szCs w:val="24"/>
                    </w:rPr>
                    <m:t>Прк</m:t>
                  </m:r>
                </m:den>
              </m:f>
            </m:oMath>
            <w:r w:rsidRPr="008C0AD3">
              <w:rPr>
                <w:rFonts w:ascii="Arial" w:eastAsia="Times New Roman" w:hAnsi="Arial" w:cs="Arial"/>
                <w:sz w:val="24"/>
                <w:szCs w:val="24"/>
              </w:rPr>
              <w:t xml:space="preserve"> </w:t>
            </w:r>
            <m:oMath>
              <m:r>
                <m:rPr>
                  <m:sty m:val="p"/>
                </m:rPr>
                <w:rPr>
                  <w:rFonts w:ascii="Cambria Math" w:eastAsia="Times New Roman" w:hAnsi="Cambria Math" w:cs="Arial"/>
                  <w:sz w:val="24"/>
                  <w:szCs w:val="24"/>
                </w:rPr>
                <m:t>*10</m:t>
              </m:r>
              <m:r>
                <w:rPr>
                  <w:rFonts w:ascii="Cambria Math" w:eastAsia="Times New Roman" w:hAnsi="Cambria Math" w:cs="Arial"/>
                  <w:sz w:val="24"/>
                  <w:szCs w:val="24"/>
                </w:rPr>
                <m:t>0%</m:t>
              </m:r>
            </m:oMath>
          </w:p>
          <w:p w:rsidR="008C0AD3" w:rsidRPr="008C0AD3" w:rsidRDefault="008C0AD3" w:rsidP="008C0AD3">
            <w:pPr>
              <w:jc w:val="both"/>
              <w:rPr>
                <w:rFonts w:ascii="Arial" w:eastAsia="Calibri" w:hAnsi="Arial" w:cs="Arial"/>
                <w:sz w:val="24"/>
                <w:szCs w:val="24"/>
              </w:rPr>
            </w:pPr>
            <w:r w:rsidRPr="008C0AD3">
              <w:rPr>
                <w:rFonts w:ascii="Arial" w:eastAsia="Calibri" w:hAnsi="Arial" w:cs="Arial"/>
                <w:sz w:val="24"/>
                <w:szCs w:val="24"/>
              </w:rPr>
              <w:t xml:space="preserve">где: </w:t>
            </w:r>
          </w:p>
          <w:p w:rsidR="008C0AD3" w:rsidRPr="008C0AD3" w:rsidRDefault="008C0AD3" w:rsidP="008C0AD3">
            <w:pPr>
              <w:jc w:val="both"/>
              <w:rPr>
                <w:rFonts w:ascii="Arial" w:eastAsia="Calibri" w:hAnsi="Arial" w:cs="Arial"/>
                <w:sz w:val="24"/>
                <w:szCs w:val="24"/>
              </w:rPr>
            </w:pPr>
            <w:r w:rsidRPr="008C0AD3">
              <w:rPr>
                <w:rFonts w:ascii="Arial" w:eastAsia="Calibri" w:hAnsi="Arial" w:cs="Arial"/>
                <w:sz w:val="24"/>
                <w:szCs w:val="24"/>
              </w:rPr>
              <w:t>Зрк  – задолженность по платежам за установку и эксплуатацию рекламных конструкций по отношению к общей сумме плановых годовых поступлений  в бюджет от платежей за установку и эксплуатацию рекламных конструкций, в процентах</w:t>
            </w:r>
            <w:r w:rsidRPr="008C0AD3">
              <w:rPr>
                <w:rFonts w:ascii="Arial" w:eastAsia="Calibri" w:hAnsi="Arial" w:cs="Arial"/>
                <w:sz w:val="24"/>
                <w:szCs w:val="24"/>
              </w:rPr>
              <w:br/>
              <w:t>З1– задолженность по платежам за установку и эксплуатацию рекламных конструкций на первое число месяца, следующего за отчетным периодом (кварталом), в млн. руб.</w:t>
            </w:r>
          </w:p>
          <w:p w:rsidR="008C0AD3" w:rsidRPr="008C0AD3" w:rsidRDefault="008C0AD3" w:rsidP="008C0AD3">
            <w:pPr>
              <w:widowControl w:val="0"/>
              <w:autoSpaceDE w:val="0"/>
              <w:autoSpaceDN w:val="0"/>
              <w:adjustRightInd w:val="0"/>
              <w:rPr>
                <w:rFonts w:ascii="Arial" w:eastAsia="Times New Roman" w:hAnsi="Arial" w:cs="Arial"/>
                <w:sz w:val="24"/>
                <w:szCs w:val="24"/>
              </w:rPr>
            </w:pPr>
            <w:r w:rsidRPr="008C0AD3">
              <w:rPr>
                <w:rFonts w:ascii="Arial" w:eastAsia="Times New Roman" w:hAnsi="Arial" w:cs="Arial"/>
                <w:sz w:val="24"/>
                <w:szCs w:val="24"/>
              </w:rPr>
              <w:fldChar w:fldCharType="begin"/>
            </w:r>
            <w:r w:rsidRPr="008C0AD3">
              <w:rPr>
                <w:rFonts w:ascii="Arial" w:eastAsia="Times New Roman" w:hAnsi="Arial" w:cs="Arial"/>
                <w:sz w:val="24"/>
                <w:szCs w:val="24"/>
              </w:rPr>
              <w:instrText xml:space="preserve"> QUOTE </w:instrText>
            </w:r>
            <m:oMath>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ПМ</m:t>
                  </m:r>
                </m:e>
                <m:sub>
                  <m:r>
                    <m:rPr>
                      <m:sty m:val="p"/>
                    </m:rPr>
                    <w:rPr>
                      <w:rFonts w:ascii="Cambria Math" w:eastAsia="Times New Roman" w:hAnsi="Cambria Math" w:cs="Arial"/>
                      <w:sz w:val="24"/>
                      <w:szCs w:val="24"/>
                    </w:rPr>
                    <m:t>i</m:t>
                  </m:r>
                </m:sub>
              </m:sSub>
            </m:oMath>
            <w:r w:rsidRPr="008C0AD3">
              <w:rPr>
                <w:rFonts w:ascii="Arial" w:eastAsia="Times New Roman" w:hAnsi="Arial" w:cs="Arial"/>
                <w:sz w:val="24"/>
                <w:szCs w:val="24"/>
              </w:rPr>
              <w:instrText xml:space="preserve"> </w:instrText>
            </w:r>
            <w:r w:rsidRPr="008C0AD3">
              <w:rPr>
                <w:rFonts w:ascii="Arial" w:eastAsia="Times New Roman" w:hAnsi="Arial" w:cs="Arial"/>
                <w:sz w:val="24"/>
                <w:szCs w:val="24"/>
              </w:rPr>
              <w:fldChar w:fldCharType="end"/>
            </w:r>
            <w:r w:rsidRPr="008C0AD3">
              <w:rPr>
                <w:rFonts w:ascii="Arial" w:eastAsia="Times New Roman" w:hAnsi="Arial" w:cs="Arial"/>
                <w:sz w:val="24"/>
                <w:szCs w:val="24"/>
              </w:rPr>
              <w:t>З2 – задолженность по платежам за установку и эксплуатацию рекламных конструкций на первое число месяца, следующего за отчетным периодом (кварталом), по которой приняты или ведутся следующие меры по взысканию, в млн. рублей,:</w:t>
            </w:r>
          </w:p>
          <w:p w:rsidR="008C0AD3" w:rsidRPr="008C0AD3" w:rsidRDefault="008C0AD3" w:rsidP="008C0AD3">
            <w:pPr>
              <w:widowControl w:val="0"/>
              <w:numPr>
                <w:ilvl w:val="0"/>
                <w:numId w:val="3"/>
              </w:numPr>
              <w:autoSpaceDE w:val="0"/>
              <w:autoSpaceDN w:val="0"/>
              <w:rPr>
                <w:rFonts w:ascii="Arial" w:eastAsia="Times New Roman" w:hAnsi="Arial" w:cs="Arial"/>
                <w:sz w:val="24"/>
                <w:szCs w:val="24"/>
              </w:rPr>
            </w:pPr>
            <w:r w:rsidRPr="008C0AD3">
              <w:rPr>
                <w:rFonts w:ascii="Arial" w:eastAsia="Times New Roman" w:hAnsi="Arial" w:cs="Arial"/>
                <w:sz w:val="24"/>
                <w:szCs w:val="24"/>
              </w:rPr>
              <w:t>рассматривается дело о несостоятельности (банкротстве);</w:t>
            </w:r>
          </w:p>
          <w:p w:rsidR="008C0AD3" w:rsidRPr="008C0AD3" w:rsidRDefault="008C0AD3" w:rsidP="008C0AD3">
            <w:pPr>
              <w:widowControl w:val="0"/>
              <w:numPr>
                <w:ilvl w:val="0"/>
                <w:numId w:val="3"/>
              </w:numPr>
              <w:autoSpaceDE w:val="0"/>
              <w:autoSpaceDN w:val="0"/>
              <w:rPr>
                <w:rFonts w:ascii="Arial" w:eastAsia="Times New Roman" w:hAnsi="Arial" w:cs="Arial"/>
                <w:sz w:val="24"/>
                <w:szCs w:val="24"/>
              </w:rPr>
            </w:pPr>
            <w:r w:rsidRPr="008C0AD3">
              <w:rPr>
                <w:rFonts w:ascii="Arial" w:eastAsia="Times New Roman" w:hAnsi="Arial" w:cs="Arial"/>
                <w:sz w:val="24"/>
                <w:szCs w:val="24"/>
              </w:rPr>
              <w:t>рассматривается дело о взыскании задолженности в судебном порядке:</w:t>
            </w:r>
          </w:p>
          <w:p w:rsidR="008C0AD3" w:rsidRPr="008C0AD3" w:rsidRDefault="008C0AD3" w:rsidP="008C0AD3">
            <w:pPr>
              <w:widowControl w:val="0"/>
              <w:numPr>
                <w:ilvl w:val="0"/>
                <w:numId w:val="3"/>
              </w:numPr>
              <w:autoSpaceDE w:val="0"/>
              <w:autoSpaceDN w:val="0"/>
              <w:rPr>
                <w:rFonts w:ascii="Arial" w:eastAsia="Times New Roman" w:hAnsi="Arial" w:cs="Arial"/>
                <w:sz w:val="24"/>
                <w:szCs w:val="24"/>
              </w:rPr>
            </w:pPr>
            <w:r w:rsidRPr="008C0AD3">
              <w:rPr>
                <w:rFonts w:ascii="Arial" w:eastAsia="Times New Roman" w:hAnsi="Arial" w:cs="Arial"/>
                <w:sz w:val="24"/>
                <w:szCs w:val="24"/>
              </w:rPr>
              <w:t>вступил в законную силу судебный акт (постановление), принятый в пользу муниципального образования;</w:t>
            </w:r>
          </w:p>
          <w:p w:rsidR="008C0AD3" w:rsidRPr="008C0AD3" w:rsidRDefault="008C0AD3" w:rsidP="008C0AD3">
            <w:pPr>
              <w:widowControl w:val="0"/>
              <w:numPr>
                <w:ilvl w:val="0"/>
                <w:numId w:val="3"/>
              </w:numPr>
              <w:autoSpaceDE w:val="0"/>
              <w:autoSpaceDN w:val="0"/>
              <w:rPr>
                <w:rFonts w:ascii="Arial" w:eastAsia="Times New Roman" w:hAnsi="Arial" w:cs="Arial"/>
                <w:sz w:val="24"/>
                <w:szCs w:val="24"/>
              </w:rPr>
            </w:pPr>
            <w:r w:rsidRPr="008C0AD3">
              <w:rPr>
                <w:rFonts w:ascii="Arial" w:eastAsia="Times New Roman" w:hAnsi="Arial" w:cs="Arial"/>
                <w:sz w:val="24"/>
                <w:szCs w:val="24"/>
              </w:rPr>
              <w:t>получен исполнительный документ;</w:t>
            </w:r>
          </w:p>
          <w:p w:rsidR="008C0AD3" w:rsidRPr="008C0AD3" w:rsidRDefault="008C0AD3" w:rsidP="008C0AD3">
            <w:pPr>
              <w:widowControl w:val="0"/>
              <w:numPr>
                <w:ilvl w:val="0"/>
                <w:numId w:val="3"/>
              </w:numPr>
              <w:autoSpaceDE w:val="0"/>
              <w:autoSpaceDN w:val="0"/>
              <w:rPr>
                <w:rFonts w:ascii="Arial" w:eastAsia="Times New Roman" w:hAnsi="Arial" w:cs="Arial"/>
                <w:sz w:val="24"/>
                <w:szCs w:val="24"/>
              </w:rPr>
            </w:pPr>
            <w:r w:rsidRPr="008C0AD3">
              <w:rPr>
                <w:rFonts w:ascii="Arial" w:eastAsia="Times New Roman" w:hAnsi="Arial" w:cs="Arial"/>
                <w:sz w:val="24"/>
                <w:szCs w:val="24"/>
              </w:rPr>
              <w:t>исполнительный документ направлен для принудительного исполнения в Федеральную службу судебных приставов;</w:t>
            </w:r>
          </w:p>
          <w:p w:rsidR="008C0AD3" w:rsidRPr="008C0AD3" w:rsidRDefault="008C0AD3" w:rsidP="008C0AD3">
            <w:pPr>
              <w:widowControl w:val="0"/>
              <w:numPr>
                <w:ilvl w:val="0"/>
                <w:numId w:val="3"/>
              </w:numPr>
              <w:autoSpaceDE w:val="0"/>
              <w:autoSpaceDN w:val="0"/>
              <w:rPr>
                <w:rFonts w:ascii="Arial" w:eastAsia="Times New Roman" w:hAnsi="Arial" w:cs="Arial"/>
                <w:sz w:val="24"/>
                <w:szCs w:val="24"/>
              </w:rPr>
            </w:pPr>
            <w:r w:rsidRPr="008C0AD3">
              <w:rPr>
                <w:rFonts w:ascii="Arial" w:eastAsia="Times New Roman" w:hAnsi="Arial" w:cs="Arial"/>
                <w:sz w:val="24"/>
                <w:szCs w:val="24"/>
              </w:rPr>
              <w:t xml:space="preserve">возбуждено исполнительное производство; </w:t>
            </w:r>
          </w:p>
          <w:p w:rsidR="008C0AD3" w:rsidRPr="008C0AD3" w:rsidRDefault="008C0AD3" w:rsidP="008C0AD3">
            <w:pPr>
              <w:widowControl w:val="0"/>
              <w:numPr>
                <w:ilvl w:val="0"/>
                <w:numId w:val="3"/>
              </w:numPr>
              <w:autoSpaceDE w:val="0"/>
              <w:autoSpaceDN w:val="0"/>
              <w:rPr>
                <w:rFonts w:ascii="Arial" w:eastAsia="Times New Roman" w:hAnsi="Arial" w:cs="Arial"/>
                <w:sz w:val="24"/>
                <w:szCs w:val="24"/>
              </w:rPr>
            </w:pPr>
            <w:r w:rsidRPr="008C0AD3">
              <w:rPr>
                <w:rFonts w:ascii="Arial" w:eastAsia="Times New Roman" w:hAnsi="Arial" w:cs="Arial"/>
                <w:sz w:val="24"/>
                <w:szCs w:val="24"/>
              </w:rPr>
              <w:t xml:space="preserve">исполнительное производство окончено ввиду невозможности установить местонахождение должника и </w:t>
            </w:r>
            <w:r w:rsidRPr="008C0AD3">
              <w:rPr>
                <w:rFonts w:ascii="Arial" w:eastAsia="Times New Roman" w:hAnsi="Arial" w:cs="Arial"/>
                <w:sz w:val="24"/>
                <w:szCs w:val="24"/>
              </w:rPr>
              <w:lastRenderedPageBreak/>
              <w:t xml:space="preserve">его имущества. </w:t>
            </w:r>
          </w:p>
          <w:p w:rsidR="008C0AD3" w:rsidRPr="008C0AD3" w:rsidRDefault="008C0AD3" w:rsidP="008C0AD3">
            <w:pPr>
              <w:widowControl w:val="0"/>
              <w:autoSpaceDE w:val="0"/>
              <w:autoSpaceDN w:val="0"/>
              <w:adjustRightInd w:val="0"/>
              <w:ind w:left="720" w:hanging="686"/>
              <w:rPr>
                <w:rFonts w:ascii="Arial" w:eastAsia="Times New Roman" w:hAnsi="Arial" w:cs="Arial"/>
                <w:sz w:val="24"/>
                <w:szCs w:val="24"/>
              </w:rPr>
            </w:pPr>
            <w:r w:rsidRPr="008C0AD3">
              <w:rPr>
                <w:rFonts w:ascii="Arial" w:eastAsia="Times New Roman" w:hAnsi="Arial" w:cs="Arial"/>
                <w:sz w:val="24"/>
                <w:szCs w:val="24"/>
              </w:rPr>
              <w:t xml:space="preserve">Прк – сумма плановых годовых поступлений в бюджет от платежей за установку и эксплуатацию рекламных конструкций, в млн. руб. </w:t>
            </w:r>
          </w:p>
          <w:p w:rsidR="008C0AD3" w:rsidRPr="008C0AD3" w:rsidRDefault="008C0AD3" w:rsidP="008C0AD3">
            <w:pPr>
              <w:jc w:val="both"/>
              <w:rPr>
                <w:rFonts w:ascii="Arial" w:eastAsia="Times New Roman" w:hAnsi="Arial" w:cs="Arial"/>
                <w:sz w:val="24"/>
                <w:szCs w:val="24"/>
              </w:rPr>
            </w:pPr>
          </w:p>
          <w:p w:rsidR="008C0AD3" w:rsidRPr="008C0AD3" w:rsidRDefault="008C0AD3" w:rsidP="008C0AD3">
            <w:pPr>
              <w:widowControl w:val="0"/>
              <w:autoSpaceDE w:val="0"/>
              <w:autoSpaceDN w:val="0"/>
              <w:adjustRightInd w:val="0"/>
              <w:rPr>
                <w:rFonts w:ascii="Arial" w:eastAsia="Times New Roman" w:hAnsi="Arial" w:cs="Arial"/>
                <w:sz w:val="24"/>
                <w:szCs w:val="24"/>
              </w:rPr>
            </w:pPr>
            <w:r w:rsidRPr="008C0AD3">
              <w:rPr>
                <w:rFonts w:ascii="Arial" w:eastAsia="Times New Roman" w:hAnsi="Arial" w:cs="Arial"/>
                <w:sz w:val="24"/>
                <w:szCs w:val="24"/>
              </w:rPr>
              <w:fldChar w:fldCharType="begin"/>
            </w:r>
            <w:r w:rsidRPr="008C0AD3">
              <w:rPr>
                <w:rFonts w:ascii="Arial" w:eastAsia="Times New Roman" w:hAnsi="Arial" w:cs="Arial"/>
                <w:sz w:val="24"/>
                <w:szCs w:val="24"/>
              </w:rPr>
              <w:instrText xml:space="preserve"> QUOTE </w:instrText>
            </w:r>
            <m:oMath>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ПМ</m:t>
                  </m:r>
                </m:e>
                <m:sub>
                  <m:r>
                    <m:rPr>
                      <m:sty m:val="p"/>
                    </m:rPr>
                    <w:rPr>
                      <w:rFonts w:ascii="Cambria Math" w:eastAsia="Times New Roman" w:hAnsi="Cambria Math" w:cs="Arial"/>
                      <w:sz w:val="24"/>
                      <w:szCs w:val="24"/>
                    </w:rPr>
                    <m:t>i</m:t>
                  </m:r>
                </m:sub>
              </m:sSub>
            </m:oMath>
            <w:r w:rsidRPr="008C0AD3">
              <w:rPr>
                <w:rFonts w:ascii="Arial" w:eastAsia="Times New Roman" w:hAnsi="Arial" w:cs="Arial"/>
                <w:sz w:val="24"/>
                <w:szCs w:val="24"/>
              </w:rPr>
              <w:instrText xml:space="preserve"> </w:instrText>
            </w:r>
            <w:r w:rsidRPr="008C0AD3">
              <w:rPr>
                <w:rFonts w:ascii="Arial" w:eastAsia="Times New Roman" w:hAnsi="Arial" w:cs="Arial"/>
                <w:sz w:val="24"/>
                <w:szCs w:val="24"/>
              </w:rPr>
              <w:fldChar w:fldCharType="end"/>
            </w:r>
          </w:p>
        </w:tc>
      </w:tr>
      <w:tr w:rsidR="008C0AD3" w:rsidRPr="008C0AD3" w:rsidTr="008C0AD3">
        <w:trPr>
          <w:trHeight w:val="695"/>
        </w:trPr>
        <w:tc>
          <w:tcPr>
            <w:tcW w:w="15310" w:type="dxa"/>
            <w:gridSpan w:val="3"/>
          </w:tcPr>
          <w:p w:rsidR="008C0AD3" w:rsidRPr="008C0AD3" w:rsidRDefault="008C0AD3" w:rsidP="008C0AD3">
            <w:pPr>
              <w:widowControl w:val="0"/>
              <w:autoSpaceDE w:val="0"/>
              <w:autoSpaceDN w:val="0"/>
              <w:adjustRightInd w:val="0"/>
              <w:jc w:val="center"/>
              <w:rPr>
                <w:rFonts w:ascii="Arial" w:eastAsia="Times New Roman" w:hAnsi="Arial" w:cs="Arial"/>
                <w:sz w:val="24"/>
                <w:szCs w:val="24"/>
              </w:rPr>
            </w:pPr>
            <w:r w:rsidRPr="008C0AD3">
              <w:rPr>
                <w:rFonts w:ascii="Arial" w:eastAsia="Times New Roman" w:hAnsi="Arial" w:cs="Arial"/>
                <w:b/>
                <w:sz w:val="24"/>
                <w:szCs w:val="24"/>
              </w:rPr>
              <w:lastRenderedPageBreak/>
              <w:t>Подпрограмма 3 «</w:t>
            </w:r>
            <w:r w:rsidRPr="008C0AD3">
              <w:rPr>
                <w:rFonts w:ascii="Arial" w:eastAsia="Calibri" w:hAnsi="Arial" w:cs="Arial"/>
                <w:b/>
                <w:sz w:val="24"/>
                <w:szCs w:val="24"/>
              </w:rPr>
              <w:t>Эффективное местное самоуправление Московской области</w:t>
            </w:r>
            <w:r w:rsidRPr="008C0AD3">
              <w:rPr>
                <w:rFonts w:ascii="Arial" w:eastAsia="Times New Roman" w:hAnsi="Arial" w:cs="Arial"/>
                <w:b/>
                <w:sz w:val="24"/>
                <w:szCs w:val="24"/>
              </w:rPr>
              <w:t>»</w:t>
            </w:r>
          </w:p>
        </w:tc>
      </w:tr>
      <w:tr w:rsidR="008C0AD3" w:rsidRPr="008C0AD3" w:rsidTr="008C0AD3">
        <w:trPr>
          <w:trHeight w:val="695"/>
        </w:trPr>
        <w:tc>
          <w:tcPr>
            <w:tcW w:w="567" w:type="dxa"/>
          </w:tcPr>
          <w:p w:rsidR="008C0AD3" w:rsidRPr="008C0AD3" w:rsidRDefault="008C0AD3" w:rsidP="008C0AD3">
            <w:pPr>
              <w:contextualSpacing/>
              <w:rPr>
                <w:rFonts w:ascii="Arial" w:eastAsia="Calibri" w:hAnsi="Arial" w:cs="Arial"/>
                <w:sz w:val="24"/>
                <w:szCs w:val="24"/>
              </w:rPr>
            </w:pPr>
            <w:r w:rsidRPr="008C0AD3">
              <w:rPr>
                <w:rFonts w:ascii="Arial" w:eastAsia="Calibri" w:hAnsi="Arial" w:cs="Arial"/>
                <w:sz w:val="24"/>
                <w:szCs w:val="24"/>
              </w:rPr>
              <w:t>1</w:t>
            </w:r>
          </w:p>
        </w:tc>
        <w:tc>
          <w:tcPr>
            <w:tcW w:w="1843" w:type="dxa"/>
          </w:tcPr>
          <w:p w:rsidR="008C0AD3" w:rsidRPr="008C0AD3" w:rsidRDefault="008C0AD3" w:rsidP="008C0AD3">
            <w:pPr>
              <w:widowControl w:val="0"/>
              <w:autoSpaceDE w:val="0"/>
              <w:autoSpaceDN w:val="0"/>
              <w:rPr>
                <w:rFonts w:ascii="Arial" w:eastAsia="Calibri" w:hAnsi="Arial" w:cs="Arial"/>
                <w:sz w:val="24"/>
                <w:szCs w:val="24"/>
              </w:rPr>
            </w:pPr>
            <w:r w:rsidRPr="008C0AD3">
              <w:rPr>
                <w:rFonts w:ascii="Arial" w:eastAsia="Calibri" w:hAnsi="Arial" w:cs="Arial"/>
                <w:sz w:val="24"/>
                <w:szCs w:val="24"/>
              </w:rPr>
              <w:t xml:space="preserve">Целевой показатель 1 </w:t>
            </w:r>
          </w:p>
          <w:p w:rsidR="008C0AD3" w:rsidRPr="008C0AD3" w:rsidRDefault="008C0AD3" w:rsidP="008C0AD3">
            <w:pPr>
              <w:widowControl w:val="0"/>
              <w:autoSpaceDE w:val="0"/>
              <w:autoSpaceDN w:val="0"/>
              <w:adjustRightInd w:val="0"/>
              <w:rPr>
                <w:rFonts w:ascii="Arial" w:eastAsia="Times New Roman" w:hAnsi="Arial" w:cs="Arial"/>
                <w:sz w:val="24"/>
                <w:szCs w:val="24"/>
              </w:rPr>
            </w:pPr>
            <w:r w:rsidRPr="008C0AD3">
              <w:rPr>
                <w:rFonts w:ascii="Arial" w:eastAsia="Times New Roman" w:hAnsi="Arial" w:cs="Arial"/>
                <w:sz w:val="24"/>
                <w:szCs w:val="24"/>
              </w:rPr>
              <w:t>Количество реализованных общественных инициатив и проектов</w:t>
            </w:r>
          </w:p>
        </w:tc>
        <w:tc>
          <w:tcPr>
            <w:tcW w:w="12900" w:type="dxa"/>
          </w:tcPr>
          <w:p w:rsidR="008C0AD3" w:rsidRPr="008C0AD3" w:rsidRDefault="008C0AD3" w:rsidP="008C0AD3">
            <w:pPr>
              <w:widowControl w:val="0"/>
              <w:autoSpaceDE w:val="0"/>
              <w:autoSpaceDN w:val="0"/>
              <w:adjustRightInd w:val="0"/>
              <w:rPr>
                <w:rFonts w:ascii="Arial" w:eastAsia="Times New Roman" w:hAnsi="Arial" w:cs="Arial"/>
                <w:sz w:val="24"/>
                <w:szCs w:val="24"/>
              </w:rPr>
            </w:pPr>
            <w:r w:rsidRPr="008C0AD3">
              <w:rPr>
                <w:rFonts w:ascii="Arial" w:eastAsia="Times New Roman" w:hAnsi="Arial" w:cs="Arial"/>
                <w:sz w:val="24"/>
                <w:szCs w:val="24"/>
              </w:rPr>
              <w:t>Расчет показателя производится на основании фактического количества реализованных проектов на конец года.</w:t>
            </w:r>
          </w:p>
          <w:p w:rsidR="008C0AD3" w:rsidRPr="008C0AD3" w:rsidRDefault="008C0AD3" w:rsidP="008C0AD3">
            <w:pPr>
              <w:widowControl w:val="0"/>
              <w:autoSpaceDE w:val="0"/>
              <w:autoSpaceDN w:val="0"/>
              <w:adjustRightInd w:val="0"/>
              <w:rPr>
                <w:rFonts w:ascii="Arial" w:eastAsia="Times New Roman" w:hAnsi="Arial" w:cs="Arial"/>
                <w:sz w:val="24"/>
                <w:szCs w:val="24"/>
              </w:rPr>
            </w:pPr>
            <w:r w:rsidRPr="008C0AD3">
              <w:rPr>
                <w:rFonts w:ascii="Arial" w:eastAsia="Times New Roman" w:hAnsi="Arial" w:cs="Arial"/>
                <w:sz w:val="24"/>
                <w:szCs w:val="24"/>
              </w:rPr>
              <w:t>Формируется на основании ведомственных данных.</w:t>
            </w:r>
          </w:p>
        </w:tc>
      </w:tr>
      <w:tr w:rsidR="008C0AD3" w:rsidRPr="008C0AD3" w:rsidTr="008C0AD3">
        <w:trPr>
          <w:trHeight w:val="695"/>
        </w:trPr>
        <w:tc>
          <w:tcPr>
            <w:tcW w:w="15310" w:type="dxa"/>
            <w:gridSpan w:val="3"/>
          </w:tcPr>
          <w:p w:rsidR="008C0AD3" w:rsidRPr="008C0AD3" w:rsidRDefault="008C0AD3" w:rsidP="008C0AD3">
            <w:pPr>
              <w:widowControl w:val="0"/>
              <w:autoSpaceDE w:val="0"/>
              <w:autoSpaceDN w:val="0"/>
              <w:jc w:val="center"/>
              <w:rPr>
                <w:rFonts w:ascii="Arial" w:eastAsia="Times New Roman" w:hAnsi="Arial" w:cs="Arial"/>
                <w:b/>
                <w:sz w:val="24"/>
                <w:szCs w:val="24"/>
              </w:rPr>
            </w:pPr>
            <w:r w:rsidRPr="008C0AD3">
              <w:rPr>
                <w:rFonts w:ascii="Arial" w:eastAsia="Times New Roman" w:hAnsi="Arial" w:cs="Arial"/>
                <w:b/>
                <w:sz w:val="24"/>
                <w:szCs w:val="24"/>
              </w:rPr>
              <w:t>Подпрограмма «Молодежь Подмосковья»</w:t>
            </w:r>
          </w:p>
        </w:tc>
      </w:tr>
      <w:tr w:rsidR="008C0AD3" w:rsidRPr="008C0AD3" w:rsidTr="008C0AD3">
        <w:trPr>
          <w:trHeight w:val="695"/>
        </w:trPr>
        <w:tc>
          <w:tcPr>
            <w:tcW w:w="567" w:type="dxa"/>
          </w:tcPr>
          <w:p w:rsidR="008C0AD3" w:rsidRPr="008C0AD3" w:rsidRDefault="008C0AD3" w:rsidP="008C0AD3">
            <w:pPr>
              <w:contextualSpacing/>
              <w:rPr>
                <w:rFonts w:ascii="Arial" w:eastAsia="Times New Roman" w:hAnsi="Arial" w:cs="Arial"/>
                <w:sz w:val="24"/>
                <w:szCs w:val="24"/>
              </w:rPr>
            </w:pPr>
            <w:r w:rsidRPr="008C0AD3">
              <w:rPr>
                <w:rFonts w:ascii="Arial" w:eastAsia="Times New Roman" w:hAnsi="Arial" w:cs="Arial"/>
                <w:sz w:val="24"/>
                <w:szCs w:val="24"/>
              </w:rPr>
              <w:t>1</w:t>
            </w:r>
          </w:p>
        </w:tc>
        <w:tc>
          <w:tcPr>
            <w:tcW w:w="1843" w:type="dxa"/>
          </w:tcPr>
          <w:p w:rsidR="008C0AD3" w:rsidRPr="008C0AD3" w:rsidRDefault="008C0AD3" w:rsidP="008C0AD3">
            <w:pPr>
              <w:rPr>
                <w:rFonts w:ascii="Arial" w:eastAsia="Times New Roman" w:hAnsi="Arial" w:cs="Arial"/>
                <w:sz w:val="24"/>
                <w:szCs w:val="24"/>
              </w:rPr>
            </w:pPr>
            <w:r w:rsidRPr="008C0AD3">
              <w:rPr>
                <w:rFonts w:ascii="Arial" w:hAnsi="Arial" w:cs="Arial"/>
                <w:sz w:val="24"/>
                <w:szCs w:val="24"/>
              </w:rPr>
              <w:t>Показатель 1.</w:t>
            </w:r>
            <w:r w:rsidRPr="008C0AD3">
              <w:rPr>
                <w:rFonts w:ascii="Arial" w:eastAsia="Calibri" w:hAnsi="Arial" w:cs="Arial"/>
                <w:color w:val="000000"/>
                <w:sz w:val="24"/>
                <w:szCs w:val="24"/>
              </w:rPr>
              <w:t xml:space="preserve"> </w:t>
            </w:r>
            <w:r w:rsidRPr="008C0AD3">
              <w:rPr>
                <w:rFonts w:ascii="Arial" w:eastAsia="Calibri" w:hAnsi="Arial" w:cs="Arial"/>
                <w:sz w:val="24"/>
                <w:szCs w:val="24"/>
              </w:rPr>
              <w:t>Общая численность граждан, вовлеченных центрами (сообществами, объединениями) поддержки добровольчества (волонтерства) на базе образователь</w:t>
            </w:r>
            <w:r w:rsidRPr="008C0AD3">
              <w:rPr>
                <w:rFonts w:ascii="Arial" w:eastAsia="Calibri" w:hAnsi="Arial" w:cs="Arial"/>
                <w:sz w:val="24"/>
                <w:szCs w:val="24"/>
              </w:rPr>
              <w:lastRenderedPageBreak/>
              <w:t>ных организаций, некоммерческих организаций, государственных и муниципальных учреждений, в добровольческую (волонтерскую) деятельность,</w:t>
            </w:r>
            <w:r w:rsidRPr="008C0AD3">
              <w:rPr>
                <w:rFonts w:ascii="Arial" w:eastAsia="Arial Unicode MS" w:hAnsi="Arial" w:cs="Arial"/>
                <w:sz w:val="24"/>
                <w:szCs w:val="24"/>
              </w:rPr>
              <w:t xml:space="preserve"> млн.чел.</w:t>
            </w:r>
          </w:p>
        </w:tc>
        <w:tc>
          <w:tcPr>
            <w:tcW w:w="12900" w:type="dxa"/>
          </w:tcPr>
          <w:p w:rsidR="008C0AD3" w:rsidRPr="008C0AD3" w:rsidRDefault="00C23E30" w:rsidP="008C0AD3">
            <w:pPr>
              <w:rPr>
                <w:rFonts w:ascii="Arial" w:eastAsia="Calibri" w:hAnsi="Arial" w:cs="Arial"/>
                <w:i/>
                <w:color w:val="000000"/>
                <w:sz w:val="24"/>
                <w:szCs w:val="24"/>
                <w:lang w:val="en-US"/>
              </w:rPr>
            </w:pPr>
            <m:oMathPara>
              <m:oMathParaPr>
                <m:jc m:val="left"/>
              </m:oMathParaPr>
              <m:oMath>
                <m:sSub>
                  <m:sSubPr>
                    <m:ctrlPr>
                      <w:rPr>
                        <w:rFonts w:ascii="Cambria Math" w:eastAsia="Calibri" w:hAnsi="Cambria Math" w:cs="Arial"/>
                        <w:color w:val="000000"/>
                        <w:sz w:val="24"/>
                        <w:szCs w:val="24"/>
                        <w:lang w:val="en-US"/>
                      </w:rPr>
                    </m:ctrlPr>
                  </m:sSubPr>
                  <m:e>
                    <m:r>
                      <m:rPr>
                        <m:sty m:val="p"/>
                      </m:rPr>
                      <w:rPr>
                        <w:rFonts w:ascii="Cambria Math" w:eastAsia="Calibri" w:hAnsi="Cambria Math" w:cs="Arial"/>
                        <w:color w:val="000000"/>
                        <w:sz w:val="24"/>
                        <w:szCs w:val="24"/>
                        <w:lang w:val="en-US"/>
                      </w:rPr>
                      <m:t>F</m:t>
                    </m:r>
                  </m:e>
                  <m:sub>
                    <m:r>
                      <m:rPr>
                        <m:sty m:val="p"/>
                      </m:rPr>
                      <w:rPr>
                        <w:rFonts w:ascii="Cambria Math" w:eastAsia="Calibri" w:hAnsi="Cambria Math" w:cs="Arial"/>
                        <w:color w:val="000000"/>
                        <w:sz w:val="24"/>
                        <w:szCs w:val="24"/>
                      </w:rPr>
                      <m:t>вол</m:t>
                    </m:r>
                    <m:ctrlPr>
                      <w:rPr>
                        <w:rFonts w:ascii="Cambria Math" w:eastAsia="Calibri" w:hAnsi="Cambria Math" w:cs="Arial"/>
                        <w:color w:val="000000"/>
                        <w:sz w:val="24"/>
                        <w:szCs w:val="24"/>
                      </w:rPr>
                    </m:ctrlPr>
                  </m:sub>
                </m:sSub>
                <m:r>
                  <m:rPr>
                    <m:sty m:val="p"/>
                  </m:rPr>
                  <w:rPr>
                    <w:rFonts w:ascii="Cambria Math" w:eastAsia="Calibri" w:hAnsi="Cambria Math" w:cs="Arial"/>
                    <w:color w:val="000000"/>
                    <w:sz w:val="24"/>
                    <w:szCs w:val="24"/>
                  </w:rPr>
                  <m:t>=</m:t>
                </m:r>
                <m:sSub>
                  <m:sSubPr>
                    <m:ctrlPr>
                      <w:rPr>
                        <w:rFonts w:ascii="Cambria Math" w:eastAsia="Calibri" w:hAnsi="Cambria Math" w:cs="Arial"/>
                        <w:color w:val="000000"/>
                        <w:sz w:val="24"/>
                        <w:szCs w:val="24"/>
                      </w:rPr>
                    </m:ctrlPr>
                  </m:sSubPr>
                  <m:e>
                    <m:r>
                      <m:rPr>
                        <m:sty m:val="p"/>
                      </m:rPr>
                      <w:rPr>
                        <w:rFonts w:ascii="Cambria Math" w:eastAsia="Calibri" w:hAnsi="Cambria Math" w:cs="Arial"/>
                        <w:color w:val="000000"/>
                        <w:sz w:val="24"/>
                        <w:szCs w:val="24"/>
                      </w:rPr>
                      <m:t>∑Х</m:t>
                    </m:r>
                  </m:e>
                  <m:sub>
                    <m:r>
                      <m:rPr>
                        <m:sty m:val="p"/>
                      </m:rPr>
                      <w:rPr>
                        <w:rFonts w:ascii="Cambria Math" w:eastAsia="Calibri" w:hAnsi="Cambria Math" w:cs="Arial"/>
                        <w:color w:val="000000"/>
                        <w:sz w:val="24"/>
                        <w:szCs w:val="24"/>
                      </w:rPr>
                      <m:t>n</m:t>
                    </m:r>
                  </m:sub>
                </m:sSub>
              </m:oMath>
            </m:oMathPara>
          </w:p>
          <w:p w:rsidR="008C0AD3" w:rsidRPr="008C0AD3" w:rsidRDefault="008C0AD3" w:rsidP="008C0AD3">
            <w:pPr>
              <w:rPr>
                <w:rFonts w:ascii="Arial" w:eastAsia="Calibri" w:hAnsi="Arial" w:cs="Arial"/>
                <w:color w:val="000000"/>
                <w:sz w:val="24"/>
                <w:szCs w:val="24"/>
              </w:rPr>
            </w:pPr>
            <w:r w:rsidRPr="008C0AD3">
              <w:rPr>
                <w:rFonts w:ascii="Arial" w:eastAsia="Calibri" w:hAnsi="Arial" w:cs="Arial"/>
                <w:color w:val="000000"/>
                <w:sz w:val="24"/>
                <w:szCs w:val="24"/>
              </w:rPr>
              <w:t>где:</w:t>
            </w:r>
          </w:p>
          <w:p w:rsidR="008C0AD3" w:rsidRPr="008C0AD3" w:rsidRDefault="00C23E30" w:rsidP="008C0AD3">
            <w:pPr>
              <w:rPr>
                <w:rFonts w:ascii="Arial" w:eastAsia="Calibri" w:hAnsi="Arial" w:cs="Arial"/>
                <w:color w:val="000000"/>
                <w:sz w:val="24"/>
                <w:szCs w:val="24"/>
              </w:rPr>
            </w:pPr>
            <m:oMath>
              <m:sSub>
                <m:sSubPr>
                  <m:ctrlPr>
                    <w:rPr>
                      <w:rFonts w:ascii="Cambria Math" w:eastAsia="Calibri" w:hAnsi="Cambria Math" w:cs="Arial"/>
                      <w:color w:val="000000"/>
                      <w:sz w:val="24"/>
                      <w:szCs w:val="24"/>
                      <w:lang w:val="en-US"/>
                    </w:rPr>
                  </m:ctrlPr>
                </m:sSubPr>
                <m:e>
                  <m:r>
                    <m:rPr>
                      <m:sty m:val="p"/>
                    </m:rPr>
                    <w:rPr>
                      <w:rFonts w:ascii="Cambria Math" w:eastAsia="Calibri" w:hAnsi="Cambria Math" w:cs="Arial"/>
                      <w:color w:val="000000"/>
                      <w:sz w:val="24"/>
                      <w:szCs w:val="24"/>
                      <w:lang w:val="en-US"/>
                    </w:rPr>
                    <m:t>F</m:t>
                  </m:r>
                </m:e>
                <m:sub>
                  <m:r>
                    <m:rPr>
                      <m:sty m:val="p"/>
                    </m:rPr>
                    <w:rPr>
                      <w:rFonts w:ascii="Cambria Math" w:eastAsia="Calibri" w:hAnsi="Cambria Math" w:cs="Arial"/>
                      <w:color w:val="000000"/>
                      <w:sz w:val="24"/>
                      <w:szCs w:val="24"/>
                    </w:rPr>
                    <m:t>вол</m:t>
                  </m:r>
                  <m:ctrlPr>
                    <w:rPr>
                      <w:rFonts w:ascii="Cambria Math" w:eastAsia="Calibri" w:hAnsi="Cambria Math" w:cs="Arial"/>
                      <w:color w:val="000000"/>
                      <w:sz w:val="24"/>
                      <w:szCs w:val="24"/>
                    </w:rPr>
                  </m:ctrlPr>
                </m:sub>
              </m:sSub>
            </m:oMath>
            <w:r w:rsidR="008C0AD3" w:rsidRPr="008C0AD3">
              <w:rPr>
                <w:rFonts w:ascii="Arial" w:eastAsia="Calibri" w:hAnsi="Arial" w:cs="Arial"/>
                <w:color w:val="000000"/>
                <w:sz w:val="24"/>
                <w:szCs w:val="24"/>
              </w:rPr>
              <w:t xml:space="preserve"> – общая численность граждан, вовлеченных в добровольческую (волонтерскую) деятельность,</w:t>
            </w:r>
          </w:p>
          <w:p w:rsidR="008C0AD3" w:rsidRPr="008C0AD3" w:rsidRDefault="008C0AD3" w:rsidP="008C0AD3">
            <w:pPr>
              <w:widowControl w:val="0"/>
              <w:autoSpaceDE w:val="0"/>
              <w:autoSpaceDN w:val="0"/>
              <w:rPr>
                <w:rFonts w:ascii="Arial" w:eastAsia="Calibri" w:hAnsi="Arial" w:cs="Arial"/>
                <w:color w:val="000000"/>
                <w:sz w:val="24"/>
                <w:szCs w:val="24"/>
              </w:rPr>
            </w:pPr>
            <w:r w:rsidRPr="008C0AD3">
              <w:rPr>
                <w:rFonts w:ascii="Arial" w:eastAsia="Calibri" w:hAnsi="Arial" w:cs="Arial"/>
                <w:color w:val="000000"/>
                <w:sz w:val="24"/>
                <w:szCs w:val="24"/>
              </w:rPr>
              <w:t>Х – количество участников мероприятия</w:t>
            </w:r>
            <w:r w:rsidRPr="008C0AD3">
              <w:rPr>
                <w:rFonts w:ascii="Arial" w:eastAsia="Calibri" w:hAnsi="Arial" w:cs="Arial"/>
                <w:color w:val="000000"/>
                <w:sz w:val="24"/>
                <w:szCs w:val="24"/>
              </w:rPr>
              <w:br/>
              <w:t>по добровольческой (волонтерской) деятельности</w:t>
            </w:r>
          </w:p>
          <w:p w:rsidR="008C0AD3" w:rsidRPr="008C0AD3" w:rsidRDefault="008C0AD3" w:rsidP="008C0AD3">
            <w:pPr>
              <w:widowControl w:val="0"/>
              <w:autoSpaceDE w:val="0"/>
              <w:autoSpaceDN w:val="0"/>
              <w:rPr>
                <w:rFonts w:ascii="Arial" w:eastAsia="Times New Roman" w:hAnsi="Arial" w:cs="Arial"/>
                <w:sz w:val="24"/>
                <w:szCs w:val="24"/>
              </w:rPr>
            </w:pPr>
            <w:r w:rsidRPr="008C0AD3">
              <w:rPr>
                <w:rFonts w:ascii="Arial" w:eastAsia="Calibri" w:hAnsi="Arial" w:cs="Arial"/>
                <w:color w:val="000000"/>
                <w:sz w:val="24"/>
                <w:szCs w:val="24"/>
              </w:rPr>
              <w:t>Источник данных – Межведомственная статистика, аналитический отчет.</w:t>
            </w:r>
          </w:p>
        </w:tc>
      </w:tr>
      <w:tr w:rsidR="008C0AD3" w:rsidRPr="008C0AD3" w:rsidTr="008C0AD3">
        <w:trPr>
          <w:trHeight w:val="70"/>
        </w:trPr>
        <w:tc>
          <w:tcPr>
            <w:tcW w:w="567" w:type="dxa"/>
          </w:tcPr>
          <w:p w:rsidR="008C0AD3" w:rsidRPr="008C0AD3" w:rsidRDefault="008C0AD3" w:rsidP="008C0AD3">
            <w:pPr>
              <w:contextualSpacing/>
              <w:rPr>
                <w:rFonts w:ascii="Arial" w:eastAsia="Times New Roman" w:hAnsi="Arial" w:cs="Arial"/>
                <w:sz w:val="24"/>
                <w:szCs w:val="24"/>
              </w:rPr>
            </w:pPr>
            <w:r w:rsidRPr="008C0AD3">
              <w:rPr>
                <w:rFonts w:ascii="Arial" w:eastAsia="Times New Roman" w:hAnsi="Arial" w:cs="Arial"/>
                <w:sz w:val="24"/>
                <w:szCs w:val="24"/>
              </w:rPr>
              <w:lastRenderedPageBreak/>
              <w:t>2</w:t>
            </w:r>
          </w:p>
        </w:tc>
        <w:tc>
          <w:tcPr>
            <w:tcW w:w="1843" w:type="dxa"/>
          </w:tcPr>
          <w:p w:rsidR="008C0AD3" w:rsidRPr="008C0AD3" w:rsidRDefault="008C0AD3" w:rsidP="008C0AD3">
            <w:pPr>
              <w:widowControl w:val="0"/>
              <w:autoSpaceDE w:val="0"/>
              <w:autoSpaceDN w:val="0"/>
              <w:rPr>
                <w:rFonts w:ascii="Arial" w:eastAsia="Times New Roman" w:hAnsi="Arial" w:cs="Arial"/>
                <w:sz w:val="24"/>
                <w:szCs w:val="24"/>
              </w:rPr>
            </w:pPr>
            <w:r w:rsidRPr="008C0AD3">
              <w:rPr>
                <w:rFonts w:ascii="Arial" w:hAnsi="Arial" w:cs="Arial"/>
                <w:sz w:val="24"/>
                <w:szCs w:val="24"/>
              </w:rPr>
              <w:t xml:space="preserve">Показатель 2 </w:t>
            </w:r>
            <w:r w:rsidRPr="008C0AD3">
              <w:rPr>
                <w:rFonts w:ascii="Arial" w:eastAsia="Times New Roman" w:hAnsi="Arial" w:cs="Arial"/>
                <w:sz w:val="24"/>
                <w:szCs w:val="24"/>
              </w:rPr>
              <w:t xml:space="preserve">Доля молодежи, задействованной в мероприятиях по вовлечению в творческую деятельность </w:t>
            </w:r>
            <w:r w:rsidRPr="008C0AD3">
              <w:rPr>
                <w:rFonts w:ascii="Arial" w:eastAsia="Times New Roman" w:hAnsi="Arial" w:cs="Arial"/>
                <w:sz w:val="24"/>
                <w:szCs w:val="24"/>
              </w:rPr>
              <w:br/>
              <w:t>%</w:t>
            </w:r>
          </w:p>
        </w:tc>
        <w:tc>
          <w:tcPr>
            <w:tcW w:w="12900" w:type="dxa"/>
          </w:tcPr>
          <w:p w:rsidR="008C0AD3" w:rsidRPr="008C0AD3" w:rsidRDefault="00C23E30" w:rsidP="008C0AD3">
            <w:pPr>
              <w:rPr>
                <w:rFonts w:ascii="Arial" w:eastAsia="Calibri" w:hAnsi="Arial" w:cs="Arial"/>
                <w:color w:val="000000"/>
                <w:sz w:val="24"/>
                <w:szCs w:val="24"/>
              </w:rPr>
            </w:pPr>
            <m:oMathPara>
              <m:oMathParaPr>
                <m:jc m:val="left"/>
              </m:oMathParaPr>
              <m:oMath>
                <m:sSub>
                  <m:sSubPr>
                    <m:ctrlPr>
                      <w:rPr>
                        <w:rFonts w:ascii="Cambria Math" w:eastAsia="Calibri" w:hAnsi="Cambria Math" w:cs="Arial"/>
                        <w:color w:val="000000"/>
                        <w:sz w:val="24"/>
                        <w:szCs w:val="24"/>
                        <w:lang w:val="en-US"/>
                      </w:rPr>
                    </m:ctrlPr>
                  </m:sSubPr>
                  <m:e>
                    <m:r>
                      <m:rPr>
                        <m:sty m:val="p"/>
                      </m:rPr>
                      <w:rPr>
                        <w:rFonts w:ascii="Cambria Math" w:eastAsia="Calibri" w:hAnsi="Cambria Math" w:cs="Arial"/>
                        <w:color w:val="000000"/>
                        <w:sz w:val="24"/>
                        <w:szCs w:val="24"/>
                        <w:lang w:val="en-US"/>
                      </w:rPr>
                      <m:t>F</m:t>
                    </m:r>
                  </m:e>
                  <m:sub>
                    <m:r>
                      <m:rPr>
                        <m:sty m:val="p"/>
                      </m:rPr>
                      <w:rPr>
                        <w:rFonts w:ascii="Cambria Math" w:eastAsia="Calibri" w:hAnsi="Cambria Math" w:cs="Arial"/>
                        <w:color w:val="000000"/>
                        <w:sz w:val="24"/>
                        <w:szCs w:val="24"/>
                      </w:rPr>
                      <m:t>твор</m:t>
                    </m:r>
                    <m:ctrlPr>
                      <w:rPr>
                        <w:rFonts w:ascii="Cambria Math" w:eastAsia="Calibri" w:hAnsi="Cambria Math" w:cs="Arial"/>
                        <w:color w:val="000000"/>
                        <w:sz w:val="24"/>
                        <w:szCs w:val="24"/>
                      </w:rPr>
                    </m:ctrlPr>
                  </m:sub>
                </m:sSub>
                <m:r>
                  <m:rPr>
                    <m:sty m:val="p"/>
                  </m:rPr>
                  <w:rPr>
                    <w:rFonts w:ascii="Cambria Math" w:eastAsia="Calibri" w:hAnsi="Cambria Math" w:cs="Arial"/>
                    <w:color w:val="000000"/>
                    <w:sz w:val="24"/>
                    <w:szCs w:val="24"/>
                  </w:rPr>
                  <m:t>=</m:t>
                </m:r>
                <m:f>
                  <m:fPr>
                    <m:ctrlPr>
                      <w:rPr>
                        <w:rFonts w:ascii="Cambria Math" w:eastAsia="Calibri" w:hAnsi="Cambria Math" w:cs="Arial"/>
                        <w:color w:val="000000"/>
                        <w:sz w:val="24"/>
                        <w:szCs w:val="24"/>
                      </w:rPr>
                    </m:ctrlPr>
                  </m:fPr>
                  <m:num>
                    <m:sSub>
                      <m:sSubPr>
                        <m:ctrlPr>
                          <w:rPr>
                            <w:rFonts w:ascii="Cambria Math" w:eastAsia="Calibri" w:hAnsi="Cambria Math" w:cs="Arial"/>
                            <w:color w:val="000000"/>
                            <w:sz w:val="24"/>
                            <w:szCs w:val="24"/>
                          </w:rPr>
                        </m:ctrlPr>
                      </m:sSubPr>
                      <m:e>
                        <m:r>
                          <m:rPr>
                            <m:sty m:val="p"/>
                          </m:rPr>
                          <w:rPr>
                            <w:rFonts w:ascii="Cambria Math" w:eastAsia="Calibri" w:hAnsi="Cambria Math" w:cs="Arial"/>
                            <w:color w:val="000000"/>
                            <w:sz w:val="24"/>
                            <w:szCs w:val="24"/>
                          </w:rPr>
                          <m:t>X</m:t>
                        </m:r>
                      </m:e>
                      <m:sub>
                        <m:r>
                          <m:rPr>
                            <m:sty m:val="p"/>
                          </m:rPr>
                          <w:rPr>
                            <w:rFonts w:ascii="Cambria Math" w:eastAsia="Calibri" w:hAnsi="Cambria Math" w:cs="Arial"/>
                            <w:color w:val="000000"/>
                            <w:sz w:val="24"/>
                            <w:szCs w:val="24"/>
                          </w:rPr>
                          <m:t>твор</m:t>
                        </m:r>
                      </m:sub>
                    </m:sSub>
                  </m:num>
                  <m:den>
                    <m:sSub>
                      <m:sSubPr>
                        <m:ctrlPr>
                          <w:rPr>
                            <w:rFonts w:ascii="Cambria Math" w:eastAsia="Calibri" w:hAnsi="Cambria Math" w:cs="Arial"/>
                            <w:color w:val="000000"/>
                            <w:sz w:val="24"/>
                            <w:szCs w:val="24"/>
                          </w:rPr>
                        </m:ctrlPr>
                      </m:sSubPr>
                      <m:e>
                        <m:r>
                          <m:rPr>
                            <m:sty m:val="p"/>
                          </m:rPr>
                          <w:rPr>
                            <w:rFonts w:ascii="Cambria Math" w:eastAsia="Calibri" w:hAnsi="Cambria Math" w:cs="Arial"/>
                            <w:color w:val="000000"/>
                            <w:sz w:val="24"/>
                            <w:szCs w:val="24"/>
                          </w:rPr>
                          <m:t>Х</m:t>
                        </m:r>
                      </m:e>
                      <m:sub>
                        <m:r>
                          <m:rPr>
                            <m:sty m:val="p"/>
                          </m:rPr>
                          <w:rPr>
                            <w:rFonts w:ascii="Cambria Math" w:eastAsia="Calibri" w:hAnsi="Cambria Math" w:cs="Arial"/>
                            <w:color w:val="000000"/>
                            <w:sz w:val="24"/>
                            <w:szCs w:val="24"/>
                          </w:rPr>
                          <m:t>общее</m:t>
                        </m:r>
                      </m:sub>
                    </m:sSub>
                  </m:den>
                </m:f>
                <m:r>
                  <m:rPr>
                    <m:sty m:val="p"/>
                  </m:rPr>
                  <w:rPr>
                    <w:rFonts w:ascii="Cambria Math" w:eastAsia="Calibri" w:hAnsi="Cambria Math" w:cs="Arial"/>
                    <w:color w:val="000000"/>
                    <w:sz w:val="24"/>
                    <w:szCs w:val="24"/>
                  </w:rPr>
                  <m:t>*100%</m:t>
                </m:r>
              </m:oMath>
            </m:oMathPara>
          </w:p>
          <w:p w:rsidR="008C0AD3" w:rsidRPr="008C0AD3" w:rsidRDefault="008C0AD3" w:rsidP="008C0AD3">
            <w:pPr>
              <w:rPr>
                <w:rFonts w:ascii="Arial" w:eastAsia="Calibri" w:hAnsi="Arial" w:cs="Arial"/>
                <w:color w:val="000000"/>
                <w:sz w:val="24"/>
                <w:szCs w:val="24"/>
              </w:rPr>
            </w:pPr>
            <w:r w:rsidRPr="008C0AD3">
              <w:rPr>
                <w:rFonts w:ascii="Arial" w:eastAsia="Calibri" w:hAnsi="Arial" w:cs="Arial"/>
                <w:color w:val="000000"/>
                <w:sz w:val="24"/>
                <w:szCs w:val="24"/>
              </w:rPr>
              <w:t>где:</w:t>
            </w:r>
          </w:p>
          <w:p w:rsidR="008C0AD3" w:rsidRPr="008C0AD3" w:rsidRDefault="008C0AD3" w:rsidP="008C0AD3">
            <w:pPr>
              <w:rPr>
                <w:rFonts w:ascii="Arial" w:eastAsia="Calibri" w:hAnsi="Arial" w:cs="Arial"/>
                <w:color w:val="000000"/>
                <w:sz w:val="24"/>
                <w:szCs w:val="24"/>
              </w:rPr>
            </w:pPr>
            <w:r w:rsidRPr="008C0AD3">
              <w:rPr>
                <w:rFonts w:ascii="Arial" w:eastAsia="Calibri" w:hAnsi="Arial" w:cs="Arial"/>
                <w:color w:val="000000"/>
                <w:sz w:val="24"/>
                <w:szCs w:val="24"/>
              </w:rPr>
              <w:t>Хтвор – численность молодежи,</w:t>
            </w:r>
          </w:p>
          <w:p w:rsidR="008C0AD3" w:rsidRPr="008C0AD3" w:rsidRDefault="008C0AD3" w:rsidP="008C0AD3">
            <w:pPr>
              <w:rPr>
                <w:rFonts w:ascii="Arial" w:eastAsia="Calibri" w:hAnsi="Arial" w:cs="Arial"/>
                <w:color w:val="000000"/>
                <w:sz w:val="24"/>
                <w:szCs w:val="24"/>
              </w:rPr>
            </w:pPr>
            <w:r w:rsidRPr="008C0AD3">
              <w:rPr>
                <w:rFonts w:ascii="Arial" w:eastAsia="Calibri" w:hAnsi="Arial" w:cs="Arial"/>
                <w:color w:val="000000"/>
                <w:sz w:val="24"/>
                <w:szCs w:val="24"/>
              </w:rPr>
              <w:t xml:space="preserve">задействованной в мероприятиях по вовлечению </w:t>
            </w:r>
            <w:r w:rsidRPr="008C0AD3">
              <w:rPr>
                <w:rFonts w:ascii="Arial" w:eastAsia="Calibri" w:hAnsi="Arial" w:cs="Arial"/>
                <w:color w:val="000000"/>
                <w:sz w:val="24"/>
                <w:szCs w:val="24"/>
              </w:rPr>
              <w:br/>
              <w:t xml:space="preserve">в творческую деятельность, </w:t>
            </w:r>
            <w:r w:rsidRPr="008C0AD3">
              <w:rPr>
                <w:rFonts w:ascii="Arial" w:eastAsia="Calibri" w:hAnsi="Arial" w:cs="Arial"/>
                <w:color w:val="000000"/>
                <w:sz w:val="24"/>
                <w:szCs w:val="24"/>
              </w:rPr>
              <w:br/>
              <w:t xml:space="preserve">таких как конкурсы, смотры, фестивали, форумы </w:t>
            </w:r>
            <w:r w:rsidRPr="008C0AD3">
              <w:rPr>
                <w:rFonts w:ascii="Arial" w:eastAsia="Calibri" w:hAnsi="Arial" w:cs="Arial"/>
                <w:color w:val="000000"/>
                <w:sz w:val="24"/>
                <w:szCs w:val="24"/>
              </w:rPr>
              <w:br/>
              <w:t>по развитию творческих навыков,</w:t>
            </w:r>
          </w:p>
          <w:p w:rsidR="008C0AD3" w:rsidRPr="008C0AD3" w:rsidRDefault="00C23E30" w:rsidP="008C0AD3">
            <w:pPr>
              <w:rPr>
                <w:rFonts w:ascii="Arial" w:eastAsia="Calibri" w:hAnsi="Arial" w:cs="Arial"/>
                <w:color w:val="000000"/>
                <w:sz w:val="24"/>
                <w:szCs w:val="24"/>
              </w:rPr>
            </w:pPr>
            <m:oMath>
              <m:sSub>
                <m:sSubPr>
                  <m:ctrlPr>
                    <w:rPr>
                      <w:rFonts w:ascii="Cambria Math" w:eastAsia="Calibri" w:hAnsi="Cambria Math" w:cs="Arial"/>
                      <w:color w:val="000000"/>
                      <w:sz w:val="24"/>
                      <w:szCs w:val="24"/>
                    </w:rPr>
                  </m:ctrlPr>
                </m:sSubPr>
                <m:e>
                  <m:r>
                    <m:rPr>
                      <m:sty m:val="p"/>
                    </m:rPr>
                    <w:rPr>
                      <w:rFonts w:ascii="Cambria Math" w:eastAsia="Calibri" w:hAnsi="Cambria Math" w:cs="Arial"/>
                      <w:color w:val="000000"/>
                      <w:sz w:val="24"/>
                      <w:szCs w:val="24"/>
                    </w:rPr>
                    <m:t>Х</m:t>
                  </m:r>
                </m:e>
                <m:sub>
                  <m:r>
                    <m:rPr>
                      <m:sty m:val="p"/>
                    </m:rPr>
                    <w:rPr>
                      <w:rFonts w:ascii="Cambria Math" w:eastAsia="Calibri" w:hAnsi="Cambria Math" w:cs="Arial"/>
                      <w:color w:val="000000"/>
                      <w:sz w:val="24"/>
                      <w:szCs w:val="24"/>
                    </w:rPr>
                    <m:t>общее</m:t>
                  </m:r>
                </m:sub>
              </m:sSub>
            </m:oMath>
            <w:r w:rsidR="008C0AD3" w:rsidRPr="008C0AD3">
              <w:rPr>
                <w:rFonts w:ascii="Arial" w:eastAsia="Calibri" w:hAnsi="Arial" w:cs="Arial"/>
                <w:b/>
                <w:color w:val="000000"/>
                <w:sz w:val="24"/>
                <w:szCs w:val="24"/>
              </w:rPr>
              <w:t xml:space="preserve"> </w:t>
            </w:r>
            <w:r w:rsidR="008C0AD3" w:rsidRPr="008C0AD3">
              <w:rPr>
                <w:rFonts w:ascii="Arial" w:eastAsia="Calibri" w:hAnsi="Arial" w:cs="Arial"/>
                <w:color w:val="000000"/>
                <w:sz w:val="24"/>
                <w:szCs w:val="24"/>
              </w:rPr>
              <w:t xml:space="preserve">– численность молодежи </w:t>
            </w:r>
            <w:r w:rsidR="008C0AD3" w:rsidRPr="008C0AD3">
              <w:rPr>
                <w:rFonts w:ascii="Arial" w:eastAsia="Calibri" w:hAnsi="Arial" w:cs="Arial"/>
                <w:color w:val="000000"/>
                <w:sz w:val="24"/>
                <w:szCs w:val="24"/>
              </w:rPr>
              <w:br/>
              <w:t>в муниципальном образовании,</w:t>
            </w:r>
          </w:p>
          <w:p w:rsidR="008C0AD3" w:rsidRPr="008C0AD3" w:rsidRDefault="008C0AD3" w:rsidP="008C0AD3">
            <w:pPr>
              <w:widowControl w:val="0"/>
              <w:autoSpaceDE w:val="0"/>
              <w:autoSpaceDN w:val="0"/>
              <w:rPr>
                <w:rFonts w:ascii="Arial" w:eastAsia="Calibri" w:hAnsi="Arial" w:cs="Arial"/>
                <w:color w:val="000000"/>
                <w:sz w:val="24"/>
                <w:szCs w:val="24"/>
              </w:rPr>
            </w:pPr>
            <w:r w:rsidRPr="008C0AD3">
              <w:rPr>
                <w:rFonts w:ascii="Arial" w:eastAsia="Calibri" w:hAnsi="Arial" w:cs="Arial"/>
                <w:color w:val="000000"/>
                <w:sz w:val="24"/>
                <w:szCs w:val="24"/>
                <w:lang w:val="en-US"/>
              </w:rPr>
              <w:t>F</w:t>
            </w:r>
            <w:r w:rsidRPr="008C0AD3">
              <w:rPr>
                <w:rFonts w:ascii="Arial" w:eastAsia="Calibri" w:hAnsi="Arial" w:cs="Arial"/>
                <w:i/>
                <w:color w:val="000000"/>
                <w:sz w:val="24"/>
                <w:szCs w:val="24"/>
              </w:rPr>
              <w:t>твор</w:t>
            </w:r>
            <w:r w:rsidRPr="008C0AD3">
              <w:rPr>
                <w:rFonts w:ascii="Arial" w:eastAsia="Calibri" w:hAnsi="Arial" w:cs="Arial"/>
                <w:color w:val="000000"/>
                <w:sz w:val="24"/>
                <w:szCs w:val="24"/>
              </w:rPr>
              <w:t xml:space="preserve"> – доля молодежи, задействованной </w:t>
            </w:r>
            <w:r w:rsidRPr="008C0AD3">
              <w:rPr>
                <w:rFonts w:ascii="Arial" w:eastAsia="Calibri" w:hAnsi="Arial" w:cs="Arial"/>
                <w:color w:val="000000"/>
                <w:sz w:val="24"/>
                <w:szCs w:val="24"/>
              </w:rPr>
              <w:br/>
              <w:t xml:space="preserve">в мероприятиях по вовлечению </w:t>
            </w:r>
            <w:r w:rsidRPr="008C0AD3">
              <w:rPr>
                <w:rFonts w:ascii="Arial" w:eastAsia="Calibri" w:hAnsi="Arial" w:cs="Arial"/>
                <w:color w:val="000000"/>
                <w:sz w:val="24"/>
                <w:szCs w:val="24"/>
              </w:rPr>
              <w:br/>
              <w:t>в творческую деятельность, %</w:t>
            </w:r>
          </w:p>
          <w:p w:rsidR="008C0AD3" w:rsidRPr="008C0AD3" w:rsidRDefault="008C0AD3" w:rsidP="008C0AD3">
            <w:pPr>
              <w:widowControl w:val="0"/>
              <w:autoSpaceDE w:val="0"/>
              <w:autoSpaceDN w:val="0"/>
              <w:rPr>
                <w:rFonts w:ascii="Arial" w:eastAsia="Times New Roman" w:hAnsi="Arial" w:cs="Arial"/>
                <w:sz w:val="24"/>
                <w:szCs w:val="24"/>
              </w:rPr>
            </w:pPr>
            <w:r w:rsidRPr="008C0AD3">
              <w:rPr>
                <w:rFonts w:ascii="Arial" w:eastAsia="Calibri" w:hAnsi="Arial" w:cs="Arial"/>
                <w:color w:val="000000"/>
                <w:sz w:val="24"/>
                <w:szCs w:val="24"/>
              </w:rPr>
              <w:t>Источник данных – Межведомственная статистика, аналитический отчет.</w:t>
            </w:r>
          </w:p>
        </w:tc>
      </w:tr>
    </w:tbl>
    <w:p w:rsidR="008C0AD3" w:rsidRPr="008C0AD3" w:rsidRDefault="008C0AD3" w:rsidP="008C0AD3">
      <w:pPr>
        <w:widowControl w:val="0"/>
        <w:autoSpaceDE w:val="0"/>
        <w:autoSpaceDN w:val="0"/>
        <w:spacing w:after="0" w:line="240" w:lineRule="auto"/>
        <w:ind w:left="8931"/>
        <w:contextualSpacing/>
        <w:jc w:val="both"/>
        <w:rPr>
          <w:rFonts w:ascii="Arial" w:eastAsia="Calibri" w:hAnsi="Arial" w:cs="Arial"/>
          <w:sz w:val="24"/>
          <w:szCs w:val="24"/>
          <w:lang w:eastAsia="ru-RU"/>
        </w:rPr>
      </w:pPr>
    </w:p>
    <w:p w:rsidR="008C0AD3" w:rsidRPr="008C0AD3" w:rsidRDefault="008C0AD3" w:rsidP="008C0AD3">
      <w:pPr>
        <w:widowControl w:val="0"/>
        <w:autoSpaceDE w:val="0"/>
        <w:autoSpaceDN w:val="0"/>
        <w:spacing w:after="0" w:line="240" w:lineRule="auto"/>
        <w:ind w:left="8931"/>
        <w:contextualSpacing/>
        <w:jc w:val="both"/>
        <w:rPr>
          <w:rFonts w:ascii="Arial" w:eastAsia="Calibri" w:hAnsi="Arial" w:cs="Arial"/>
          <w:sz w:val="24"/>
          <w:szCs w:val="24"/>
          <w:lang w:eastAsia="ru-RU"/>
        </w:rPr>
        <w:sectPr w:rsidR="008C0AD3" w:rsidRPr="008C0AD3" w:rsidSect="008C0AD3">
          <w:type w:val="nextColumn"/>
          <w:pgSz w:w="16838" w:h="11906" w:orient="landscape"/>
          <w:pgMar w:top="1134" w:right="567" w:bottom="1134" w:left="1134" w:header="720" w:footer="720" w:gutter="0"/>
          <w:cols w:space="720"/>
          <w:docGrid w:linePitch="600" w:charSpace="32768"/>
        </w:sectPr>
      </w:pP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lastRenderedPageBreak/>
        <w:t>Приложение 3</w:t>
      </w:r>
    </w:p>
    <w:p w:rsidR="004016B5"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 xml:space="preserve">к постановлению </w:t>
      </w: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Главы городского округа Лобня</w:t>
      </w:r>
    </w:p>
    <w:p w:rsidR="004016B5" w:rsidRPr="008C0AD3" w:rsidRDefault="004016B5" w:rsidP="004016B5">
      <w:pPr>
        <w:widowControl w:val="0"/>
        <w:spacing w:after="0" w:line="240" w:lineRule="auto"/>
        <w:jc w:val="right"/>
        <w:rPr>
          <w:rFonts w:ascii="Arial" w:eastAsia="Arial Unicode MS" w:hAnsi="Arial" w:cs="Arial"/>
          <w:bCs/>
          <w:color w:val="000000"/>
          <w:sz w:val="24"/>
          <w:szCs w:val="24"/>
          <w:lang w:eastAsia="ru-RU" w:bidi="ru-RU"/>
        </w:rPr>
      </w:pPr>
      <w:r w:rsidRPr="008C0AD3">
        <w:rPr>
          <w:rFonts w:ascii="Arial" w:eastAsia="Arial Unicode MS" w:hAnsi="Arial" w:cs="Arial"/>
          <w:bCs/>
          <w:color w:val="000000"/>
          <w:sz w:val="24"/>
          <w:szCs w:val="24"/>
          <w:lang w:eastAsia="ru-RU" w:bidi="ru-RU"/>
        </w:rPr>
        <w:t xml:space="preserve">от </w:t>
      </w:r>
      <w:r>
        <w:rPr>
          <w:rFonts w:ascii="Arial" w:eastAsia="Arial Unicode MS" w:hAnsi="Arial" w:cs="Arial"/>
          <w:bCs/>
          <w:color w:val="000000"/>
          <w:sz w:val="24"/>
          <w:szCs w:val="24"/>
          <w:lang w:eastAsia="ru-RU" w:bidi="ru-RU"/>
        </w:rPr>
        <w:t>24.07.2020 № 708</w:t>
      </w: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Приложение 3</w:t>
      </w:r>
    </w:p>
    <w:p w:rsidR="004016B5"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к постановлению</w:t>
      </w: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 xml:space="preserve"> Главы городского округа Лобня</w:t>
      </w: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от   27.12.2019   №   1866</w:t>
      </w:r>
    </w:p>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 xml:space="preserve">Паспорт подпрограммы № 1 </w:t>
      </w:r>
    </w:p>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 xml:space="preserve">«Развитие системы информирования населения о деятельности органов местного самоуправления Московской области, </w:t>
      </w:r>
    </w:p>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создание доступной современной медиасреды»</w:t>
      </w:r>
    </w:p>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1488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2127"/>
        <w:gridCol w:w="1843"/>
        <w:gridCol w:w="2693"/>
        <w:gridCol w:w="1418"/>
        <w:gridCol w:w="1559"/>
        <w:gridCol w:w="1559"/>
        <w:gridCol w:w="1276"/>
        <w:gridCol w:w="1134"/>
        <w:gridCol w:w="1275"/>
      </w:tblGrid>
      <w:tr w:rsidR="008C0AD3" w:rsidRPr="008C0AD3" w:rsidTr="008C0AD3">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Муниципальный заказчик подпрограммы</w:t>
            </w:r>
          </w:p>
        </w:tc>
        <w:tc>
          <w:tcPr>
            <w:tcW w:w="12757" w:type="dxa"/>
            <w:gridSpan w:val="8"/>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Администрация городского округа Лобня</w:t>
            </w:r>
          </w:p>
        </w:tc>
      </w:tr>
      <w:tr w:rsidR="008C0AD3" w:rsidRPr="008C0AD3" w:rsidTr="008C0AD3">
        <w:tc>
          <w:tcPr>
            <w:tcW w:w="2127" w:type="dxa"/>
            <w:vMerge w:val="restart"/>
            <w:tcBorders>
              <w:top w:val="single" w:sz="4" w:space="0" w:color="auto"/>
              <w:left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843" w:type="dxa"/>
            <w:vMerge w:val="restart"/>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Главный распорядитель бюджетных средств</w:t>
            </w:r>
          </w:p>
        </w:tc>
        <w:tc>
          <w:tcPr>
            <w:tcW w:w="2693" w:type="dxa"/>
            <w:vMerge w:val="restart"/>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Источник финансирования</w:t>
            </w:r>
          </w:p>
        </w:tc>
        <w:tc>
          <w:tcPr>
            <w:tcW w:w="8221" w:type="dxa"/>
            <w:gridSpan w:val="6"/>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Расходы (тыс. рублей)</w:t>
            </w:r>
          </w:p>
        </w:tc>
      </w:tr>
      <w:tr w:rsidR="008C0AD3" w:rsidRPr="008C0AD3" w:rsidTr="008C0AD3">
        <w:tc>
          <w:tcPr>
            <w:tcW w:w="2127"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2020 год</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2021 год</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2022 год</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2023 год</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lang w:val="en-US"/>
              </w:rPr>
              <w:t>20</w:t>
            </w:r>
            <w:r w:rsidRPr="008C0AD3">
              <w:rPr>
                <w:rFonts w:ascii="Arial" w:eastAsia="Times New Roman" w:hAnsi="Arial" w:cs="Arial"/>
                <w:sz w:val="24"/>
                <w:szCs w:val="24"/>
              </w:rPr>
              <w:t>24</w:t>
            </w:r>
            <w:r w:rsidRPr="008C0AD3">
              <w:rPr>
                <w:rFonts w:ascii="Arial" w:eastAsia="Times New Roman" w:hAnsi="Arial" w:cs="Arial"/>
                <w:sz w:val="24"/>
                <w:szCs w:val="24"/>
                <w:lang w:val="en-US"/>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Итого</w:t>
            </w:r>
          </w:p>
        </w:tc>
      </w:tr>
      <w:tr w:rsidR="008C0AD3" w:rsidRPr="008C0AD3" w:rsidTr="008C0AD3">
        <w:tc>
          <w:tcPr>
            <w:tcW w:w="2127" w:type="dxa"/>
            <w:vMerge/>
            <w:tcBorders>
              <w:left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p>
        </w:tc>
        <w:tc>
          <w:tcPr>
            <w:tcW w:w="1843" w:type="dxa"/>
            <w:vMerge w:val="restart"/>
            <w:tcBorders>
              <w:top w:val="single" w:sz="4" w:space="0" w:color="auto"/>
              <w:left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Администрация городского округа Лобня Московская область</w:t>
            </w: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городского округа Лобня</w:t>
            </w:r>
          </w:p>
        </w:tc>
        <w:tc>
          <w:tcPr>
            <w:tcW w:w="1418"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10 270,0</w:t>
            </w:r>
          </w:p>
        </w:tc>
        <w:tc>
          <w:tcPr>
            <w:tcW w:w="1559"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10 070,0</w:t>
            </w:r>
          </w:p>
        </w:tc>
        <w:tc>
          <w:tcPr>
            <w:tcW w:w="1559"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10 070,0</w:t>
            </w:r>
          </w:p>
        </w:tc>
        <w:tc>
          <w:tcPr>
            <w:tcW w:w="1276"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10 070,0</w:t>
            </w:r>
          </w:p>
        </w:tc>
        <w:tc>
          <w:tcPr>
            <w:tcW w:w="1134"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10 070,0</w:t>
            </w:r>
          </w:p>
        </w:tc>
        <w:tc>
          <w:tcPr>
            <w:tcW w:w="1275"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50 550,0</w:t>
            </w:r>
          </w:p>
        </w:tc>
      </w:tr>
      <w:tr w:rsidR="008C0AD3" w:rsidRPr="008C0AD3" w:rsidTr="008C0AD3">
        <w:tc>
          <w:tcPr>
            <w:tcW w:w="2127"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r>
      <w:tr w:rsidR="008C0AD3" w:rsidRPr="008C0AD3" w:rsidTr="008C0AD3">
        <w:tc>
          <w:tcPr>
            <w:tcW w:w="2127"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r>
      <w:tr w:rsidR="008C0AD3" w:rsidRPr="008C0AD3" w:rsidTr="008C0AD3">
        <w:tc>
          <w:tcPr>
            <w:tcW w:w="2127"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 xml:space="preserve">Внебюджетные </w:t>
            </w:r>
            <w:r w:rsidRPr="008C0AD3">
              <w:rPr>
                <w:rFonts w:ascii="Arial" w:eastAsia="Times New Roman" w:hAnsi="Arial" w:cs="Arial"/>
                <w:sz w:val="24"/>
                <w:szCs w:val="24"/>
              </w:rPr>
              <w:lastRenderedPageBreak/>
              <w:t>средства</w:t>
            </w: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lastRenderedPageBreak/>
              <w:t>5 000,0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rPr>
              <w:t>5 000,0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rPr>
              <w:t>5 000,0</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rPr>
              <w:t>5 000,0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rPr>
              <w:t>5 000,0</w:t>
            </w:r>
          </w:p>
        </w:tc>
        <w:tc>
          <w:tcPr>
            <w:tcW w:w="127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25 000,0</w:t>
            </w:r>
          </w:p>
        </w:tc>
      </w:tr>
      <w:tr w:rsidR="008C0AD3" w:rsidRPr="008C0AD3" w:rsidTr="008C0AD3">
        <w:tc>
          <w:tcPr>
            <w:tcW w:w="2127" w:type="dxa"/>
            <w:vMerge/>
            <w:tcBorders>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Всего:</w:t>
            </w:r>
          </w:p>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 том числе:</w:t>
            </w:r>
          </w:p>
        </w:tc>
        <w:tc>
          <w:tcPr>
            <w:tcW w:w="1418"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15 270,0</w:t>
            </w:r>
          </w:p>
        </w:tc>
        <w:tc>
          <w:tcPr>
            <w:tcW w:w="1559"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15 070,0</w:t>
            </w:r>
          </w:p>
        </w:tc>
        <w:tc>
          <w:tcPr>
            <w:tcW w:w="1559"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15 070,0</w:t>
            </w:r>
          </w:p>
        </w:tc>
        <w:tc>
          <w:tcPr>
            <w:tcW w:w="1276"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15 070,0</w:t>
            </w:r>
          </w:p>
        </w:tc>
        <w:tc>
          <w:tcPr>
            <w:tcW w:w="1134"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15 070,0</w:t>
            </w:r>
          </w:p>
        </w:tc>
        <w:tc>
          <w:tcPr>
            <w:tcW w:w="1275"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75 550,0</w:t>
            </w:r>
          </w:p>
        </w:tc>
      </w:tr>
    </w:tbl>
    <w:p w:rsidR="008C0AD3" w:rsidRPr="008C0AD3" w:rsidRDefault="008C0AD3" w:rsidP="008C0AD3">
      <w:pPr>
        <w:rPr>
          <w:rFonts w:ascii="Arial" w:eastAsia="Calibri" w:hAnsi="Arial" w:cs="Arial"/>
          <w:sz w:val="24"/>
          <w:szCs w:val="24"/>
        </w:rPr>
      </w:pPr>
    </w:p>
    <w:p w:rsidR="008C0AD3" w:rsidRPr="008C0AD3" w:rsidRDefault="008C0AD3" w:rsidP="008C0AD3">
      <w:pPr>
        <w:rPr>
          <w:rFonts w:ascii="Arial" w:eastAsia="Calibri" w:hAnsi="Arial" w:cs="Arial"/>
          <w:sz w:val="24"/>
          <w:szCs w:val="24"/>
        </w:rPr>
      </w:pP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Приложение 4</w:t>
      </w:r>
    </w:p>
    <w:p w:rsidR="004016B5"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к постановлению</w:t>
      </w: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 xml:space="preserve"> Главы городского округа Лобня</w:t>
      </w:r>
    </w:p>
    <w:p w:rsidR="004016B5" w:rsidRPr="008C0AD3" w:rsidRDefault="004016B5" w:rsidP="004016B5">
      <w:pPr>
        <w:widowControl w:val="0"/>
        <w:spacing w:after="0" w:line="240" w:lineRule="auto"/>
        <w:jc w:val="right"/>
        <w:rPr>
          <w:rFonts w:ascii="Arial" w:eastAsia="Arial Unicode MS" w:hAnsi="Arial" w:cs="Arial"/>
          <w:bCs/>
          <w:color w:val="000000"/>
          <w:sz w:val="24"/>
          <w:szCs w:val="24"/>
          <w:lang w:eastAsia="ru-RU" w:bidi="ru-RU"/>
        </w:rPr>
      </w:pPr>
      <w:r w:rsidRPr="008C0AD3">
        <w:rPr>
          <w:rFonts w:ascii="Arial" w:eastAsia="Arial Unicode MS" w:hAnsi="Arial" w:cs="Arial"/>
          <w:bCs/>
          <w:color w:val="000000"/>
          <w:sz w:val="24"/>
          <w:szCs w:val="24"/>
          <w:lang w:eastAsia="ru-RU" w:bidi="ru-RU"/>
        </w:rPr>
        <w:t xml:space="preserve">от </w:t>
      </w:r>
      <w:r>
        <w:rPr>
          <w:rFonts w:ascii="Arial" w:eastAsia="Arial Unicode MS" w:hAnsi="Arial" w:cs="Arial"/>
          <w:bCs/>
          <w:color w:val="000000"/>
          <w:sz w:val="24"/>
          <w:szCs w:val="24"/>
          <w:lang w:eastAsia="ru-RU" w:bidi="ru-RU"/>
        </w:rPr>
        <w:t>24.07.2020 № 708</w:t>
      </w: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Приложение 4</w:t>
      </w:r>
    </w:p>
    <w:p w:rsidR="004016B5"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 xml:space="preserve">к постановлению </w:t>
      </w: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Главы городского округа Лобня</w:t>
      </w:r>
    </w:p>
    <w:p w:rsidR="008C0AD3" w:rsidRPr="008C0AD3" w:rsidRDefault="008C0AD3" w:rsidP="004016B5">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от   27.12.2019   №   1866</w:t>
      </w:r>
    </w:p>
    <w:p w:rsidR="008C0AD3" w:rsidRPr="008C0AD3" w:rsidRDefault="008C0AD3" w:rsidP="008C0AD3">
      <w:pPr>
        <w:jc w:val="center"/>
        <w:rPr>
          <w:rFonts w:ascii="Arial" w:eastAsia="Calibri" w:hAnsi="Arial" w:cs="Arial"/>
          <w:sz w:val="24"/>
          <w:szCs w:val="24"/>
        </w:rPr>
      </w:pPr>
    </w:p>
    <w:p w:rsidR="008C0AD3" w:rsidRPr="008C0AD3" w:rsidRDefault="008C0AD3" w:rsidP="008C0AD3">
      <w:pPr>
        <w:jc w:val="center"/>
        <w:rPr>
          <w:rFonts w:ascii="Arial" w:eastAsia="Calibri" w:hAnsi="Arial" w:cs="Arial"/>
          <w:sz w:val="24"/>
          <w:szCs w:val="24"/>
        </w:rPr>
      </w:pPr>
    </w:p>
    <w:p w:rsidR="008C0AD3" w:rsidRPr="008C0AD3" w:rsidRDefault="008C0AD3" w:rsidP="008C0AD3">
      <w:pPr>
        <w:spacing w:after="0"/>
        <w:jc w:val="center"/>
        <w:rPr>
          <w:rFonts w:ascii="Arial" w:eastAsia="Calibri" w:hAnsi="Arial" w:cs="Arial"/>
          <w:sz w:val="24"/>
          <w:szCs w:val="24"/>
        </w:rPr>
      </w:pPr>
      <w:r w:rsidRPr="008C0AD3">
        <w:rPr>
          <w:rFonts w:ascii="Arial" w:eastAsia="Calibri" w:hAnsi="Arial" w:cs="Arial"/>
          <w:sz w:val="24"/>
          <w:szCs w:val="24"/>
        </w:rPr>
        <w:t>Перечень мероприятий</w:t>
      </w:r>
    </w:p>
    <w:p w:rsidR="008C0AD3" w:rsidRPr="008C0AD3" w:rsidRDefault="008C0AD3" w:rsidP="008C0AD3">
      <w:pPr>
        <w:spacing w:after="0"/>
        <w:jc w:val="center"/>
        <w:rPr>
          <w:rFonts w:ascii="Arial" w:eastAsia="Calibri" w:hAnsi="Arial" w:cs="Arial"/>
          <w:sz w:val="24"/>
          <w:szCs w:val="24"/>
        </w:rPr>
      </w:pPr>
      <w:r w:rsidRPr="008C0AD3">
        <w:rPr>
          <w:rFonts w:ascii="Arial" w:eastAsia="Calibri" w:hAnsi="Arial" w:cs="Arial"/>
          <w:sz w:val="24"/>
          <w:szCs w:val="24"/>
        </w:rPr>
        <w:t>подпрограммы 1 «Развитие системы информирования населения о деятельности органов местного самоуправления</w:t>
      </w:r>
    </w:p>
    <w:p w:rsidR="008C0AD3" w:rsidRPr="008C0AD3" w:rsidRDefault="008C0AD3" w:rsidP="008C0AD3">
      <w:pPr>
        <w:spacing w:after="0"/>
        <w:jc w:val="center"/>
        <w:rPr>
          <w:rFonts w:ascii="Arial" w:eastAsia="Calibri" w:hAnsi="Arial" w:cs="Arial"/>
          <w:sz w:val="24"/>
          <w:szCs w:val="24"/>
        </w:rPr>
      </w:pPr>
      <w:r w:rsidRPr="008C0AD3">
        <w:rPr>
          <w:rFonts w:ascii="Arial" w:eastAsia="Calibri" w:hAnsi="Arial" w:cs="Arial"/>
          <w:sz w:val="24"/>
          <w:szCs w:val="24"/>
        </w:rPr>
        <w:t>Московской области, создание доступной современной медиасреды»</w:t>
      </w:r>
    </w:p>
    <w:p w:rsidR="008C0AD3" w:rsidRPr="008C0AD3" w:rsidRDefault="008C0AD3" w:rsidP="008C0AD3">
      <w:pPr>
        <w:rPr>
          <w:rFonts w:ascii="Arial" w:eastAsia="Calibri" w:hAnsi="Arial" w:cs="Arial"/>
          <w:sz w:val="24"/>
          <w:szCs w:val="24"/>
        </w:rPr>
      </w:pPr>
    </w:p>
    <w:tbl>
      <w:tblPr>
        <w:tblW w:w="1570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86"/>
        <w:gridCol w:w="2828"/>
        <w:gridCol w:w="706"/>
        <w:gridCol w:w="2125"/>
        <w:gridCol w:w="1276"/>
        <w:gridCol w:w="992"/>
        <w:gridCol w:w="1035"/>
        <w:gridCol w:w="992"/>
        <w:gridCol w:w="855"/>
        <w:gridCol w:w="997"/>
        <w:gridCol w:w="956"/>
        <w:gridCol w:w="1312"/>
        <w:gridCol w:w="1241"/>
      </w:tblGrid>
      <w:tr w:rsidR="008C0AD3" w:rsidRPr="008C0AD3" w:rsidTr="008C0AD3">
        <w:tc>
          <w:tcPr>
            <w:tcW w:w="386"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п/п</w:t>
            </w:r>
          </w:p>
        </w:tc>
        <w:tc>
          <w:tcPr>
            <w:tcW w:w="2828"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Мероприятия</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программы</w:t>
            </w:r>
          </w:p>
        </w:tc>
        <w:tc>
          <w:tcPr>
            <w:tcW w:w="706" w:type="dxa"/>
            <w:vMerge w:val="restart"/>
            <w:tcBorders>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Сроки исполнения мероприятий</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Источники финансирования</w:t>
            </w:r>
          </w:p>
        </w:tc>
        <w:tc>
          <w:tcPr>
            <w:tcW w:w="1276"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Объём финансирования  мероприятия в 2019 году</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(тыс. руб.)</w:t>
            </w:r>
          </w:p>
        </w:tc>
        <w:tc>
          <w:tcPr>
            <w:tcW w:w="992"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Всего</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(тыс. руб.)</w:t>
            </w:r>
          </w:p>
        </w:tc>
        <w:tc>
          <w:tcPr>
            <w:tcW w:w="4835" w:type="dxa"/>
            <w:gridSpan w:val="5"/>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Объем финансирования по годам</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(тыс. руб.)</w:t>
            </w:r>
          </w:p>
        </w:tc>
        <w:tc>
          <w:tcPr>
            <w:tcW w:w="1312"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Ответственный</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за выполнение мероприятия программы</w:t>
            </w:r>
          </w:p>
        </w:tc>
        <w:tc>
          <w:tcPr>
            <w:tcW w:w="1241"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Результаты выполнения мероприятий программы</w:t>
            </w:r>
          </w:p>
        </w:tc>
      </w:tr>
      <w:tr w:rsidR="008C0AD3" w:rsidRPr="008C0AD3" w:rsidTr="008C0AD3">
        <w:trPr>
          <w:cantSplit/>
          <w:trHeight w:val="1134"/>
        </w:trPr>
        <w:tc>
          <w:tcPr>
            <w:tcW w:w="386" w:type="dxa"/>
            <w:vMerge/>
            <w:vAlign w:val="center"/>
          </w:tcPr>
          <w:p w:rsidR="008C0AD3" w:rsidRPr="008C0AD3" w:rsidRDefault="008C0AD3" w:rsidP="008C0AD3">
            <w:pPr>
              <w:rPr>
                <w:rFonts w:ascii="Arial" w:eastAsia="Calibri" w:hAnsi="Arial" w:cs="Arial"/>
                <w:sz w:val="24"/>
                <w:szCs w:val="24"/>
              </w:rPr>
            </w:pPr>
            <w:bookmarkStart w:id="1" w:name="_Hlk508201071"/>
          </w:p>
        </w:tc>
        <w:tc>
          <w:tcPr>
            <w:tcW w:w="2828" w:type="dxa"/>
            <w:vMerge/>
            <w:vAlign w:val="center"/>
          </w:tcPr>
          <w:p w:rsidR="008C0AD3" w:rsidRPr="008C0AD3" w:rsidRDefault="008C0AD3" w:rsidP="008C0AD3">
            <w:pPr>
              <w:rPr>
                <w:rFonts w:ascii="Arial" w:eastAsia="Calibri" w:hAnsi="Arial" w:cs="Arial"/>
                <w:sz w:val="24"/>
                <w:szCs w:val="24"/>
              </w:rPr>
            </w:pPr>
          </w:p>
        </w:tc>
        <w:tc>
          <w:tcPr>
            <w:tcW w:w="706" w:type="dxa"/>
            <w:vMerge/>
            <w:tcBorders>
              <w:right w:val="single" w:sz="4" w:space="0" w:color="auto"/>
            </w:tcBorders>
            <w:vAlign w:val="center"/>
          </w:tcPr>
          <w:p w:rsidR="008C0AD3" w:rsidRPr="008C0AD3" w:rsidRDefault="008C0AD3" w:rsidP="008C0AD3">
            <w:pPr>
              <w:rPr>
                <w:rFonts w:ascii="Arial" w:eastAsia="Calibri" w:hAnsi="Arial" w:cs="Arial"/>
                <w:sz w:val="24"/>
                <w:szCs w:val="24"/>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c>
          <w:tcPr>
            <w:tcW w:w="992" w:type="dxa"/>
            <w:vMerge/>
            <w:vAlign w:val="center"/>
          </w:tcPr>
          <w:p w:rsidR="008C0AD3" w:rsidRPr="008C0AD3" w:rsidRDefault="008C0AD3" w:rsidP="008C0AD3">
            <w:pPr>
              <w:rPr>
                <w:rFonts w:ascii="Arial" w:eastAsia="Calibri" w:hAnsi="Arial" w:cs="Arial"/>
                <w:sz w:val="24"/>
                <w:szCs w:val="24"/>
              </w:rPr>
            </w:pPr>
          </w:p>
        </w:tc>
        <w:tc>
          <w:tcPr>
            <w:tcW w:w="1035"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2020</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992"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2021</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p w:rsidR="008C0AD3" w:rsidRPr="008C0AD3" w:rsidRDefault="008C0AD3" w:rsidP="008C0AD3">
            <w:pPr>
              <w:rPr>
                <w:rFonts w:ascii="Arial" w:eastAsia="Calibri" w:hAnsi="Arial" w:cs="Arial"/>
                <w:sz w:val="24"/>
                <w:szCs w:val="24"/>
              </w:rPr>
            </w:pPr>
          </w:p>
        </w:tc>
        <w:tc>
          <w:tcPr>
            <w:tcW w:w="855"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2022</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997"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2023</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956"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2024</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1312" w:type="dxa"/>
            <w:vMerge/>
            <w:vAlign w:val="center"/>
          </w:tcPr>
          <w:p w:rsidR="008C0AD3" w:rsidRPr="008C0AD3" w:rsidRDefault="008C0AD3" w:rsidP="008C0AD3">
            <w:pPr>
              <w:rPr>
                <w:rFonts w:ascii="Arial" w:eastAsia="Calibri" w:hAnsi="Arial" w:cs="Arial"/>
                <w:sz w:val="24"/>
                <w:szCs w:val="24"/>
              </w:rPr>
            </w:pPr>
          </w:p>
        </w:tc>
        <w:tc>
          <w:tcPr>
            <w:tcW w:w="1241" w:type="dxa"/>
            <w:vMerge/>
            <w:vAlign w:val="center"/>
          </w:tcPr>
          <w:p w:rsidR="008C0AD3" w:rsidRPr="008C0AD3" w:rsidRDefault="008C0AD3" w:rsidP="008C0AD3">
            <w:pPr>
              <w:rPr>
                <w:rFonts w:ascii="Arial" w:eastAsia="Calibri" w:hAnsi="Arial" w:cs="Arial"/>
                <w:sz w:val="24"/>
                <w:szCs w:val="24"/>
              </w:rPr>
            </w:pPr>
          </w:p>
        </w:tc>
      </w:tr>
      <w:bookmarkEnd w:id="1"/>
      <w:tr w:rsidR="008C0AD3" w:rsidRPr="008C0AD3" w:rsidTr="008C0AD3">
        <w:trPr>
          <w:trHeight w:val="30"/>
        </w:trPr>
        <w:tc>
          <w:tcPr>
            <w:tcW w:w="386"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1</w:t>
            </w:r>
          </w:p>
        </w:tc>
        <w:tc>
          <w:tcPr>
            <w:tcW w:w="2828"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w:t>
            </w:r>
          </w:p>
        </w:tc>
        <w:tc>
          <w:tcPr>
            <w:tcW w:w="706"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w:t>
            </w:r>
          </w:p>
        </w:tc>
        <w:tc>
          <w:tcPr>
            <w:tcW w:w="2125" w:type="dxa"/>
            <w:tcBorders>
              <w:top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w:t>
            </w:r>
          </w:p>
        </w:tc>
        <w:tc>
          <w:tcPr>
            <w:tcW w:w="1276"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5</w:t>
            </w:r>
          </w:p>
        </w:tc>
        <w:tc>
          <w:tcPr>
            <w:tcW w:w="992"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6</w:t>
            </w:r>
          </w:p>
        </w:tc>
        <w:tc>
          <w:tcPr>
            <w:tcW w:w="1035"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7</w:t>
            </w:r>
          </w:p>
        </w:tc>
        <w:tc>
          <w:tcPr>
            <w:tcW w:w="992"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w:t>
            </w:r>
          </w:p>
        </w:tc>
        <w:tc>
          <w:tcPr>
            <w:tcW w:w="855"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9</w:t>
            </w:r>
          </w:p>
        </w:tc>
        <w:tc>
          <w:tcPr>
            <w:tcW w:w="997"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10</w:t>
            </w:r>
          </w:p>
        </w:tc>
        <w:tc>
          <w:tcPr>
            <w:tcW w:w="956"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11</w:t>
            </w:r>
          </w:p>
        </w:tc>
        <w:tc>
          <w:tcPr>
            <w:tcW w:w="1312"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12</w:t>
            </w:r>
          </w:p>
        </w:tc>
        <w:tc>
          <w:tcPr>
            <w:tcW w:w="1241"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13</w:t>
            </w:r>
          </w:p>
        </w:tc>
      </w:tr>
      <w:tr w:rsidR="008C0AD3" w:rsidRPr="008C0AD3" w:rsidTr="008C0AD3">
        <w:tc>
          <w:tcPr>
            <w:tcW w:w="386"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w:t>
            </w:r>
          </w:p>
        </w:tc>
        <w:tc>
          <w:tcPr>
            <w:tcW w:w="2828"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 xml:space="preserve">Основное мероприятие 1 </w:t>
            </w:r>
          </w:p>
          <w:p w:rsidR="008C0AD3" w:rsidRPr="008C0AD3" w:rsidRDefault="008C0AD3" w:rsidP="008C0AD3">
            <w:pPr>
              <w:rPr>
                <w:rFonts w:ascii="Arial" w:eastAsia="Calibri" w:hAnsi="Arial" w:cs="Arial"/>
                <w:b/>
                <w:sz w:val="24"/>
                <w:szCs w:val="24"/>
              </w:rPr>
            </w:pPr>
            <w:r w:rsidRPr="008C0AD3">
              <w:rPr>
                <w:rFonts w:ascii="Arial" w:eastAsia="Calibri" w:hAnsi="Arial" w:cs="Arial"/>
                <w:sz w:val="24"/>
                <w:szCs w:val="24"/>
              </w:rPr>
              <w:t>«Информирование населения об основных событиях социально-экономического развития и общественно-политической жизни»</w:t>
            </w:r>
          </w:p>
        </w:tc>
        <w:tc>
          <w:tcPr>
            <w:tcW w:w="706"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lang w:val="en-US"/>
              </w:rPr>
            </w:pPr>
            <w:r w:rsidRPr="008C0AD3">
              <w:rPr>
                <w:rFonts w:ascii="Arial" w:eastAsia="Calibri" w:hAnsi="Arial" w:cs="Arial"/>
                <w:sz w:val="24"/>
                <w:szCs w:val="24"/>
                <w:lang w:val="en-US"/>
              </w:rPr>
              <w:t>5700,0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28 700</w:t>
            </w:r>
          </w:p>
        </w:tc>
        <w:tc>
          <w:tcPr>
            <w:tcW w:w="103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5900,0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5700,0</w:t>
            </w:r>
          </w:p>
        </w:tc>
        <w:tc>
          <w:tcPr>
            <w:tcW w:w="85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5700,0</w:t>
            </w:r>
          </w:p>
        </w:tc>
        <w:tc>
          <w:tcPr>
            <w:tcW w:w="99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5700,0</w:t>
            </w:r>
          </w:p>
        </w:tc>
        <w:tc>
          <w:tcPr>
            <w:tcW w:w="95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5700,0</w:t>
            </w:r>
          </w:p>
        </w:tc>
        <w:tc>
          <w:tcPr>
            <w:tcW w:w="1312" w:type="dxa"/>
            <w:vMerge w:val="restart"/>
            <w:tcBorders>
              <w:top w:val="single" w:sz="4" w:space="0" w:color="auto"/>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Администрациия  городского округа Лобня</w:t>
            </w:r>
          </w:p>
        </w:tc>
        <w:tc>
          <w:tcPr>
            <w:tcW w:w="1241" w:type="dxa"/>
            <w:vMerge w:val="restart"/>
            <w:tcBorders>
              <w:top w:val="single" w:sz="4" w:space="0" w:color="auto"/>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5700,0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28 700,0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5900,0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5700,0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5700,0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5700,0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5700,0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86"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c>
          <w:tcPr>
            <w:tcW w:w="386"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1.1.</w:t>
            </w:r>
          </w:p>
        </w:tc>
        <w:tc>
          <w:tcPr>
            <w:tcW w:w="2828"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tc>
        <w:tc>
          <w:tcPr>
            <w:tcW w:w="706"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lang w:val="en-US"/>
              </w:rPr>
            </w:pPr>
            <w:r w:rsidRPr="008C0AD3">
              <w:rPr>
                <w:rFonts w:ascii="Arial" w:eastAsia="Calibri" w:hAnsi="Arial" w:cs="Arial"/>
                <w:sz w:val="24"/>
                <w:szCs w:val="24"/>
                <w:lang w:val="en-US"/>
              </w:rPr>
              <w:t>2600,0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13 000</w:t>
            </w:r>
            <w:r w:rsidRPr="008C0AD3">
              <w:rPr>
                <w:rFonts w:ascii="Arial" w:eastAsia="Calibri" w:hAnsi="Arial" w:cs="Arial"/>
                <w:sz w:val="24"/>
                <w:szCs w:val="24"/>
              </w:rPr>
              <w:t>,0</w:t>
            </w:r>
          </w:p>
        </w:tc>
        <w:tc>
          <w:tcPr>
            <w:tcW w:w="103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2600,0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2600,0</w:t>
            </w:r>
          </w:p>
        </w:tc>
        <w:tc>
          <w:tcPr>
            <w:tcW w:w="85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2600,0</w:t>
            </w:r>
          </w:p>
        </w:tc>
        <w:tc>
          <w:tcPr>
            <w:tcW w:w="99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2600,0</w:t>
            </w:r>
          </w:p>
        </w:tc>
        <w:tc>
          <w:tcPr>
            <w:tcW w:w="95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2600,0</w:t>
            </w:r>
          </w:p>
        </w:tc>
        <w:tc>
          <w:tcPr>
            <w:tcW w:w="1312" w:type="dxa"/>
            <w:vMerge w:val="restart"/>
            <w:tcBorders>
              <w:top w:val="single" w:sz="4" w:space="0" w:color="auto"/>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Администрациия  городского округа Лобня</w:t>
            </w:r>
          </w:p>
        </w:tc>
        <w:tc>
          <w:tcPr>
            <w:tcW w:w="1241" w:type="dxa"/>
            <w:vMerge w:val="restart"/>
            <w:tcBorders>
              <w:top w:val="single" w:sz="4" w:space="0" w:color="auto"/>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Распространение информационных материалов объемом: в 2020 и последующие годы – 276 полос в год (80 полос в год норматив</w:t>
            </w:r>
            <w:r w:rsidRPr="008C0AD3">
              <w:rPr>
                <w:rFonts w:ascii="Arial" w:eastAsia="Calibri" w:hAnsi="Arial" w:cs="Arial"/>
                <w:sz w:val="24"/>
                <w:szCs w:val="24"/>
              </w:rPr>
              <w:lastRenderedPageBreak/>
              <w:t>но-правовой информации, 180 полос информационных материалов и 16 полос – итоговая газета)</w:t>
            </w:r>
          </w:p>
        </w:tc>
      </w:tr>
      <w:tr w:rsidR="008C0AD3" w:rsidRPr="008C0AD3" w:rsidTr="008C0AD3">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lang w:val="en-US"/>
              </w:rPr>
            </w:pPr>
            <w:r w:rsidRPr="008C0AD3">
              <w:rPr>
                <w:rFonts w:ascii="Arial" w:eastAsia="Calibri" w:hAnsi="Arial" w:cs="Arial"/>
                <w:sz w:val="24"/>
                <w:szCs w:val="24"/>
                <w:lang w:val="en-US"/>
              </w:rPr>
              <w:t>2600,0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13 000</w:t>
            </w: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2600,0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2600,0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2600,0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2600,0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2600,0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c>
          <w:tcPr>
            <w:tcW w:w="386"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3"/>
        </w:trPr>
        <w:tc>
          <w:tcPr>
            <w:tcW w:w="386" w:type="dxa"/>
            <w:vMerge w:val="restart"/>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1.2.</w:t>
            </w:r>
          </w:p>
        </w:tc>
        <w:tc>
          <w:tcPr>
            <w:tcW w:w="2828" w:type="dxa"/>
            <w:vMerge w:val="restart"/>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r w:rsidRPr="008C0AD3">
              <w:rPr>
                <w:rFonts w:ascii="Arial" w:eastAsia="Calibri" w:hAnsi="Arial" w:cs="Arial"/>
                <w:sz w:val="24"/>
                <w:szCs w:val="24"/>
              </w:rPr>
              <w:tab/>
            </w:r>
          </w:p>
        </w:tc>
        <w:tc>
          <w:tcPr>
            <w:tcW w:w="706" w:type="dxa"/>
            <w:vMerge w:val="restart"/>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Итого </w:t>
            </w:r>
          </w:p>
        </w:tc>
        <w:tc>
          <w:tcPr>
            <w:tcW w:w="1276"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300,0</w:t>
            </w:r>
          </w:p>
        </w:tc>
        <w:tc>
          <w:tcPr>
            <w:tcW w:w="992"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1500,0</w:t>
            </w:r>
          </w:p>
        </w:tc>
        <w:tc>
          <w:tcPr>
            <w:tcW w:w="103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300,0</w:t>
            </w:r>
          </w:p>
        </w:tc>
        <w:tc>
          <w:tcPr>
            <w:tcW w:w="992"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300,0</w:t>
            </w:r>
          </w:p>
        </w:tc>
        <w:tc>
          <w:tcPr>
            <w:tcW w:w="85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300,0</w:t>
            </w:r>
          </w:p>
        </w:tc>
        <w:tc>
          <w:tcPr>
            <w:tcW w:w="997"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300,0</w:t>
            </w:r>
          </w:p>
        </w:tc>
        <w:tc>
          <w:tcPr>
            <w:tcW w:w="956" w:type="dxa"/>
            <w:tcBorders>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300,0</w:t>
            </w:r>
          </w:p>
        </w:tc>
        <w:tc>
          <w:tcPr>
            <w:tcW w:w="1312" w:type="dxa"/>
            <w:vMerge w:val="restart"/>
            <w:tcBorders>
              <w:top w:val="single" w:sz="4" w:space="0" w:color="auto"/>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Администрациия  городского округа Лобня</w:t>
            </w:r>
          </w:p>
        </w:tc>
        <w:tc>
          <w:tcPr>
            <w:tcW w:w="1241" w:type="dxa"/>
            <w:vMerge w:val="restart"/>
            <w:tcBorders>
              <w:top w:val="single" w:sz="4" w:space="0" w:color="auto"/>
              <w:lef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Производство информационных материалов объемом: </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 2020-м и в последующие годы – 180 000 минут в год</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длительностью не менее 15 </w:t>
            </w:r>
            <w:r w:rsidRPr="008C0AD3">
              <w:rPr>
                <w:rFonts w:ascii="Arial" w:eastAsia="Calibri" w:hAnsi="Arial" w:cs="Arial"/>
                <w:sz w:val="24"/>
                <w:szCs w:val="24"/>
              </w:rPr>
              <w:lastRenderedPageBreak/>
              <w:t>секунд каждый).</w:t>
            </w:r>
          </w:p>
        </w:tc>
      </w:tr>
      <w:tr w:rsidR="008C0AD3" w:rsidRPr="008C0AD3" w:rsidTr="008C0AD3">
        <w:tblPrEx>
          <w:tblBorders>
            <w:insideH w:val="none" w:sz="0" w:space="0" w:color="auto"/>
          </w:tblBorders>
        </w:tblPrEx>
        <w:tc>
          <w:tcPr>
            <w:tcW w:w="386" w:type="dxa"/>
            <w:vMerge/>
          </w:tcPr>
          <w:p w:rsidR="008C0AD3" w:rsidRPr="008C0AD3" w:rsidRDefault="008C0AD3" w:rsidP="008C0AD3">
            <w:pPr>
              <w:rPr>
                <w:rFonts w:ascii="Arial" w:eastAsia="Calibri" w:hAnsi="Arial" w:cs="Arial"/>
                <w:sz w:val="24"/>
                <w:szCs w:val="24"/>
              </w:rPr>
            </w:pPr>
          </w:p>
        </w:tc>
        <w:tc>
          <w:tcPr>
            <w:tcW w:w="2828" w:type="dxa"/>
            <w:vMerge/>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c>
          <w:tcPr>
            <w:tcW w:w="386" w:type="dxa"/>
            <w:vMerge/>
          </w:tcPr>
          <w:p w:rsidR="008C0AD3" w:rsidRPr="008C0AD3" w:rsidRDefault="008C0AD3" w:rsidP="008C0AD3">
            <w:pPr>
              <w:rPr>
                <w:rFonts w:ascii="Arial" w:eastAsia="Calibri" w:hAnsi="Arial" w:cs="Arial"/>
                <w:sz w:val="24"/>
                <w:szCs w:val="24"/>
              </w:rPr>
            </w:pPr>
          </w:p>
        </w:tc>
        <w:tc>
          <w:tcPr>
            <w:tcW w:w="2828" w:type="dxa"/>
            <w:vMerge/>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300,0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1500,0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300,0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300,0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300,0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300,0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300,0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c>
          <w:tcPr>
            <w:tcW w:w="386"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137"/>
        </w:trPr>
        <w:tc>
          <w:tcPr>
            <w:tcW w:w="386"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1.3</w:t>
            </w:r>
          </w:p>
        </w:tc>
        <w:tc>
          <w:tcPr>
            <w:tcW w:w="2828"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706"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Итого </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2400,0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12000,0</w:t>
            </w:r>
          </w:p>
        </w:tc>
        <w:tc>
          <w:tcPr>
            <w:tcW w:w="103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2400,0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2400,0</w:t>
            </w:r>
          </w:p>
        </w:tc>
        <w:tc>
          <w:tcPr>
            <w:tcW w:w="85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2400,0</w:t>
            </w:r>
          </w:p>
        </w:tc>
        <w:tc>
          <w:tcPr>
            <w:tcW w:w="99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2400,0</w:t>
            </w:r>
          </w:p>
        </w:tc>
        <w:tc>
          <w:tcPr>
            <w:tcW w:w="95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2400,0</w:t>
            </w:r>
          </w:p>
        </w:tc>
        <w:tc>
          <w:tcPr>
            <w:tcW w:w="1312" w:type="dxa"/>
            <w:vMerge w:val="restart"/>
            <w:tcBorders>
              <w:top w:val="single" w:sz="4" w:space="0" w:color="auto"/>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Администрациия  городского округа Лобня</w:t>
            </w:r>
          </w:p>
        </w:tc>
        <w:tc>
          <w:tcPr>
            <w:tcW w:w="1241" w:type="dxa"/>
            <w:vMerge w:val="restart"/>
            <w:tcBorders>
              <w:top w:val="single" w:sz="4" w:space="0" w:color="auto"/>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Размещение информационных материалов объемом: </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 2020-м и в последующие годы – 83200,0 минут в год.</w:t>
            </w:r>
          </w:p>
        </w:tc>
      </w:tr>
      <w:tr w:rsidR="008C0AD3" w:rsidRPr="008C0AD3" w:rsidTr="008C0AD3">
        <w:tblPrEx>
          <w:tblBorders>
            <w:insideH w:val="none" w:sz="0" w:space="0" w:color="auto"/>
          </w:tblBorders>
        </w:tblPrEx>
        <w:trPr>
          <w:trHeight w:val="638"/>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93"/>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2400,0</w:t>
            </w:r>
          </w:p>
        </w:tc>
        <w:tc>
          <w:tcPr>
            <w:tcW w:w="992" w:type="dxa"/>
            <w:tcBorders>
              <w:top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12000,0</w:t>
            </w:r>
          </w:p>
        </w:tc>
        <w:tc>
          <w:tcPr>
            <w:tcW w:w="1035" w:type="dxa"/>
            <w:tcBorders>
              <w:top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2400,0</w:t>
            </w:r>
          </w:p>
        </w:tc>
        <w:tc>
          <w:tcPr>
            <w:tcW w:w="992" w:type="dxa"/>
            <w:tcBorders>
              <w:top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2400,0</w:t>
            </w:r>
          </w:p>
        </w:tc>
        <w:tc>
          <w:tcPr>
            <w:tcW w:w="855" w:type="dxa"/>
            <w:tcBorders>
              <w:top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2400,0</w:t>
            </w:r>
          </w:p>
        </w:tc>
        <w:tc>
          <w:tcPr>
            <w:tcW w:w="997" w:type="dxa"/>
            <w:tcBorders>
              <w:top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2400,0</w:t>
            </w:r>
          </w:p>
        </w:tc>
        <w:tc>
          <w:tcPr>
            <w:tcW w:w="956" w:type="dxa"/>
            <w:tcBorders>
              <w:top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2400,0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256"/>
        </w:trPr>
        <w:tc>
          <w:tcPr>
            <w:tcW w:w="386"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10"/>
        </w:trPr>
        <w:tc>
          <w:tcPr>
            <w:tcW w:w="386" w:type="dxa"/>
            <w:vMerge w:val="restart"/>
            <w:tcBorders>
              <w:top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1.4</w:t>
            </w:r>
          </w:p>
        </w:tc>
        <w:tc>
          <w:tcPr>
            <w:tcW w:w="2828" w:type="dxa"/>
            <w:vMerge w:val="restart"/>
            <w:tcBorders>
              <w:top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 Создание и ведение информационных </w:t>
            </w:r>
            <w:r w:rsidRPr="008C0AD3">
              <w:rPr>
                <w:rFonts w:ascii="Arial" w:eastAsia="Calibri" w:hAnsi="Arial" w:cs="Arial"/>
                <w:sz w:val="24"/>
                <w:szCs w:val="24"/>
              </w:rPr>
              <w:lastRenderedPageBreak/>
              <w:t>ресурсов и баз данных муниципального образования</w:t>
            </w:r>
          </w:p>
        </w:tc>
        <w:tc>
          <w:tcPr>
            <w:tcW w:w="706" w:type="dxa"/>
            <w:vMerge w:val="restart"/>
          </w:tcPr>
          <w:p w:rsidR="008C0AD3" w:rsidRPr="008C0AD3" w:rsidRDefault="008C0AD3" w:rsidP="008C0AD3">
            <w:pPr>
              <w:rPr>
                <w:rFonts w:ascii="Arial" w:eastAsia="Calibri" w:hAnsi="Arial" w:cs="Arial"/>
                <w:sz w:val="24"/>
                <w:szCs w:val="24"/>
              </w:rPr>
            </w:pPr>
          </w:p>
        </w:tc>
        <w:tc>
          <w:tcPr>
            <w:tcW w:w="2125" w:type="dxa"/>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250,0</w:t>
            </w:r>
          </w:p>
        </w:tc>
        <w:tc>
          <w:tcPr>
            <w:tcW w:w="992" w:type="dxa"/>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1250,0</w:t>
            </w:r>
          </w:p>
        </w:tc>
        <w:tc>
          <w:tcPr>
            <w:tcW w:w="1035"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250,0</w:t>
            </w:r>
          </w:p>
        </w:tc>
        <w:tc>
          <w:tcPr>
            <w:tcW w:w="992"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250,0</w:t>
            </w:r>
          </w:p>
        </w:tc>
        <w:tc>
          <w:tcPr>
            <w:tcW w:w="855"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250,0</w:t>
            </w:r>
          </w:p>
        </w:tc>
        <w:tc>
          <w:tcPr>
            <w:tcW w:w="997"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250,0</w:t>
            </w:r>
          </w:p>
        </w:tc>
        <w:tc>
          <w:tcPr>
            <w:tcW w:w="956"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250,0</w:t>
            </w:r>
          </w:p>
        </w:tc>
        <w:tc>
          <w:tcPr>
            <w:tcW w:w="1312" w:type="dxa"/>
            <w:vMerge w:val="restart"/>
            <w:tcBorders>
              <w:top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Администрациия  городского округа Лобня</w:t>
            </w:r>
          </w:p>
        </w:tc>
        <w:tc>
          <w:tcPr>
            <w:tcW w:w="1241"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Размещение информационных материалов в 2020-м и в последующие годы  объемом: 12 000 сообщений </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в электронных СМИ в год.</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w:t>
            </w:r>
          </w:p>
        </w:tc>
      </w:tr>
      <w:tr w:rsidR="008C0AD3" w:rsidRPr="008C0AD3" w:rsidTr="008C0AD3">
        <w:trPr>
          <w:trHeight w:val="670"/>
        </w:trPr>
        <w:tc>
          <w:tcPr>
            <w:tcW w:w="386" w:type="dxa"/>
            <w:vMerge/>
          </w:tcPr>
          <w:p w:rsidR="008C0AD3" w:rsidRPr="008C0AD3" w:rsidRDefault="008C0AD3" w:rsidP="008C0AD3">
            <w:pPr>
              <w:rPr>
                <w:rFonts w:ascii="Arial" w:eastAsia="Calibri" w:hAnsi="Arial" w:cs="Arial"/>
                <w:sz w:val="24"/>
                <w:szCs w:val="24"/>
              </w:rPr>
            </w:pPr>
          </w:p>
        </w:tc>
        <w:tc>
          <w:tcPr>
            <w:tcW w:w="2828" w:type="dxa"/>
            <w:vMerge/>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vAlign w:val="center"/>
          </w:tcPr>
          <w:p w:rsidR="008C0AD3" w:rsidRPr="008C0AD3" w:rsidRDefault="008C0AD3" w:rsidP="008C0AD3">
            <w:pPr>
              <w:rPr>
                <w:rFonts w:ascii="Arial" w:eastAsia="Calibri" w:hAnsi="Arial" w:cs="Arial"/>
                <w:sz w:val="24"/>
                <w:szCs w:val="24"/>
              </w:rPr>
            </w:pPr>
          </w:p>
        </w:tc>
        <w:tc>
          <w:tcPr>
            <w:tcW w:w="1241" w:type="dxa"/>
            <w:vMerge/>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614"/>
        </w:trPr>
        <w:tc>
          <w:tcPr>
            <w:tcW w:w="386" w:type="dxa"/>
            <w:vMerge/>
          </w:tcPr>
          <w:p w:rsidR="008C0AD3" w:rsidRPr="008C0AD3" w:rsidRDefault="008C0AD3" w:rsidP="008C0AD3">
            <w:pPr>
              <w:rPr>
                <w:rFonts w:ascii="Arial" w:eastAsia="Calibri" w:hAnsi="Arial" w:cs="Arial"/>
                <w:sz w:val="24"/>
                <w:szCs w:val="24"/>
              </w:rPr>
            </w:pPr>
          </w:p>
        </w:tc>
        <w:tc>
          <w:tcPr>
            <w:tcW w:w="2828" w:type="dxa"/>
            <w:vMerge/>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250,0</w:t>
            </w:r>
          </w:p>
        </w:tc>
        <w:tc>
          <w:tcPr>
            <w:tcW w:w="992"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1250,0</w:t>
            </w:r>
          </w:p>
        </w:tc>
        <w:tc>
          <w:tcPr>
            <w:tcW w:w="1035"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250,0</w:t>
            </w:r>
          </w:p>
        </w:tc>
        <w:tc>
          <w:tcPr>
            <w:tcW w:w="992"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250,0</w:t>
            </w:r>
          </w:p>
        </w:tc>
        <w:tc>
          <w:tcPr>
            <w:tcW w:w="855"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250,0</w:t>
            </w:r>
          </w:p>
        </w:tc>
        <w:tc>
          <w:tcPr>
            <w:tcW w:w="997"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250,0</w:t>
            </w:r>
          </w:p>
        </w:tc>
        <w:tc>
          <w:tcPr>
            <w:tcW w:w="956" w:type="dxa"/>
            <w:tcBorders>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250,0</w:t>
            </w:r>
          </w:p>
        </w:tc>
        <w:tc>
          <w:tcPr>
            <w:tcW w:w="1312" w:type="dxa"/>
            <w:vMerge/>
            <w:vAlign w:val="center"/>
          </w:tcPr>
          <w:p w:rsidR="008C0AD3" w:rsidRPr="008C0AD3" w:rsidRDefault="008C0AD3" w:rsidP="008C0AD3">
            <w:pPr>
              <w:rPr>
                <w:rFonts w:ascii="Arial" w:eastAsia="Calibri" w:hAnsi="Arial" w:cs="Arial"/>
                <w:sz w:val="24"/>
                <w:szCs w:val="24"/>
              </w:rPr>
            </w:pPr>
          </w:p>
        </w:tc>
        <w:tc>
          <w:tcPr>
            <w:tcW w:w="1241" w:type="dxa"/>
            <w:vMerge/>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289"/>
        </w:trPr>
        <w:tc>
          <w:tcPr>
            <w:tcW w:w="386"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bottom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bottom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936"/>
        </w:trPr>
        <w:tc>
          <w:tcPr>
            <w:tcW w:w="386"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1.5</w:t>
            </w:r>
          </w:p>
        </w:tc>
        <w:tc>
          <w:tcPr>
            <w:tcW w:w="2828" w:type="dxa"/>
            <w:vMerge w:val="restart"/>
            <w:tcBorders>
              <w:top w:val="single" w:sz="4" w:space="0" w:color="auto"/>
              <w:lef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706" w:type="dxa"/>
            <w:vMerge w:val="restart"/>
            <w:tcBorders>
              <w:top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150,0</w:t>
            </w:r>
          </w:p>
        </w:tc>
        <w:tc>
          <w:tcPr>
            <w:tcW w:w="992" w:type="dxa"/>
            <w:tcBorders>
              <w:top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950,0</w:t>
            </w:r>
          </w:p>
        </w:tc>
        <w:tc>
          <w:tcPr>
            <w:tcW w:w="1035" w:type="dxa"/>
            <w:tcBorders>
              <w:top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350,0</w:t>
            </w:r>
          </w:p>
        </w:tc>
        <w:tc>
          <w:tcPr>
            <w:tcW w:w="992" w:type="dxa"/>
            <w:tcBorders>
              <w:top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150,0</w:t>
            </w:r>
          </w:p>
        </w:tc>
        <w:tc>
          <w:tcPr>
            <w:tcW w:w="855" w:type="dxa"/>
            <w:tcBorders>
              <w:top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150,0</w:t>
            </w:r>
          </w:p>
        </w:tc>
        <w:tc>
          <w:tcPr>
            <w:tcW w:w="997" w:type="dxa"/>
            <w:tcBorders>
              <w:top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150,0</w:t>
            </w:r>
          </w:p>
        </w:tc>
        <w:tc>
          <w:tcPr>
            <w:tcW w:w="956" w:type="dxa"/>
            <w:tcBorders>
              <w:top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150,0</w:t>
            </w:r>
          </w:p>
        </w:tc>
        <w:tc>
          <w:tcPr>
            <w:tcW w:w="1312" w:type="dxa"/>
            <w:vMerge w:val="restart"/>
            <w:tcBorders>
              <w:top w:val="single" w:sz="4" w:space="0" w:color="auto"/>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Администрациия  городского округа Лобня</w:t>
            </w:r>
          </w:p>
          <w:p w:rsidR="008C0AD3" w:rsidRPr="008C0AD3" w:rsidRDefault="008C0AD3" w:rsidP="008C0AD3">
            <w:pPr>
              <w:rPr>
                <w:rFonts w:ascii="Arial" w:eastAsia="Calibri" w:hAnsi="Arial" w:cs="Arial"/>
                <w:sz w:val="24"/>
                <w:szCs w:val="24"/>
              </w:rPr>
            </w:pPr>
          </w:p>
        </w:tc>
        <w:tc>
          <w:tcPr>
            <w:tcW w:w="1241" w:type="dxa"/>
            <w:vMerge w:val="restart"/>
            <w:tcBorders>
              <w:top w:val="single" w:sz="4" w:space="0" w:color="auto"/>
              <w:lef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Изготовление полиграфической продукции к 4-6 социально-значимым мероприятиям объемом 150,00,0 полос форматов А3 в 2020 году и последующие годы</w:t>
            </w:r>
          </w:p>
        </w:tc>
      </w:tr>
      <w:tr w:rsidR="008C0AD3" w:rsidRPr="008C0AD3" w:rsidTr="008C0AD3">
        <w:tblPrEx>
          <w:tblBorders>
            <w:insideH w:val="none" w:sz="0" w:space="0" w:color="auto"/>
          </w:tblBorders>
        </w:tblPrEx>
        <w:trPr>
          <w:trHeight w:val="922"/>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top w:val="single" w:sz="4" w:space="0" w:color="auto"/>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795"/>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150,0</w:t>
            </w:r>
          </w:p>
        </w:tc>
        <w:tc>
          <w:tcPr>
            <w:tcW w:w="992" w:type="dxa"/>
            <w:tcBorders>
              <w:top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950,0</w:t>
            </w:r>
          </w:p>
        </w:tc>
        <w:tc>
          <w:tcPr>
            <w:tcW w:w="1035" w:type="dxa"/>
            <w:tcBorders>
              <w:top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350,0</w:t>
            </w:r>
          </w:p>
        </w:tc>
        <w:tc>
          <w:tcPr>
            <w:tcW w:w="992" w:type="dxa"/>
            <w:tcBorders>
              <w:top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150,0</w:t>
            </w:r>
          </w:p>
        </w:tc>
        <w:tc>
          <w:tcPr>
            <w:tcW w:w="855" w:type="dxa"/>
            <w:tcBorders>
              <w:top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150,0</w:t>
            </w:r>
          </w:p>
        </w:tc>
        <w:tc>
          <w:tcPr>
            <w:tcW w:w="997" w:type="dxa"/>
            <w:tcBorders>
              <w:top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150,0</w:t>
            </w:r>
          </w:p>
        </w:tc>
        <w:tc>
          <w:tcPr>
            <w:tcW w:w="956" w:type="dxa"/>
            <w:tcBorders>
              <w:top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150,0</w:t>
            </w:r>
          </w:p>
        </w:tc>
        <w:tc>
          <w:tcPr>
            <w:tcW w:w="1312" w:type="dxa"/>
            <w:vMerge/>
            <w:tcBorders>
              <w:top w:val="single" w:sz="4" w:space="0" w:color="auto"/>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253"/>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117"/>
        </w:trPr>
        <w:tc>
          <w:tcPr>
            <w:tcW w:w="386"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1.6</w:t>
            </w:r>
          </w:p>
        </w:tc>
        <w:tc>
          <w:tcPr>
            <w:tcW w:w="2828" w:type="dxa"/>
            <w:vMerge w:val="restart"/>
            <w:tcBorders>
              <w:top w:val="single" w:sz="4" w:space="0" w:color="auto"/>
              <w:lef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Осуществление взаимодействия </w:t>
            </w:r>
            <w:r w:rsidRPr="008C0AD3">
              <w:rPr>
                <w:rFonts w:ascii="Arial" w:eastAsia="Calibri" w:hAnsi="Arial" w:cs="Arial"/>
                <w:sz w:val="24"/>
                <w:szCs w:val="24"/>
              </w:rPr>
              <w:lastRenderedPageBreak/>
              <w:t>органов местного самоуправления с печатными СМИ в области подписки, доставки и распространения тиражей печатных изданий</w:t>
            </w:r>
          </w:p>
        </w:tc>
        <w:tc>
          <w:tcPr>
            <w:tcW w:w="706" w:type="dxa"/>
            <w:vMerge w:val="restart"/>
            <w:tcBorders>
              <w:top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Итого </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lang w:val="en-US"/>
              </w:rPr>
            </w:pPr>
          </w:p>
        </w:tc>
        <w:tc>
          <w:tcPr>
            <w:tcW w:w="5827" w:type="dxa"/>
            <w:gridSpan w:val="6"/>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 пределах средств, выделенных на обеспечение деятельности исполнителя</w:t>
            </w:r>
          </w:p>
        </w:tc>
        <w:tc>
          <w:tcPr>
            <w:tcW w:w="1312" w:type="dxa"/>
            <w:vMerge w:val="restart"/>
            <w:tcBorders>
              <w:top w:val="single" w:sz="4" w:space="0" w:color="auto"/>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Администрациия  </w:t>
            </w:r>
            <w:r w:rsidRPr="008C0AD3">
              <w:rPr>
                <w:rFonts w:ascii="Arial" w:eastAsia="Calibri" w:hAnsi="Arial" w:cs="Arial"/>
                <w:sz w:val="24"/>
                <w:szCs w:val="24"/>
              </w:rPr>
              <w:lastRenderedPageBreak/>
              <w:t>городского округа Лобня</w:t>
            </w:r>
          </w:p>
        </w:tc>
        <w:tc>
          <w:tcPr>
            <w:tcW w:w="1241" w:type="dxa"/>
            <w:vMerge w:val="restart"/>
            <w:tcBorders>
              <w:top w:val="single" w:sz="4" w:space="0" w:color="auto"/>
              <w:left w:val="single" w:sz="4" w:space="0" w:color="auto"/>
            </w:tcBorders>
            <w:vAlign w:val="center"/>
          </w:tcPr>
          <w:p w:rsidR="008C0AD3" w:rsidRPr="008C0AD3" w:rsidRDefault="008C0AD3" w:rsidP="008C0AD3">
            <w:pPr>
              <w:spacing w:after="0"/>
              <w:rPr>
                <w:rFonts w:ascii="Arial" w:eastAsia="Calibri" w:hAnsi="Arial" w:cs="Arial"/>
                <w:sz w:val="24"/>
                <w:szCs w:val="24"/>
              </w:rPr>
            </w:pPr>
            <w:r w:rsidRPr="008C0AD3">
              <w:rPr>
                <w:rFonts w:ascii="Arial" w:eastAsia="Calibri" w:hAnsi="Arial" w:cs="Arial"/>
                <w:sz w:val="24"/>
                <w:szCs w:val="24"/>
              </w:rPr>
              <w:lastRenderedPageBreak/>
              <w:t>Осуществление</w:t>
            </w:r>
          </w:p>
          <w:p w:rsidR="008C0AD3" w:rsidRPr="008C0AD3" w:rsidRDefault="008C0AD3" w:rsidP="008C0AD3">
            <w:pPr>
              <w:spacing w:after="0"/>
              <w:rPr>
                <w:rFonts w:ascii="Arial" w:eastAsia="Calibri" w:hAnsi="Arial" w:cs="Arial"/>
                <w:sz w:val="24"/>
                <w:szCs w:val="24"/>
              </w:rPr>
            </w:pPr>
            <w:r w:rsidRPr="008C0AD3">
              <w:rPr>
                <w:rFonts w:ascii="Arial" w:eastAsia="Calibri" w:hAnsi="Arial" w:cs="Arial"/>
                <w:sz w:val="24"/>
                <w:szCs w:val="24"/>
              </w:rPr>
              <w:lastRenderedPageBreak/>
              <w:t>подписки на издания:</w:t>
            </w:r>
          </w:p>
          <w:p w:rsidR="008C0AD3" w:rsidRPr="008C0AD3" w:rsidRDefault="008C0AD3" w:rsidP="008C0AD3">
            <w:pPr>
              <w:spacing w:after="0"/>
              <w:rPr>
                <w:rFonts w:ascii="Arial" w:eastAsia="Calibri" w:hAnsi="Arial" w:cs="Arial"/>
                <w:sz w:val="24"/>
                <w:szCs w:val="24"/>
              </w:rPr>
            </w:pPr>
            <w:r w:rsidRPr="008C0AD3">
              <w:rPr>
                <w:rFonts w:ascii="Arial" w:eastAsia="Calibri" w:hAnsi="Arial" w:cs="Arial"/>
                <w:sz w:val="24"/>
                <w:szCs w:val="24"/>
              </w:rPr>
              <w:t xml:space="preserve">«Подмосковный летописец» – 2 компл./год; </w:t>
            </w:r>
          </w:p>
          <w:p w:rsidR="008C0AD3" w:rsidRPr="008C0AD3" w:rsidRDefault="008C0AD3" w:rsidP="008C0AD3">
            <w:pPr>
              <w:spacing w:after="0"/>
              <w:rPr>
                <w:rFonts w:ascii="Arial" w:eastAsia="Calibri" w:hAnsi="Arial" w:cs="Arial"/>
                <w:sz w:val="24"/>
                <w:szCs w:val="24"/>
              </w:rPr>
            </w:pPr>
            <w:r w:rsidRPr="008C0AD3">
              <w:rPr>
                <w:rFonts w:ascii="Arial" w:eastAsia="Calibri" w:hAnsi="Arial" w:cs="Arial"/>
                <w:sz w:val="24"/>
                <w:szCs w:val="24"/>
              </w:rPr>
              <w:t>«Социальная защита Подмосковья»  – 1 ком./год;</w:t>
            </w:r>
          </w:p>
          <w:p w:rsidR="008C0AD3" w:rsidRPr="008C0AD3" w:rsidRDefault="008C0AD3" w:rsidP="008C0AD3">
            <w:pPr>
              <w:spacing w:after="0"/>
              <w:rPr>
                <w:rFonts w:ascii="Arial" w:eastAsia="Calibri" w:hAnsi="Arial" w:cs="Arial"/>
                <w:sz w:val="24"/>
                <w:szCs w:val="24"/>
              </w:rPr>
            </w:pPr>
            <w:r w:rsidRPr="008C0AD3">
              <w:rPr>
                <w:rFonts w:ascii="Arial" w:eastAsia="Calibri" w:hAnsi="Arial" w:cs="Arial"/>
                <w:sz w:val="24"/>
                <w:szCs w:val="24"/>
              </w:rPr>
              <w:t>«Российская газета неделя»  – 3 компл./год;</w:t>
            </w:r>
          </w:p>
          <w:p w:rsidR="008C0AD3" w:rsidRPr="008C0AD3" w:rsidRDefault="008C0AD3" w:rsidP="008C0AD3">
            <w:pPr>
              <w:spacing w:after="0"/>
              <w:rPr>
                <w:rFonts w:ascii="Arial" w:eastAsia="Calibri" w:hAnsi="Arial" w:cs="Arial"/>
                <w:sz w:val="24"/>
                <w:szCs w:val="24"/>
              </w:rPr>
            </w:pPr>
            <w:r w:rsidRPr="008C0AD3">
              <w:rPr>
                <w:rFonts w:ascii="Arial" w:eastAsia="Calibri" w:hAnsi="Arial" w:cs="Arial"/>
                <w:sz w:val="24"/>
                <w:szCs w:val="24"/>
              </w:rPr>
              <w:t>«Информационный Вестник Правительства МО» - 1 компл./год;</w:t>
            </w:r>
          </w:p>
          <w:p w:rsidR="008C0AD3" w:rsidRPr="008C0AD3" w:rsidRDefault="008C0AD3" w:rsidP="008C0AD3">
            <w:pPr>
              <w:spacing w:after="0"/>
              <w:rPr>
                <w:rFonts w:ascii="Arial" w:eastAsia="Calibri" w:hAnsi="Arial" w:cs="Arial"/>
                <w:sz w:val="24"/>
                <w:szCs w:val="24"/>
              </w:rPr>
            </w:pPr>
            <w:r w:rsidRPr="008C0AD3">
              <w:rPr>
                <w:rFonts w:ascii="Arial" w:eastAsia="Calibri" w:hAnsi="Arial" w:cs="Arial"/>
                <w:sz w:val="24"/>
                <w:szCs w:val="24"/>
              </w:rPr>
              <w:t>«Подмосковье» - 2  ком./год</w:t>
            </w:r>
          </w:p>
          <w:p w:rsidR="008C0AD3" w:rsidRPr="008C0AD3" w:rsidRDefault="008C0AD3" w:rsidP="008C0AD3">
            <w:pPr>
              <w:spacing w:after="0"/>
              <w:rPr>
                <w:rFonts w:ascii="Arial" w:eastAsia="Calibri" w:hAnsi="Arial" w:cs="Arial"/>
                <w:sz w:val="24"/>
                <w:szCs w:val="24"/>
              </w:rPr>
            </w:pPr>
            <w:r w:rsidRPr="008C0AD3">
              <w:rPr>
                <w:rFonts w:ascii="Arial" w:eastAsia="Calibri" w:hAnsi="Arial" w:cs="Arial"/>
                <w:sz w:val="24"/>
                <w:szCs w:val="24"/>
              </w:rPr>
              <w:lastRenderedPageBreak/>
              <w:t>«Ежедневные новости Подмосковья» - 1 компл</w:t>
            </w:r>
          </w:p>
          <w:p w:rsidR="008C0AD3" w:rsidRPr="008C0AD3" w:rsidRDefault="008C0AD3" w:rsidP="008C0AD3">
            <w:pPr>
              <w:spacing w:after="0"/>
              <w:rPr>
                <w:rFonts w:ascii="Arial" w:eastAsia="Calibri" w:hAnsi="Arial" w:cs="Arial"/>
                <w:sz w:val="24"/>
                <w:szCs w:val="24"/>
              </w:rPr>
            </w:pPr>
            <w:r w:rsidRPr="008C0AD3">
              <w:rPr>
                <w:rFonts w:ascii="Arial" w:eastAsia="Calibri" w:hAnsi="Arial" w:cs="Arial"/>
                <w:sz w:val="24"/>
                <w:szCs w:val="24"/>
              </w:rPr>
              <w:t>«Наше Подмосковье Север» - 2 компл./год</w:t>
            </w:r>
          </w:p>
        </w:tc>
      </w:tr>
      <w:tr w:rsidR="008C0AD3" w:rsidRPr="008C0AD3" w:rsidTr="008C0AD3">
        <w:trPr>
          <w:trHeight w:val="348"/>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48"/>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48"/>
        </w:trPr>
        <w:tc>
          <w:tcPr>
            <w:tcW w:w="386"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bottom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242"/>
        </w:trPr>
        <w:tc>
          <w:tcPr>
            <w:tcW w:w="386"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1.7</w:t>
            </w:r>
          </w:p>
        </w:tc>
        <w:tc>
          <w:tcPr>
            <w:tcW w:w="2828" w:type="dxa"/>
            <w:vMerge w:val="restart"/>
            <w:tcBorders>
              <w:lef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Расходы на обеспечение деятельности (оказание услуг) муниципальных учреждений в сфере информационной политики</w:t>
            </w:r>
          </w:p>
        </w:tc>
        <w:tc>
          <w:tcPr>
            <w:tcW w:w="706" w:type="dxa"/>
            <w:vMerge w:val="restart"/>
          </w:tcPr>
          <w:p w:rsidR="008C0AD3" w:rsidRPr="008C0AD3" w:rsidRDefault="008C0AD3" w:rsidP="008C0AD3">
            <w:pPr>
              <w:rPr>
                <w:rFonts w:ascii="Arial" w:eastAsia="Calibri" w:hAnsi="Arial" w:cs="Arial"/>
                <w:sz w:val="24"/>
                <w:szCs w:val="24"/>
              </w:rPr>
            </w:pPr>
          </w:p>
        </w:tc>
        <w:tc>
          <w:tcPr>
            <w:tcW w:w="212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Итого </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p>
        </w:tc>
        <w:tc>
          <w:tcPr>
            <w:tcW w:w="5827" w:type="dxa"/>
            <w:gridSpan w:val="6"/>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 пределах средств, выделенных на обеспечение деятельности исполнителя</w:t>
            </w:r>
          </w:p>
        </w:tc>
        <w:tc>
          <w:tcPr>
            <w:tcW w:w="1312"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Администрациия  городского округа Лобня</w:t>
            </w:r>
          </w:p>
        </w:tc>
        <w:tc>
          <w:tcPr>
            <w:tcW w:w="1241"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575"/>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650"/>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10"/>
        </w:trPr>
        <w:tc>
          <w:tcPr>
            <w:tcW w:w="386"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bottom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187"/>
        </w:trPr>
        <w:tc>
          <w:tcPr>
            <w:tcW w:w="386"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w:t>
            </w:r>
          </w:p>
        </w:tc>
        <w:tc>
          <w:tcPr>
            <w:tcW w:w="2828" w:type="dxa"/>
            <w:vMerge w:val="restart"/>
            <w:tcBorders>
              <w:lef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b/>
                <w:sz w:val="24"/>
                <w:szCs w:val="24"/>
              </w:rPr>
              <w:t xml:space="preserve">Основное мероприятие 2. </w:t>
            </w:r>
            <w:r w:rsidRPr="008C0AD3">
              <w:rPr>
                <w:rFonts w:ascii="Arial" w:eastAsia="Calibri" w:hAnsi="Arial" w:cs="Arial"/>
                <w:sz w:val="24"/>
                <w:szCs w:val="24"/>
              </w:rPr>
              <w:t xml:space="preserve">Разработка новых эффективных и </w:t>
            </w:r>
            <w:r w:rsidRPr="008C0AD3">
              <w:rPr>
                <w:rFonts w:ascii="Arial" w:eastAsia="Calibri" w:hAnsi="Arial" w:cs="Arial"/>
                <w:sz w:val="24"/>
                <w:szCs w:val="24"/>
              </w:rPr>
              <w:lastRenderedPageBreak/>
              <w:t>высокотехнологичных (интерактивных) 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блогосфере</w:t>
            </w:r>
          </w:p>
        </w:tc>
        <w:tc>
          <w:tcPr>
            <w:tcW w:w="706" w:type="dxa"/>
            <w:vMerge w:val="restart"/>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Итого </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5827" w:type="dxa"/>
            <w:gridSpan w:val="6"/>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 пределах средств, выделенных на обеспечение деятельности исполнителя</w:t>
            </w:r>
          </w:p>
        </w:tc>
        <w:tc>
          <w:tcPr>
            <w:tcW w:w="1312"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Администрациия  городского </w:t>
            </w:r>
            <w:r w:rsidRPr="008C0AD3">
              <w:rPr>
                <w:rFonts w:ascii="Arial" w:eastAsia="Calibri" w:hAnsi="Arial" w:cs="Arial"/>
                <w:sz w:val="24"/>
                <w:szCs w:val="24"/>
              </w:rPr>
              <w:lastRenderedPageBreak/>
              <w:t>округа Лобня</w:t>
            </w:r>
          </w:p>
        </w:tc>
        <w:tc>
          <w:tcPr>
            <w:tcW w:w="1241"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135"/>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Средства бюджета </w:t>
            </w:r>
            <w:r w:rsidRPr="008C0AD3">
              <w:rPr>
                <w:rFonts w:ascii="Arial" w:eastAsia="Calibri" w:hAnsi="Arial" w:cs="Arial"/>
                <w:sz w:val="24"/>
                <w:szCs w:val="24"/>
              </w:rPr>
              <w:lastRenderedPageBreak/>
              <w:t>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212"/>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01"/>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125"/>
        </w:trPr>
        <w:tc>
          <w:tcPr>
            <w:tcW w:w="386"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2.1</w:t>
            </w:r>
          </w:p>
        </w:tc>
        <w:tc>
          <w:tcPr>
            <w:tcW w:w="2828" w:type="dxa"/>
            <w:vMerge w:val="restart"/>
            <w:tcBorders>
              <w:lef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w:t>
            </w:r>
          </w:p>
        </w:tc>
        <w:tc>
          <w:tcPr>
            <w:tcW w:w="706" w:type="dxa"/>
            <w:vMerge w:val="restart"/>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5827" w:type="dxa"/>
            <w:gridSpan w:val="6"/>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 пределах средств, выделенных на обеспечение деятельности исполнителя</w:t>
            </w:r>
          </w:p>
        </w:tc>
        <w:tc>
          <w:tcPr>
            <w:tcW w:w="1312"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Администрациия  городского округа Лобня</w:t>
            </w:r>
          </w:p>
        </w:tc>
        <w:tc>
          <w:tcPr>
            <w:tcW w:w="1241"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73"/>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453"/>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263"/>
        </w:trPr>
        <w:tc>
          <w:tcPr>
            <w:tcW w:w="386"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bottom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100"/>
        </w:trPr>
        <w:tc>
          <w:tcPr>
            <w:tcW w:w="386"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2.2</w:t>
            </w:r>
          </w:p>
        </w:tc>
        <w:tc>
          <w:tcPr>
            <w:tcW w:w="2828" w:type="dxa"/>
            <w:vMerge w:val="restart"/>
            <w:tcBorders>
              <w:lef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Организация мониторинга СМИ, </w:t>
            </w:r>
            <w:r w:rsidRPr="008C0AD3">
              <w:rPr>
                <w:rFonts w:ascii="Arial" w:eastAsia="Calibri" w:hAnsi="Arial" w:cs="Arial"/>
                <w:sz w:val="24"/>
                <w:szCs w:val="24"/>
              </w:rPr>
              <w:lastRenderedPageBreak/>
              <w:t>блогосферы, проведение медиа-исследований аудитории СМИ на территории муниципального образования</w:t>
            </w:r>
          </w:p>
        </w:tc>
        <w:tc>
          <w:tcPr>
            <w:tcW w:w="706" w:type="dxa"/>
            <w:vMerge w:val="restart"/>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p>
        </w:tc>
        <w:tc>
          <w:tcPr>
            <w:tcW w:w="5827" w:type="dxa"/>
            <w:gridSpan w:val="6"/>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 пределах средств, выделенных на обеспечение деятельности исполнителя</w:t>
            </w:r>
          </w:p>
        </w:tc>
        <w:tc>
          <w:tcPr>
            <w:tcW w:w="1312"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Администрациия  </w:t>
            </w:r>
            <w:r w:rsidRPr="008C0AD3">
              <w:rPr>
                <w:rFonts w:ascii="Arial" w:eastAsia="Calibri" w:hAnsi="Arial" w:cs="Arial"/>
                <w:sz w:val="24"/>
                <w:szCs w:val="24"/>
              </w:rPr>
              <w:lastRenderedPageBreak/>
              <w:t>городского округа Лобня Администрациия  городского округа Лобня</w:t>
            </w:r>
          </w:p>
        </w:tc>
        <w:tc>
          <w:tcPr>
            <w:tcW w:w="1241"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 xml:space="preserve">Подготовка </w:t>
            </w:r>
            <w:r w:rsidRPr="008C0AD3">
              <w:rPr>
                <w:rFonts w:ascii="Arial" w:eastAsia="Calibri" w:hAnsi="Arial" w:cs="Arial"/>
                <w:sz w:val="24"/>
                <w:szCs w:val="24"/>
              </w:rPr>
              <w:lastRenderedPageBreak/>
              <w:t>ежемесячных аналитических материалов об уровне информированности населения города Лобня Московской области (12 аналитических отчетов в год). Проведение исследований медиа охвата и медиа аудитории СМИ на территории города Лобня.</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 xml:space="preserve">Ежедневный мониторинг городских СМИ и интернет ресурсов на предмет наличия острых, социально значимых вопросов  </w:t>
            </w:r>
          </w:p>
        </w:tc>
      </w:tr>
      <w:tr w:rsidR="008C0AD3" w:rsidRPr="008C0AD3" w:rsidTr="008C0AD3">
        <w:trPr>
          <w:trHeight w:val="373"/>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bookmarkStart w:id="2" w:name="OLE_LINK1"/>
            <w:r w:rsidRPr="008C0AD3">
              <w:rPr>
                <w:rFonts w:ascii="Arial" w:eastAsia="Calibri" w:hAnsi="Arial" w:cs="Arial"/>
                <w:sz w:val="24"/>
                <w:szCs w:val="24"/>
              </w:rPr>
              <w:t>Средства бюджета Московской области</w:t>
            </w:r>
            <w:bookmarkEnd w:id="2"/>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465"/>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96"/>
        </w:trPr>
        <w:tc>
          <w:tcPr>
            <w:tcW w:w="386"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bottom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125"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57"/>
        </w:trPr>
        <w:tc>
          <w:tcPr>
            <w:tcW w:w="386" w:type="dxa"/>
            <w:vMerge w:val="restart"/>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bookmarkStart w:id="3" w:name="P2820"/>
            <w:bookmarkEnd w:id="3"/>
            <w:r w:rsidRPr="008C0AD3">
              <w:rPr>
                <w:rFonts w:ascii="Arial" w:eastAsia="Calibri" w:hAnsi="Arial" w:cs="Arial"/>
                <w:sz w:val="24"/>
                <w:szCs w:val="24"/>
              </w:rPr>
              <w:lastRenderedPageBreak/>
              <w:t xml:space="preserve">7 </w:t>
            </w:r>
          </w:p>
        </w:tc>
        <w:tc>
          <w:tcPr>
            <w:tcW w:w="2828" w:type="dxa"/>
            <w:vMerge w:val="restart"/>
            <w:tcBorders>
              <w:left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Основное мероприятие 7.</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Организация создания и эксплуатации сети объектов наружной рекламы</w:t>
            </w:r>
          </w:p>
        </w:tc>
        <w:tc>
          <w:tcPr>
            <w:tcW w:w="706" w:type="dxa"/>
            <w:vMerge w:val="restart"/>
            <w:tcBorders>
              <w:bottom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4170</w:t>
            </w:r>
            <w:r w:rsidRPr="008C0AD3">
              <w:rPr>
                <w:rFonts w:ascii="Arial" w:eastAsia="Calibri"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46</w:t>
            </w:r>
            <w:r w:rsidRPr="008C0AD3">
              <w:rPr>
                <w:rFonts w:ascii="Arial" w:eastAsia="Calibri" w:hAnsi="Arial" w:cs="Arial"/>
                <w:sz w:val="24"/>
                <w:szCs w:val="24"/>
                <w:lang w:val="en-US"/>
              </w:rPr>
              <w:t>850</w:t>
            </w:r>
            <w:r w:rsidRPr="008C0AD3">
              <w:rPr>
                <w:rFonts w:ascii="Arial" w:eastAsia="Calibri" w:hAnsi="Arial" w:cs="Arial"/>
                <w:sz w:val="24"/>
                <w:szCs w:val="24"/>
              </w:rPr>
              <w:t>,0</w:t>
            </w:r>
          </w:p>
        </w:tc>
        <w:tc>
          <w:tcPr>
            <w:tcW w:w="103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9370,0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9370,0</w:t>
            </w:r>
          </w:p>
        </w:tc>
        <w:tc>
          <w:tcPr>
            <w:tcW w:w="85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9370,0</w:t>
            </w:r>
          </w:p>
        </w:tc>
        <w:tc>
          <w:tcPr>
            <w:tcW w:w="99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9370,0</w:t>
            </w:r>
          </w:p>
        </w:tc>
        <w:tc>
          <w:tcPr>
            <w:tcW w:w="95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9370,0</w:t>
            </w:r>
          </w:p>
        </w:tc>
        <w:tc>
          <w:tcPr>
            <w:tcW w:w="1312" w:type="dxa"/>
            <w:vMerge w:val="restart"/>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Администрациия  городского округа Лобня</w:t>
            </w:r>
          </w:p>
        </w:tc>
        <w:tc>
          <w:tcPr>
            <w:tcW w:w="1241"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492"/>
        </w:trPr>
        <w:tc>
          <w:tcPr>
            <w:tcW w:w="386"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bottom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61"/>
        </w:trPr>
        <w:tc>
          <w:tcPr>
            <w:tcW w:w="386"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bottom w:val="single" w:sz="4" w:space="0" w:color="auto"/>
            </w:tcBorders>
          </w:tcPr>
          <w:p w:rsidR="008C0AD3" w:rsidRPr="008C0AD3" w:rsidRDefault="008C0AD3" w:rsidP="008C0AD3">
            <w:pPr>
              <w:rPr>
                <w:rFonts w:ascii="Arial" w:eastAsia="Calibri" w:hAnsi="Arial" w:cs="Arial"/>
                <w:sz w:val="24"/>
                <w:szCs w:val="24"/>
              </w:rPr>
            </w:pPr>
          </w:p>
        </w:tc>
        <w:tc>
          <w:tcPr>
            <w:tcW w:w="706"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4170</w:t>
            </w:r>
            <w:r w:rsidRPr="008C0AD3">
              <w:rPr>
                <w:rFonts w:ascii="Arial" w:eastAsia="Calibri"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2</w:t>
            </w:r>
            <w:r w:rsidRPr="008C0AD3">
              <w:rPr>
                <w:rFonts w:ascii="Arial" w:eastAsia="Calibri" w:hAnsi="Arial" w:cs="Arial"/>
                <w:sz w:val="24"/>
                <w:szCs w:val="24"/>
              </w:rPr>
              <w:t>1</w:t>
            </w:r>
            <w:r w:rsidRPr="008C0AD3">
              <w:rPr>
                <w:rFonts w:ascii="Arial" w:eastAsia="Calibri" w:hAnsi="Arial" w:cs="Arial"/>
                <w:sz w:val="24"/>
                <w:szCs w:val="24"/>
                <w:lang w:val="en-US"/>
              </w:rPr>
              <w:t>850</w:t>
            </w:r>
            <w:r w:rsidRPr="008C0AD3">
              <w:rPr>
                <w:rFonts w:ascii="Arial" w:eastAsia="Calibri" w:hAnsi="Arial" w:cs="Arial"/>
                <w:sz w:val="24"/>
                <w:szCs w:val="24"/>
              </w:rPr>
              <w:t>,0</w:t>
            </w:r>
          </w:p>
        </w:tc>
        <w:tc>
          <w:tcPr>
            <w:tcW w:w="103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4370,0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4370,0</w:t>
            </w:r>
          </w:p>
        </w:tc>
        <w:tc>
          <w:tcPr>
            <w:tcW w:w="85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4370,0</w:t>
            </w:r>
          </w:p>
        </w:tc>
        <w:tc>
          <w:tcPr>
            <w:tcW w:w="99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4370,0</w:t>
            </w:r>
          </w:p>
        </w:tc>
        <w:tc>
          <w:tcPr>
            <w:tcW w:w="95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4370,0</w:t>
            </w:r>
          </w:p>
        </w:tc>
        <w:tc>
          <w:tcPr>
            <w:tcW w:w="1312"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10"/>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25000,0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5000,0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5000,0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5000,0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5000,0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5000,0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99"/>
        </w:trPr>
        <w:tc>
          <w:tcPr>
            <w:tcW w:w="386"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7.1</w:t>
            </w:r>
          </w:p>
        </w:tc>
        <w:tc>
          <w:tcPr>
            <w:tcW w:w="2828" w:type="dxa"/>
            <w:vMerge w:val="restart"/>
            <w:tcBorders>
              <w:lef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706" w:type="dxa"/>
            <w:vMerge w:val="restart"/>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870</w:t>
            </w:r>
            <w:r w:rsidRPr="008C0AD3">
              <w:rPr>
                <w:rFonts w:ascii="Arial" w:eastAsia="Calibri"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3850,0</w:t>
            </w:r>
          </w:p>
        </w:tc>
        <w:tc>
          <w:tcPr>
            <w:tcW w:w="103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770,0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770,0</w:t>
            </w:r>
          </w:p>
        </w:tc>
        <w:tc>
          <w:tcPr>
            <w:tcW w:w="85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770,0</w:t>
            </w:r>
          </w:p>
        </w:tc>
        <w:tc>
          <w:tcPr>
            <w:tcW w:w="99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770,0</w:t>
            </w:r>
          </w:p>
        </w:tc>
        <w:tc>
          <w:tcPr>
            <w:tcW w:w="95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770,0</w:t>
            </w:r>
          </w:p>
        </w:tc>
        <w:tc>
          <w:tcPr>
            <w:tcW w:w="1312"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Администрациия  городского округа Лобня</w:t>
            </w:r>
          </w:p>
        </w:tc>
        <w:tc>
          <w:tcPr>
            <w:tcW w:w="1241"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w:t>
            </w:r>
            <w:r w:rsidRPr="008C0AD3">
              <w:rPr>
                <w:rFonts w:ascii="Arial" w:eastAsia="Calibri" w:hAnsi="Arial" w:cs="Arial"/>
                <w:sz w:val="24"/>
                <w:szCs w:val="24"/>
              </w:rPr>
              <w:lastRenderedPageBreak/>
              <w:t>ий на 100%.</w:t>
            </w:r>
          </w:p>
        </w:tc>
      </w:tr>
      <w:tr w:rsidR="008C0AD3" w:rsidRPr="008C0AD3" w:rsidTr="008C0AD3">
        <w:trPr>
          <w:trHeight w:val="310"/>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10"/>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870</w:t>
            </w:r>
            <w:r w:rsidRPr="008C0AD3">
              <w:rPr>
                <w:rFonts w:ascii="Arial" w:eastAsia="Calibri"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3850,0</w:t>
            </w:r>
          </w:p>
        </w:tc>
        <w:tc>
          <w:tcPr>
            <w:tcW w:w="103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770,0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770,0</w:t>
            </w:r>
          </w:p>
        </w:tc>
        <w:tc>
          <w:tcPr>
            <w:tcW w:w="85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770,0</w:t>
            </w:r>
          </w:p>
        </w:tc>
        <w:tc>
          <w:tcPr>
            <w:tcW w:w="99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770,0</w:t>
            </w:r>
          </w:p>
        </w:tc>
        <w:tc>
          <w:tcPr>
            <w:tcW w:w="95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770,0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10"/>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10"/>
        </w:trPr>
        <w:tc>
          <w:tcPr>
            <w:tcW w:w="386"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7.2</w:t>
            </w:r>
          </w:p>
        </w:tc>
        <w:tc>
          <w:tcPr>
            <w:tcW w:w="2828" w:type="dxa"/>
            <w:vMerge w:val="restart"/>
            <w:tcBorders>
              <w:lef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706" w:type="dxa"/>
            <w:vMerge w:val="restart"/>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lang w:val="en-US"/>
              </w:rPr>
            </w:pPr>
            <w:r w:rsidRPr="008C0AD3">
              <w:rPr>
                <w:rFonts w:ascii="Arial" w:eastAsia="Calibri" w:hAnsi="Arial" w:cs="Arial"/>
                <w:sz w:val="24"/>
                <w:szCs w:val="24"/>
                <w:lang w:val="en-US"/>
              </w:rPr>
              <w:t>3300,0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42000,0</w:t>
            </w:r>
          </w:p>
        </w:tc>
        <w:tc>
          <w:tcPr>
            <w:tcW w:w="103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8400,0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8400,0</w:t>
            </w:r>
          </w:p>
        </w:tc>
        <w:tc>
          <w:tcPr>
            <w:tcW w:w="85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8400,0</w:t>
            </w:r>
          </w:p>
        </w:tc>
        <w:tc>
          <w:tcPr>
            <w:tcW w:w="99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8400,0</w:t>
            </w:r>
          </w:p>
        </w:tc>
        <w:tc>
          <w:tcPr>
            <w:tcW w:w="95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8400,0</w:t>
            </w:r>
          </w:p>
        </w:tc>
        <w:tc>
          <w:tcPr>
            <w:tcW w:w="1312"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Администрациия  городского округа Лобня</w:t>
            </w:r>
          </w:p>
        </w:tc>
        <w:tc>
          <w:tcPr>
            <w:tcW w:w="1241"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Обеспечение праздничного/тематического оформления территории к 13 праздникам, согласно утверждённой на текущий год концепции в соответствии с постановлением Правительства Московской области «Об утверждении </w:t>
            </w:r>
            <w:r w:rsidRPr="008C0AD3">
              <w:rPr>
                <w:rFonts w:ascii="Arial" w:eastAsia="Calibri" w:hAnsi="Arial" w:cs="Arial"/>
                <w:sz w:val="24"/>
                <w:szCs w:val="24"/>
              </w:rPr>
              <w:lastRenderedPageBreak/>
              <w:t>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8C0AD3" w:rsidRPr="008C0AD3" w:rsidTr="008C0AD3">
        <w:trPr>
          <w:trHeight w:val="310"/>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10"/>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lang w:val="en-US"/>
              </w:rPr>
            </w:pPr>
            <w:r w:rsidRPr="008C0AD3">
              <w:rPr>
                <w:rFonts w:ascii="Arial" w:eastAsia="Calibri" w:hAnsi="Arial" w:cs="Arial"/>
                <w:sz w:val="24"/>
                <w:szCs w:val="24"/>
                <w:lang w:val="en-US"/>
              </w:rPr>
              <w:t>3300,0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17000,0</w:t>
            </w:r>
          </w:p>
        </w:tc>
        <w:tc>
          <w:tcPr>
            <w:tcW w:w="103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3400,0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3400,0</w:t>
            </w:r>
          </w:p>
        </w:tc>
        <w:tc>
          <w:tcPr>
            <w:tcW w:w="85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3400,0</w:t>
            </w:r>
          </w:p>
        </w:tc>
        <w:tc>
          <w:tcPr>
            <w:tcW w:w="99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3400,0</w:t>
            </w:r>
          </w:p>
        </w:tc>
        <w:tc>
          <w:tcPr>
            <w:tcW w:w="95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3400,0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10"/>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25000,0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5000,0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5000,0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5000,0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5000,0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5000,0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147"/>
        </w:trPr>
        <w:tc>
          <w:tcPr>
            <w:tcW w:w="386"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7.3</w:t>
            </w:r>
          </w:p>
        </w:tc>
        <w:tc>
          <w:tcPr>
            <w:tcW w:w="2828" w:type="dxa"/>
            <w:vMerge w:val="restart"/>
            <w:tcBorders>
              <w:lef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Информирование населения об основных событиях социально-экономического развития и общественно-</w:t>
            </w:r>
            <w:r w:rsidRPr="008C0AD3">
              <w:rPr>
                <w:rFonts w:ascii="Arial" w:eastAsia="Calibri" w:hAnsi="Arial" w:cs="Arial"/>
                <w:sz w:val="24"/>
                <w:szCs w:val="24"/>
              </w:rPr>
              <w:lastRenderedPageBreak/>
              <w:t>политической жизни посредством размещения социальной рекламы на объектах наружной рекламы и информации</w:t>
            </w:r>
          </w:p>
        </w:tc>
        <w:tc>
          <w:tcPr>
            <w:tcW w:w="706" w:type="dxa"/>
            <w:vMerge w:val="restart"/>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1000</w:t>
            </w:r>
            <w:r w:rsidRPr="008C0AD3">
              <w:rPr>
                <w:rFonts w:ascii="Arial" w:eastAsia="Calibri" w:hAnsi="Arial" w:cs="Arial"/>
                <w:sz w:val="24"/>
                <w:szCs w:val="24"/>
              </w:rPr>
              <w:t>,0</w:t>
            </w:r>
          </w:p>
        </w:tc>
        <w:tc>
          <w:tcPr>
            <w:tcW w:w="103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200,0</w:t>
            </w:r>
          </w:p>
        </w:tc>
        <w:tc>
          <w:tcPr>
            <w:tcW w:w="85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200,0</w:t>
            </w:r>
          </w:p>
        </w:tc>
        <w:tc>
          <w:tcPr>
            <w:tcW w:w="99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200,0</w:t>
            </w:r>
          </w:p>
        </w:tc>
        <w:tc>
          <w:tcPr>
            <w:tcW w:w="95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200,0</w:t>
            </w:r>
          </w:p>
        </w:tc>
        <w:tc>
          <w:tcPr>
            <w:tcW w:w="1312"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Администрациия  городского округа Лобня</w:t>
            </w:r>
          </w:p>
        </w:tc>
        <w:tc>
          <w:tcPr>
            <w:tcW w:w="1241"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Размещение 32 баннеров социальной рекламы в </w:t>
            </w:r>
            <w:r w:rsidRPr="008C0AD3">
              <w:rPr>
                <w:rFonts w:ascii="Arial" w:eastAsia="Calibri" w:hAnsi="Arial" w:cs="Arial"/>
                <w:sz w:val="24"/>
                <w:szCs w:val="24"/>
              </w:rPr>
              <w:lastRenderedPageBreak/>
              <w:t>год носителях наружной рекламы</w:t>
            </w:r>
          </w:p>
        </w:tc>
      </w:tr>
      <w:tr w:rsidR="008C0AD3" w:rsidRPr="008C0AD3" w:rsidTr="008C0AD3">
        <w:trPr>
          <w:trHeight w:val="310"/>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10"/>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lang w:val="en-US"/>
              </w:rPr>
              <w:t>1000</w:t>
            </w:r>
            <w:r w:rsidRPr="008C0AD3">
              <w:rPr>
                <w:rFonts w:ascii="Arial" w:eastAsia="Calibri" w:hAnsi="Arial" w:cs="Arial"/>
                <w:sz w:val="24"/>
                <w:szCs w:val="24"/>
              </w:rPr>
              <w:t>,0</w:t>
            </w:r>
          </w:p>
        </w:tc>
        <w:tc>
          <w:tcPr>
            <w:tcW w:w="103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200,0</w:t>
            </w:r>
          </w:p>
        </w:tc>
        <w:tc>
          <w:tcPr>
            <w:tcW w:w="85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200,0</w:t>
            </w:r>
          </w:p>
        </w:tc>
        <w:tc>
          <w:tcPr>
            <w:tcW w:w="99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200,0</w:t>
            </w:r>
          </w:p>
        </w:tc>
        <w:tc>
          <w:tcPr>
            <w:tcW w:w="95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200,0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10"/>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190"/>
        </w:trPr>
        <w:tc>
          <w:tcPr>
            <w:tcW w:w="386"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7.4.</w:t>
            </w:r>
          </w:p>
        </w:tc>
        <w:tc>
          <w:tcPr>
            <w:tcW w:w="2828" w:type="dxa"/>
            <w:vMerge w:val="restart"/>
            <w:tcBorders>
              <w:lef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Осуществление мониторинга задолженности за установку и эксплуатацию рекламных конструкций и реализация мер по её взысканию</w:t>
            </w:r>
          </w:p>
          <w:p w:rsidR="008C0AD3" w:rsidRPr="008C0AD3" w:rsidRDefault="008C0AD3" w:rsidP="008C0AD3">
            <w:pPr>
              <w:rPr>
                <w:rFonts w:ascii="Arial" w:eastAsia="Calibri" w:hAnsi="Arial" w:cs="Arial"/>
                <w:sz w:val="24"/>
                <w:szCs w:val="24"/>
              </w:rPr>
            </w:pPr>
          </w:p>
        </w:tc>
        <w:tc>
          <w:tcPr>
            <w:tcW w:w="706" w:type="dxa"/>
            <w:vMerge w:val="restart"/>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5827" w:type="dxa"/>
            <w:gridSpan w:val="6"/>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 пределах средств, выделенных на обеспечение деятельности исполнителя</w:t>
            </w:r>
          </w:p>
        </w:tc>
        <w:tc>
          <w:tcPr>
            <w:tcW w:w="1312"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Администрациия  городского округа Лобня</w:t>
            </w:r>
          </w:p>
        </w:tc>
        <w:tc>
          <w:tcPr>
            <w:tcW w:w="1241"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10"/>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10"/>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10"/>
        </w:trPr>
        <w:tc>
          <w:tcPr>
            <w:tcW w:w="386"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28" w:type="dxa"/>
            <w:vMerge/>
            <w:tcBorders>
              <w:left w:val="single" w:sz="4" w:space="0" w:color="auto"/>
            </w:tcBorders>
          </w:tcPr>
          <w:p w:rsidR="008C0AD3" w:rsidRPr="008C0AD3" w:rsidRDefault="008C0AD3" w:rsidP="008C0AD3">
            <w:pPr>
              <w:rPr>
                <w:rFonts w:ascii="Arial" w:eastAsia="Calibri" w:hAnsi="Arial" w:cs="Arial"/>
                <w:sz w:val="24"/>
                <w:szCs w:val="24"/>
              </w:rPr>
            </w:pPr>
          </w:p>
        </w:tc>
        <w:tc>
          <w:tcPr>
            <w:tcW w:w="706" w:type="dxa"/>
            <w:vMerge/>
          </w:tcPr>
          <w:p w:rsidR="008C0AD3" w:rsidRPr="008C0AD3" w:rsidRDefault="008C0AD3" w:rsidP="008C0AD3">
            <w:pPr>
              <w:rPr>
                <w:rFonts w:ascii="Arial" w:eastAsia="Calibri" w:hAnsi="Arial" w:cs="Arial"/>
                <w:sz w:val="24"/>
                <w:szCs w:val="24"/>
              </w:rPr>
            </w:pPr>
          </w:p>
        </w:tc>
        <w:tc>
          <w:tcPr>
            <w:tcW w:w="212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203"/>
        </w:trPr>
        <w:tc>
          <w:tcPr>
            <w:tcW w:w="3920" w:type="dxa"/>
            <w:gridSpan w:val="3"/>
            <w:vMerge w:val="restart"/>
            <w:tcBorders>
              <w:lef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Всего по подпрограмме:</w:t>
            </w:r>
          </w:p>
        </w:tc>
        <w:tc>
          <w:tcPr>
            <w:tcW w:w="2125"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9870,0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75550,0</w:t>
            </w:r>
          </w:p>
        </w:tc>
        <w:tc>
          <w:tcPr>
            <w:tcW w:w="103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15270,0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15070,0</w:t>
            </w:r>
          </w:p>
        </w:tc>
        <w:tc>
          <w:tcPr>
            <w:tcW w:w="85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15070,0</w:t>
            </w:r>
          </w:p>
        </w:tc>
        <w:tc>
          <w:tcPr>
            <w:tcW w:w="99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15070,0</w:t>
            </w:r>
          </w:p>
        </w:tc>
        <w:tc>
          <w:tcPr>
            <w:tcW w:w="95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15070,0</w:t>
            </w:r>
          </w:p>
        </w:tc>
        <w:tc>
          <w:tcPr>
            <w:tcW w:w="1312"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  </w:t>
            </w:r>
          </w:p>
        </w:tc>
        <w:tc>
          <w:tcPr>
            <w:tcW w:w="1241"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423"/>
        </w:trPr>
        <w:tc>
          <w:tcPr>
            <w:tcW w:w="3920" w:type="dxa"/>
            <w:gridSpan w:val="3"/>
            <w:vMerge/>
            <w:tcBorders>
              <w:left w:val="single" w:sz="4" w:space="0" w:color="auto"/>
            </w:tcBorders>
          </w:tcPr>
          <w:p w:rsidR="008C0AD3" w:rsidRPr="008C0AD3" w:rsidRDefault="008C0AD3" w:rsidP="008C0AD3">
            <w:pPr>
              <w:rPr>
                <w:rFonts w:ascii="Arial" w:eastAsia="Calibri" w:hAnsi="Arial" w:cs="Arial"/>
                <w:b/>
                <w:bCs/>
                <w:sz w:val="24"/>
                <w:szCs w:val="24"/>
              </w:rPr>
            </w:pPr>
          </w:p>
        </w:tc>
        <w:tc>
          <w:tcPr>
            <w:tcW w:w="2125"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 xml:space="preserve">Средства федерального бюджета </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b/>
                <w:bCs/>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20"/>
        </w:trPr>
        <w:tc>
          <w:tcPr>
            <w:tcW w:w="3920" w:type="dxa"/>
            <w:gridSpan w:val="3"/>
            <w:vMerge/>
            <w:tcBorders>
              <w:left w:val="single" w:sz="4" w:space="0" w:color="auto"/>
            </w:tcBorders>
          </w:tcPr>
          <w:p w:rsidR="008C0AD3" w:rsidRPr="008C0AD3" w:rsidRDefault="008C0AD3" w:rsidP="008C0AD3">
            <w:pPr>
              <w:rPr>
                <w:rFonts w:ascii="Arial" w:eastAsia="Calibri" w:hAnsi="Arial" w:cs="Arial"/>
                <w:b/>
                <w:bCs/>
                <w:sz w:val="24"/>
                <w:szCs w:val="24"/>
              </w:rPr>
            </w:pPr>
          </w:p>
        </w:tc>
        <w:tc>
          <w:tcPr>
            <w:tcW w:w="2125"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 xml:space="preserve">Средства бюджета </w:t>
            </w:r>
            <w:r w:rsidRPr="008C0AD3">
              <w:rPr>
                <w:rFonts w:ascii="Arial" w:eastAsia="Calibri" w:hAnsi="Arial" w:cs="Arial"/>
                <w:b/>
                <w:bCs/>
                <w:sz w:val="24"/>
                <w:szCs w:val="24"/>
              </w:rPr>
              <w:lastRenderedPageBreak/>
              <w:t>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lastRenderedPageBreak/>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b/>
                <w:bCs/>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281"/>
        </w:trPr>
        <w:tc>
          <w:tcPr>
            <w:tcW w:w="3920" w:type="dxa"/>
            <w:gridSpan w:val="3"/>
            <w:vMerge/>
            <w:tcBorders>
              <w:left w:val="single" w:sz="4" w:space="0" w:color="auto"/>
            </w:tcBorders>
          </w:tcPr>
          <w:p w:rsidR="008C0AD3" w:rsidRPr="008C0AD3" w:rsidRDefault="008C0AD3" w:rsidP="008C0AD3">
            <w:pPr>
              <w:rPr>
                <w:rFonts w:ascii="Arial" w:eastAsia="Calibri" w:hAnsi="Arial" w:cs="Arial"/>
                <w:b/>
                <w:bCs/>
                <w:sz w:val="24"/>
                <w:szCs w:val="24"/>
              </w:rPr>
            </w:pPr>
          </w:p>
        </w:tc>
        <w:tc>
          <w:tcPr>
            <w:tcW w:w="2125"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 xml:space="preserve">Средства бюджета городского округа Лобня </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9870,0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50550,0</w:t>
            </w:r>
          </w:p>
        </w:tc>
        <w:tc>
          <w:tcPr>
            <w:tcW w:w="103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10270,0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10070,0</w:t>
            </w:r>
          </w:p>
        </w:tc>
        <w:tc>
          <w:tcPr>
            <w:tcW w:w="855"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10070,0</w:t>
            </w:r>
          </w:p>
        </w:tc>
        <w:tc>
          <w:tcPr>
            <w:tcW w:w="99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10070,0</w:t>
            </w:r>
          </w:p>
        </w:tc>
        <w:tc>
          <w:tcPr>
            <w:tcW w:w="95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10070,0</w:t>
            </w:r>
          </w:p>
        </w:tc>
        <w:tc>
          <w:tcPr>
            <w:tcW w:w="1312"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b/>
                <w:bCs/>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20"/>
        </w:trPr>
        <w:tc>
          <w:tcPr>
            <w:tcW w:w="3920" w:type="dxa"/>
            <w:gridSpan w:val="3"/>
            <w:vMerge/>
            <w:tcBorders>
              <w:left w:val="single" w:sz="4" w:space="0" w:color="auto"/>
              <w:bottom w:val="single" w:sz="4" w:space="0" w:color="auto"/>
            </w:tcBorders>
          </w:tcPr>
          <w:p w:rsidR="008C0AD3" w:rsidRPr="008C0AD3" w:rsidRDefault="008C0AD3" w:rsidP="008C0AD3">
            <w:pPr>
              <w:rPr>
                <w:rFonts w:ascii="Arial" w:eastAsia="Calibri" w:hAnsi="Arial" w:cs="Arial"/>
                <w:b/>
                <w:bCs/>
                <w:sz w:val="24"/>
                <w:szCs w:val="24"/>
              </w:rPr>
            </w:pPr>
          </w:p>
        </w:tc>
        <w:tc>
          <w:tcPr>
            <w:tcW w:w="2125"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25000,0</w:t>
            </w:r>
          </w:p>
        </w:tc>
        <w:tc>
          <w:tcPr>
            <w:tcW w:w="1035"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5000,0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5000,0</w:t>
            </w:r>
          </w:p>
        </w:tc>
        <w:tc>
          <w:tcPr>
            <w:tcW w:w="855"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5000,0</w:t>
            </w:r>
          </w:p>
        </w:tc>
        <w:tc>
          <w:tcPr>
            <w:tcW w:w="997" w:type="dxa"/>
            <w:tcBorders>
              <w:top w:val="single" w:sz="4" w:space="0" w:color="auto"/>
              <w:bottom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5000,0</w:t>
            </w:r>
          </w:p>
        </w:tc>
        <w:tc>
          <w:tcPr>
            <w:tcW w:w="956"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
                <w:sz w:val="24"/>
                <w:szCs w:val="24"/>
              </w:rPr>
            </w:pPr>
            <w:r w:rsidRPr="008C0AD3">
              <w:rPr>
                <w:rFonts w:ascii="Arial" w:eastAsia="Calibri" w:hAnsi="Arial" w:cs="Arial"/>
                <w:b/>
                <w:sz w:val="24"/>
                <w:szCs w:val="24"/>
              </w:rPr>
              <w:t>5000,0</w:t>
            </w:r>
          </w:p>
        </w:tc>
        <w:tc>
          <w:tcPr>
            <w:tcW w:w="1312"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b/>
                <w:bCs/>
                <w:sz w:val="24"/>
                <w:szCs w:val="24"/>
              </w:rPr>
            </w:pPr>
          </w:p>
        </w:tc>
        <w:tc>
          <w:tcPr>
            <w:tcW w:w="1241"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bl>
    <w:p w:rsidR="008C0AD3" w:rsidRPr="008C0AD3" w:rsidRDefault="008C0AD3" w:rsidP="008C0AD3">
      <w:pPr>
        <w:rPr>
          <w:rFonts w:ascii="Arial" w:eastAsia="Calibri" w:hAnsi="Arial" w:cs="Arial"/>
          <w:sz w:val="24"/>
          <w:szCs w:val="24"/>
        </w:rPr>
        <w:sectPr w:rsidR="008C0AD3" w:rsidRPr="008C0AD3" w:rsidSect="008C0AD3">
          <w:type w:val="nextColumn"/>
          <w:pgSz w:w="16838" w:h="11906" w:orient="landscape"/>
          <w:pgMar w:top="1134" w:right="567" w:bottom="1134" w:left="1134" w:header="720" w:footer="720" w:gutter="0"/>
          <w:cols w:space="720"/>
          <w:docGrid w:linePitch="600" w:charSpace="32768"/>
        </w:sectPr>
      </w:pPr>
    </w:p>
    <w:p w:rsidR="008C0AD3" w:rsidRPr="008C0AD3" w:rsidRDefault="008C0AD3" w:rsidP="008C0AD3">
      <w:pPr>
        <w:jc w:val="center"/>
        <w:rPr>
          <w:rFonts w:ascii="Arial" w:eastAsia="Calibri" w:hAnsi="Arial" w:cs="Arial"/>
          <w:b/>
          <w:sz w:val="24"/>
          <w:szCs w:val="24"/>
        </w:rPr>
      </w:pPr>
      <w:r w:rsidRPr="008C0AD3">
        <w:rPr>
          <w:rFonts w:ascii="Arial" w:eastAsia="Calibri" w:hAnsi="Arial" w:cs="Arial"/>
          <w:b/>
          <w:sz w:val="24"/>
          <w:szCs w:val="24"/>
        </w:rPr>
        <w:lastRenderedPageBreak/>
        <w:t>Характеристика проблем  и мероприятий Подпрограммы 3</w:t>
      </w:r>
    </w:p>
    <w:p w:rsidR="008C0AD3" w:rsidRPr="008C0AD3" w:rsidRDefault="008C0AD3" w:rsidP="008C0AD3">
      <w:pPr>
        <w:jc w:val="center"/>
        <w:rPr>
          <w:rFonts w:ascii="Arial" w:eastAsia="Calibri" w:hAnsi="Arial" w:cs="Arial"/>
          <w:b/>
          <w:sz w:val="24"/>
          <w:szCs w:val="24"/>
        </w:rPr>
      </w:pPr>
    </w:p>
    <w:p w:rsidR="008C0AD3" w:rsidRPr="008C0AD3" w:rsidRDefault="008C0AD3" w:rsidP="008C0AD3">
      <w:pPr>
        <w:spacing w:after="0"/>
        <w:ind w:firstLine="709"/>
        <w:jc w:val="both"/>
        <w:rPr>
          <w:rFonts w:ascii="Arial" w:eastAsia="Calibri" w:hAnsi="Arial" w:cs="Arial"/>
          <w:sz w:val="24"/>
          <w:szCs w:val="24"/>
        </w:rPr>
      </w:pPr>
      <w:r w:rsidRPr="008C0AD3">
        <w:rPr>
          <w:rFonts w:ascii="Arial" w:eastAsia="Calibri" w:hAnsi="Arial" w:cs="Arial"/>
          <w:sz w:val="24"/>
          <w:szCs w:val="24"/>
        </w:rPr>
        <w:t>Основное мероприятие Подпрограммы 3 - Реализация проектов граждан, сформированных в рамках практик инициативного бюджетирования.</w:t>
      </w:r>
    </w:p>
    <w:p w:rsidR="008C0AD3" w:rsidRPr="008C0AD3" w:rsidRDefault="008C0AD3" w:rsidP="008C0AD3">
      <w:pPr>
        <w:spacing w:after="0"/>
        <w:ind w:firstLine="709"/>
        <w:jc w:val="both"/>
        <w:rPr>
          <w:rFonts w:ascii="Arial" w:eastAsia="Calibri" w:hAnsi="Arial" w:cs="Arial"/>
          <w:sz w:val="24"/>
          <w:szCs w:val="24"/>
        </w:rPr>
      </w:pPr>
      <w:r w:rsidRPr="008C0AD3">
        <w:rPr>
          <w:rFonts w:ascii="Arial" w:eastAsia="Calibri" w:hAnsi="Arial" w:cs="Arial"/>
          <w:sz w:val="24"/>
          <w:szCs w:val="24"/>
        </w:rPr>
        <w:t xml:space="preserve">Согласно Закону Московской области от 19 октября 2018 года </w:t>
      </w:r>
      <w:r w:rsidRPr="008C0AD3">
        <w:rPr>
          <w:rFonts w:ascii="Arial" w:eastAsia="Calibri" w:hAnsi="Arial" w:cs="Arial"/>
          <w:sz w:val="24"/>
          <w:szCs w:val="24"/>
          <w:lang w:val="en-US"/>
        </w:rPr>
        <w:t>N</w:t>
      </w:r>
      <w:r w:rsidRPr="008C0AD3">
        <w:rPr>
          <w:rFonts w:ascii="Arial" w:eastAsia="Calibri" w:hAnsi="Arial" w:cs="Arial"/>
          <w:sz w:val="24"/>
          <w:szCs w:val="24"/>
        </w:rPr>
        <w:t xml:space="preserve"> 170/2018-ОЗ «О развитии инициативного бюджетирования в Московской области» инициативное бюджетирование – форма непосредственного осуществления населением местного самоуправления и участия в его осуществлении при решении вопросов местного значения органами местного самоуправления муниципальных образований Московской области (далее – органы местного самоуправления) как совокупность разнообразных, основанных на гражданской инициативе практик по решению вопросов местного значения при непосредственном участии населении в определении, выборе и реализации проектов инициативного бюджетирования.</w:t>
      </w:r>
    </w:p>
    <w:p w:rsidR="008C0AD3" w:rsidRPr="008C0AD3" w:rsidRDefault="008C0AD3" w:rsidP="008C0AD3">
      <w:pPr>
        <w:spacing w:after="0"/>
        <w:ind w:firstLine="709"/>
        <w:jc w:val="both"/>
        <w:rPr>
          <w:rFonts w:ascii="Arial" w:eastAsia="Calibri" w:hAnsi="Arial" w:cs="Arial"/>
          <w:sz w:val="24"/>
          <w:szCs w:val="24"/>
        </w:rPr>
      </w:pPr>
      <w:r w:rsidRPr="008C0AD3">
        <w:rPr>
          <w:rFonts w:ascii="Arial" w:eastAsia="Calibri" w:hAnsi="Arial" w:cs="Arial"/>
          <w:sz w:val="24"/>
          <w:szCs w:val="24"/>
        </w:rPr>
        <w:t>Участниками инициативного бюджетирования выступают жители муниципальных образований Московской области, инициативные группы, органы территориального общественного самоуправления индивидуальные предприниматели, юридические лица, иные организации независимо от их организационно-правовых форм и форм собственности, осуществляющие свою деятельность на территории Московской области, органы государственной власти Московской области и органы местного самоуправления.</w:t>
      </w:r>
    </w:p>
    <w:p w:rsidR="008C0AD3" w:rsidRPr="008C0AD3" w:rsidRDefault="008C0AD3" w:rsidP="008C0AD3">
      <w:pPr>
        <w:spacing w:after="0"/>
        <w:ind w:firstLine="709"/>
        <w:jc w:val="both"/>
        <w:rPr>
          <w:rFonts w:ascii="Arial" w:eastAsia="Calibri" w:hAnsi="Arial" w:cs="Arial"/>
          <w:sz w:val="24"/>
          <w:szCs w:val="24"/>
        </w:rPr>
      </w:pPr>
      <w:r w:rsidRPr="008C0AD3">
        <w:rPr>
          <w:rFonts w:ascii="Arial" w:eastAsia="Calibri" w:hAnsi="Arial" w:cs="Arial"/>
          <w:sz w:val="24"/>
          <w:szCs w:val="24"/>
        </w:rPr>
        <w:t>Инициатором проекта инициативного бюджетирования может выступать житель муниципального образования Московской области, инициативные группы, органы ТОС или депутат Московской областной Думы.</w:t>
      </w:r>
    </w:p>
    <w:p w:rsidR="008C0AD3" w:rsidRPr="008C0AD3" w:rsidRDefault="008C0AD3" w:rsidP="008C0AD3">
      <w:pPr>
        <w:spacing w:after="0"/>
        <w:ind w:firstLine="709"/>
        <w:jc w:val="both"/>
        <w:rPr>
          <w:rFonts w:ascii="Arial" w:eastAsia="Calibri" w:hAnsi="Arial" w:cs="Arial"/>
          <w:sz w:val="24"/>
          <w:szCs w:val="24"/>
        </w:rPr>
      </w:pPr>
      <w:r w:rsidRPr="008C0AD3">
        <w:rPr>
          <w:rFonts w:ascii="Arial" w:eastAsia="Calibri" w:hAnsi="Arial" w:cs="Arial"/>
          <w:sz w:val="24"/>
          <w:szCs w:val="24"/>
        </w:rPr>
        <w:t>Финансирование реализации проектов инициативного бюджетирования осуществляется на условиях обязательного софинансирования за счет средств жителей и (или) юридических лиц (не менее 1% от стоимости проекта), а также бюджетов муниципального образования и Московской области (исходя из предельных уровней софинансирования из бюджета Московской области, установленных Министерством экономики и финансов Московской области от 15.05.2019 №25РВ-94).</w:t>
      </w:r>
    </w:p>
    <w:p w:rsidR="008C0AD3" w:rsidRPr="008C0AD3" w:rsidRDefault="008C0AD3" w:rsidP="008C0AD3">
      <w:pPr>
        <w:spacing w:after="0"/>
        <w:ind w:firstLine="709"/>
        <w:jc w:val="both"/>
        <w:rPr>
          <w:rFonts w:ascii="Arial" w:eastAsia="Calibri" w:hAnsi="Arial" w:cs="Arial"/>
          <w:sz w:val="24"/>
          <w:szCs w:val="24"/>
        </w:rPr>
      </w:pPr>
      <w:r w:rsidRPr="008C0AD3">
        <w:rPr>
          <w:rFonts w:ascii="Arial" w:eastAsia="Calibri" w:hAnsi="Arial" w:cs="Arial"/>
          <w:sz w:val="24"/>
          <w:szCs w:val="24"/>
        </w:rPr>
        <w:t>Реализация проектов инициативного бюджетирования Московской области позволит:</w:t>
      </w:r>
    </w:p>
    <w:p w:rsidR="008C0AD3" w:rsidRPr="008C0AD3" w:rsidRDefault="008C0AD3" w:rsidP="008C0AD3">
      <w:pPr>
        <w:spacing w:after="0"/>
        <w:ind w:firstLine="709"/>
        <w:jc w:val="both"/>
        <w:rPr>
          <w:rFonts w:ascii="Arial" w:eastAsia="Calibri" w:hAnsi="Arial" w:cs="Arial"/>
          <w:sz w:val="24"/>
          <w:szCs w:val="24"/>
        </w:rPr>
      </w:pPr>
      <w:r w:rsidRPr="008C0AD3">
        <w:rPr>
          <w:rFonts w:ascii="Arial" w:eastAsia="Calibri" w:hAnsi="Arial" w:cs="Arial"/>
          <w:sz w:val="24"/>
          <w:szCs w:val="24"/>
        </w:rPr>
        <w:t>- вовлечь жителей в развитие территории через реализацию инициативного бюджетирования,</w:t>
      </w:r>
    </w:p>
    <w:p w:rsidR="008C0AD3" w:rsidRPr="008C0AD3" w:rsidRDefault="008C0AD3" w:rsidP="008C0AD3">
      <w:pPr>
        <w:spacing w:after="0"/>
        <w:ind w:firstLine="709"/>
        <w:jc w:val="both"/>
        <w:rPr>
          <w:rFonts w:ascii="Arial" w:eastAsia="Calibri" w:hAnsi="Arial" w:cs="Arial"/>
          <w:sz w:val="24"/>
          <w:szCs w:val="24"/>
        </w:rPr>
      </w:pPr>
      <w:r w:rsidRPr="008C0AD3">
        <w:rPr>
          <w:rFonts w:ascii="Arial" w:eastAsia="Calibri" w:hAnsi="Arial" w:cs="Arial"/>
          <w:sz w:val="24"/>
          <w:szCs w:val="24"/>
        </w:rPr>
        <w:t>- повысить эффективность расходования средств местных бюджетов и бюджета Московской области,</w:t>
      </w:r>
    </w:p>
    <w:p w:rsidR="008C0AD3" w:rsidRPr="008C0AD3" w:rsidRDefault="008C0AD3" w:rsidP="008C0AD3">
      <w:pPr>
        <w:spacing w:after="0"/>
        <w:ind w:firstLine="709"/>
        <w:jc w:val="both"/>
        <w:rPr>
          <w:rFonts w:ascii="Arial" w:eastAsia="Calibri" w:hAnsi="Arial" w:cs="Arial"/>
          <w:sz w:val="24"/>
          <w:szCs w:val="24"/>
        </w:rPr>
      </w:pPr>
      <w:r w:rsidRPr="008C0AD3">
        <w:rPr>
          <w:rFonts w:ascii="Arial" w:eastAsia="Calibri" w:hAnsi="Arial" w:cs="Arial"/>
          <w:sz w:val="24"/>
          <w:szCs w:val="24"/>
        </w:rPr>
        <w:t>- решить наиболее острые проблемы жителей</w:t>
      </w:r>
    </w:p>
    <w:p w:rsidR="008C0AD3" w:rsidRPr="008C0AD3" w:rsidRDefault="008C0AD3" w:rsidP="008C0AD3">
      <w:pPr>
        <w:spacing w:after="0"/>
        <w:ind w:firstLine="709"/>
        <w:jc w:val="both"/>
        <w:rPr>
          <w:rFonts w:ascii="Arial" w:eastAsia="Calibri" w:hAnsi="Arial" w:cs="Arial"/>
          <w:sz w:val="24"/>
          <w:szCs w:val="24"/>
        </w:rPr>
      </w:pPr>
    </w:p>
    <w:p w:rsidR="008C0AD3" w:rsidRPr="008C0AD3" w:rsidRDefault="008C0AD3" w:rsidP="008C0AD3">
      <w:pPr>
        <w:spacing w:after="0"/>
        <w:ind w:firstLine="709"/>
        <w:jc w:val="center"/>
        <w:rPr>
          <w:rFonts w:ascii="Arial" w:eastAsia="Calibri" w:hAnsi="Arial" w:cs="Arial"/>
          <w:b/>
          <w:sz w:val="24"/>
          <w:szCs w:val="24"/>
        </w:rPr>
      </w:pPr>
      <w:r w:rsidRPr="008C0AD3">
        <w:rPr>
          <w:rFonts w:ascii="Arial" w:eastAsia="Calibri"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реализуемых в рамках Подпрограммы 3</w:t>
      </w:r>
    </w:p>
    <w:p w:rsidR="008C0AD3" w:rsidRPr="008C0AD3" w:rsidRDefault="008C0AD3" w:rsidP="008C0AD3">
      <w:pPr>
        <w:spacing w:after="0"/>
        <w:ind w:firstLine="709"/>
        <w:jc w:val="center"/>
        <w:rPr>
          <w:rFonts w:ascii="Arial" w:eastAsia="Calibri" w:hAnsi="Arial" w:cs="Arial"/>
          <w:b/>
          <w:sz w:val="24"/>
          <w:szCs w:val="24"/>
        </w:rPr>
      </w:pPr>
    </w:p>
    <w:p w:rsidR="008C0AD3" w:rsidRPr="008C0AD3" w:rsidRDefault="008C0AD3" w:rsidP="008C0AD3">
      <w:pPr>
        <w:spacing w:after="0"/>
        <w:ind w:firstLine="709"/>
        <w:rPr>
          <w:rFonts w:ascii="Arial" w:eastAsia="Calibri" w:hAnsi="Arial" w:cs="Arial"/>
          <w:sz w:val="24"/>
          <w:szCs w:val="24"/>
        </w:rPr>
      </w:pPr>
      <w:r w:rsidRPr="008C0AD3">
        <w:rPr>
          <w:rFonts w:ascii="Arial" w:eastAsia="Calibri" w:hAnsi="Arial" w:cs="Arial"/>
          <w:sz w:val="24"/>
          <w:szCs w:val="24"/>
        </w:rPr>
        <w:t xml:space="preserve">В соответствии с Основными положениями государственной политики в области развития местного самоуправления в Российской Федерации, утвержденными Указом Президента Российской Федерации от 15.10.1999 </w:t>
      </w:r>
      <w:r w:rsidRPr="008C0AD3">
        <w:rPr>
          <w:rFonts w:ascii="Arial" w:eastAsia="Calibri" w:hAnsi="Arial" w:cs="Arial"/>
          <w:sz w:val="24"/>
          <w:szCs w:val="24"/>
          <w:lang w:val="en-US"/>
        </w:rPr>
        <w:t>N</w:t>
      </w:r>
      <w:r w:rsidRPr="008C0AD3">
        <w:rPr>
          <w:rFonts w:ascii="Arial" w:eastAsia="Calibri" w:hAnsi="Arial" w:cs="Arial"/>
          <w:sz w:val="24"/>
          <w:szCs w:val="24"/>
        </w:rPr>
        <w:t xml:space="preserve"> 1370, органы государственной власти должны не только создавать правовую  и экономическую основу деятельности муниципальной власти, но и разъяснить населению государственную политику в области развития местного самоуправления, способствовать тому, чтобы граждане имели реальную возможность участвовать в решении вопросов местного значения.</w:t>
      </w:r>
    </w:p>
    <w:p w:rsidR="008C0AD3" w:rsidRPr="008C0AD3" w:rsidRDefault="008C0AD3" w:rsidP="008C0AD3">
      <w:pPr>
        <w:spacing w:after="0"/>
        <w:ind w:firstLine="709"/>
        <w:rPr>
          <w:rFonts w:ascii="Arial" w:eastAsia="Calibri" w:hAnsi="Arial" w:cs="Arial"/>
          <w:sz w:val="24"/>
          <w:szCs w:val="24"/>
        </w:rPr>
      </w:pPr>
      <w:r w:rsidRPr="008C0AD3">
        <w:rPr>
          <w:rFonts w:ascii="Arial" w:eastAsia="Calibri" w:hAnsi="Arial" w:cs="Arial"/>
          <w:sz w:val="24"/>
          <w:szCs w:val="24"/>
        </w:rPr>
        <w:lastRenderedPageBreak/>
        <w:t>Реализация Подпрограммы 3 позволит повысить гражданскую активность избирателей посредством участия их в местном самоуправлении.</w:t>
      </w:r>
    </w:p>
    <w:p w:rsidR="008C0AD3" w:rsidRPr="008C0AD3" w:rsidRDefault="008C0AD3" w:rsidP="008C0AD3">
      <w:pPr>
        <w:spacing w:after="0"/>
        <w:ind w:firstLine="709"/>
        <w:rPr>
          <w:rFonts w:ascii="Arial" w:eastAsia="Calibri" w:hAnsi="Arial" w:cs="Arial"/>
          <w:sz w:val="24"/>
          <w:szCs w:val="24"/>
        </w:rPr>
      </w:pPr>
      <w:r w:rsidRPr="008C0AD3">
        <w:rPr>
          <w:rFonts w:ascii="Arial" w:eastAsia="Calibri" w:hAnsi="Arial" w:cs="Arial"/>
          <w:sz w:val="24"/>
          <w:szCs w:val="24"/>
        </w:rPr>
        <w:t xml:space="preserve">Использование программного метода решения существующих проблем в сфере повышения эффективности местного самоуправления будет способствовать созданию условий для развития местного самоуправления в Московской области. </w:t>
      </w:r>
    </w:p>
    <w:p w:rsidR="008C0AD3" w:rsidRPr="008C0AD3" w:rsidRDefault="008C0AD3" w:rsidP="008C0AD3">
      <w:pPr>
        <w:ind w:firstLine="709"/>
        <w:jc w:val="both"/>
        <w:rPr>
          <w:rFonts w:ascii="Arial" w:eastAsia="Calibri" w:hAnsi="Arial" w:cs="Arial"/>
          <w:sz w:val="24"/>
          <w:szCs w:val="24"/>
        </w:rPr>
      </w:pPr>
    </w:p>
    <w:p w:rsidR="008C0AD3" w:rsidRPr="008C0AD3" w:rsidRDefault="008C0AD3" w:rsidP="008C0AD3">
      <w:pPr>
        <w:jc w:val="both"/>
        <w:rPr>
          <w:rFonts w:ascii="Arial" w:eastAsia="Calibri" w:hAnsi="Arial" w:cs="Arial"/>
          <w:sz w:val="24"/>
          <w:szCs w:val="24"/>
        </w:rPr>
        <w:sectPr w:rsidR="008C0AD3" w:rsidRPr="008C0AD3" w:rsidSect="008C0AD3">
          <w:type w:val="nextColumn"/>
          <w:pgSz w:w="11906" w:h="16838"/>
          <w:pgMar w:top="1134" w:right="567" w:bottom="1134" w:left="1134" w:header="720" w:footer="720" w:gutter="0"/>
          <w:cols w:space="720"/>
          <w:docGrid w:linePitch="600" w:charSpace="32768"/>
        </w:sectPr>
      </w:pPr>
    </w:p>
    <w:p w:rsidR="008C0AD3" w:rsidRPr="008C0AD3" w:rsidRDefault="008C0AD3" w:rsidP="00E760D6">
      <w:pPr>
        <w:widowControl w:val="0"/>
        <w:autoSpaceDE w:val="0"/>
        <w:autoSpaceDN w:val="0"/>
        <w:adjustRightInd w:val="0"/>
        <w:spacing w:after="0" w:line="240" w:lineRule="auto"/>
        <w:ind w:left="9639"/>
        <w:jc w:val="right"/>
        <w:rPr>
          <w:rFonts w:ascii="Arial" w:eastAsia="Times New Roman" w:hAnsi="Arial" w:cs="Arial"/>
          <w:sz w:val="24"/>
          <w:szCs w:val="24"/>
          <w:lang w:eastAsia="ru-RU"/>
        </w:rPr>
      </w:pPr>
      <w:r w:rsidRPr="008C0AD3">
        <w:rPr>
          <w:rFonts w:ascii="Arial" w:eastAsia="Times New Roman" w:hAnsi="Arial" w:cs="Arial"/>
          <w:sz w:val="24"/>
          <w:szCs w:val="24"/>
          <w:lang w:eastAsia="ru-RU"/>
        </w:rPr>
        <w:lastRenderedPageBreak/>
        <w:t>Приложение № 5</w:t>
      </w:r>
    </w:p>
    <w:p w:rsidR="00E760D6" w:rsidRDefault="008C0AD3" w:rsidP="00E760D6">
      <w:pPr>
        <w:widowControl w:val="0"/>
        <w:autoSpaceDE w:val="0"/>
        <w:autoSpaceDN w:val="0"/>
        <w:adjustRightInd w:val="0"/>
        <w:spacing w:after="0" w:line="240" w:lineRule="auto"/>
        <w:ind w:left="9639"/>
        <w:jc w:val="right"/>
        <w:rPr>
          <w:rFonts w:ascii="Arial" w:eastAsia="Times New Roman" w:hAnsi="Arial" w:cs="Arial"/>
          <w:sz w:val="24"/>
          <w:szCs w:val="24"/>
          <w:lang w:eastAsia="ru-RU"/>
        </w:rPr>
      </w:pPr>
      <w:r w:rsidRPr="008C0AD3">
        <w:rPr>
          <w:rFonts w:ascii="Arial" w:eastAsia="Times New Roman" w:hAnsi="Arial" w:cs="Arial"/>
          <w:sz w:val="24"/>
          <w:szCs w:val="24"/>
          <w:lang w:eastAsia="ru-RU"/>
        </w:rPr>
        <w:t>к постановлению</w:t>
      </w:r>
    </w:p>
    <w:p w:rsidR="008C0AD3" w:rsidRPr="008C0AD3" w:rsidRDefault="008C0AD3" w:rsidP="00E760D6">
      <w:pPr>
        <w:widowControl w:val="0"/>
        <w:autoSpaceDE w:val="0"/>
        <w:autoSpaceDN w:val="0"/>
        <w:adjustRightInd w:val="0"/>
        <w:spacing w:after="0" w:line="240" w:lineRule="auto"/>
        <w:ind w:left="9639"/>
        <w:jc w:val="right"/>
        <w:rPr>
          <w:rFonts w:ascii="Arial" w:eastAsia="Times New Roman" w:hAnsi="Arial" w:cs="Arial"/>
          <w:sz w:val="24"/>
          <w:szCs w:val="24"/>
          <w:lang w:eastAsia="ru-RU"/>
        </w:rPr>
      </w:pPr>
      <w:r w:rsidRPr="008C0AD3">
        <w:rPr>
          <w:rFonts w:ascii="Arial" w:eastAsia="Times New Roman" w:hAnsi="Arial" w:cs="Arial"/>
          <w:sz w:val="24"/>
          <w:szCs w:val="24"/>
          <w:lang w:eastAsia="ru-RU"/>
        </w:rPr>
        <w:t xml:space="preserve"> Главы городского округа Лобня</w:t>
      </w:r>
    </w:p>
    <w:p w:rsidR="004016B5" w:rsidRPr="008C0AD3" w:rsidRDefault="004016B5" w:rsidP="00E760D6">
      <w:pPr>
        <w:widowControl w:val="0"/>
        <w:spacing w:after="0" w:line="240" w:lineRule="auto"/>
        <w:jc w:val="right"/>
        <w:rPr>
          <w:rFonts w:ascii="Arial" w:eastAsia="Arial Unicode MS" w:hAnsi="Arial" w:cs="Arial"/>
          <w:bCs/>
          <w:color w:val="000000"/>
          <w:sz w:val="24"/>
          <w:szCs w:val="24"/>
          <w:lang w:eastAsia="ru-RU" w:bidi="ru-RU"/>
        </w:rPr>
      </w:pPr>
      <w:r w:rsidRPr="008C0AD3">
        <w:rPr>
          <w:rFonts w:ascii="Arial" w:eastAsia="Arial Unicode MS" w:hAnsi="Arial" w:cs="Arial"/>
          <w:bCs/>
          <w:color w:val="000000"/>
          <w:sz w:val="24"/>
          <w:szCs w:val="24"/>
          <w:lang w:eastAsia="ru-RU" w:bidi="ru-RU"/>
        </w:rPr>
        <w:t xml:space="preserve">от </w:t>
      </w:r>
      <w:r>
        <w:rPr>
          <w:rFonts w:ascii="Arial" w:eastAsia="Arial Unicode MS" w:hAnsi="Arial" w:cs="Arial"/>
          <w:bCs/>
          <w:color w:val="000000"/>
          <w:sz w:val="24"/>
          <w:szCs w:val="24"/>
          <w:lang w:eastAsia="ru-RU" w:bidi="ru-RU"/>
        </w:rPr>
        <w:t>24.07.2020 № 708</w:t>
      </w:r>
    </w:p>
    <w:p w:rsidR="008C0AD3" w:rsidRPr="008C0AD3" w:rsidRDefault="008C0AD3" w:rsidP="008C0AD3">
      <w:pPr>
        <w:widowControl w:val="0"/>
        <w:autoSpaceDE w:val="0"/>
        <w:autoSpaceDN w:val="0"/>
        <w:adjustRightInd w:val="0"/>
        <w:spacing w:after="0" w:line="240" w:lineRule="auto"/>
        <w:ind w:left="9639"/>
        <w:jc w:val="both"/>
        <w:rPr>
          <w:rFonts w:ascii="Arial" w:eastAsia="Times New Roman" w:hAnsi="Arial" w:cs="Arial"/>
          <w:sz w:val="24"/>
          <w:szCs w:val="24"/>
          <w:lang w:eastAsia="ru-RU"/>
        </w:rPr>
      </w:pPr>
    </w:p>
    <w:p w:rsidR="008C0AD3" w:rsidRPr="008C0AD3" w:rsidRDefault="008C0AD3" w:rsidP="008C0AD3">
      <w:pPr>
        <w:widowControl w:val="0"/>
        <w:autoSpaceDE w:val="0"/>
        <w:autoSpaceDN w:val="0"/>
        <w:adjustRightInd w:val="0"/>
        <w:spacing w:after="0" w:line="240" w:lineRule="auto"/>
        <w:ind w:left="9639"/>
        <w:jc w:val="both"/>
        <w:rPr>
          <w:rFonts w:ascii="Arial" w:eastAsia="Times New Roman" w:hAnsi="Arial" w:cs="Arial"/>
          <w:sz w:val="24"/>
          <w:szCs w:val="24"/>
          <w:lang w:eastAsia="ru-RU"/>
        </w:rPr>
      </w:pPr>
    </w:p>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Паспорт подпрограммы № 3 «Эффективное местное самоуправление Московской области»</w:t>
      </w:r>
    </w:p>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1438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73"/>
        <w:gridCol w:w="1843"/>
        <w:gridCol w:w="2693"/>
        <w:gridCol w:w="1418"/>
        <w:gridCol w:w="1559"/>
        <w:gridCol w:w="1559"/>
        <w:gridCol w:w="1276"/>
        <w:gridCol w:w="1134"/>
        <w:gridCol w:w="1134"/>
      </w:tblGrid>
      <w:tr w:rsidR="008C0AD3" w:rsidRPr="008C0AD3" w:rsidTr="008C0AD3">
        <w:tc>
          <w:tcPr>
            <w:tcW w:w="177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Муниципальный заказчик подпрограммы</w:t>
            </w:r>
          </w:p>
        </w:tc>
        <w:tc>
          <w:tcPr>
            <w:tcW w:w="12616" w:type="dxa"/>
            <w:gridSpan w:val="8"/>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Администрация городского округа Лобня</w:t>
            </w:r>
          </w:p>
        </w:tc>
      </w:tr>
      <w:tr w:rsidR="008C0AD3" w:rsidRPr="008C0AD3" w:rsidTr="008C0AD3">
        <w:tc>
          <w:tcPr>
            <w:tcW w:w="1773" w:type="dxa"/>
            <w:vMerge w:val="restart"/>
            <w:tcBorders>
              <w:top w:val="single" w:sz="4" w:space="0" w:color="auto"/>
              <w:left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843" w:type="dxa"/>
            <w:vMerge w:val="restart"/>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Главный распорядитель бюджетных средств</w:t>
            </w:r>
          </w:p>
        </w:tc>
        <w:tc>
          <w:tcPr>
            <w:tcW w:w="2693" w:type="dxa"/>
            <w:vMerge w:val="restart"/>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Источник финансирования</w:t>
            </w:r>
          </w:p>
        </w:tc>
        <w:tc>
          <w:tcPr>
            <w:tcW w:w="8080" w:type="dxa"/>
            <w:gridSpan w:val="6"/>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Расходы (тыс. рублей)</w:t>
            </w:r>
          </w:p>
        </w:tc>
      </w:tr>
      <w:tr w:rsidR="008C0AD3" w:rsidRPr="008C0AD3" w:rsidTr="008C0AD3">
        <w:tc>
          <w:tcPr>
            <w:tcW w:w="177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2020 год</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2021 год</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2022 год</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2023 год</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lang w:val="en-US"/>
              </w:rPr>
              <w:t>20</w:t>
            </w:r>
            <w:r w:rsidRPr="008C0AD3">
              <w:rPr>
                <w:rFonts w:ascii="Arial" w:eastAsia="Times New Roman" w:hAnsi="Arial" w:cs="Arial"/>
                <w:sz w:val="24"/>
                <w:szCs w:val="24"/>
              </w:rPr>
              <w:t>24</w:t>
            </w:r>
            <w:r w:rsidRPr="008C0AD3">
              <w:rPr>
                <w:rFonts w:ascii="Arial" w:eastAsia="Times New Roman" w:hAnsi="Arial" w:cs="Arial"/>
                <w:sz w:val="24"/>
                <w:szCs w:val="24"/>
                <w:lang w:val="en-US"/>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Итого</w:t>
            </w:r>
          </w:p>
        </w:tc>
      </w:tr>
      <w:tr w:rsidR="008C0AD3" w:rsidRPr="008C0AD3" w:rsidTr="008C0AD3">
        <w:tc>
          <w:tcPr>
            <w:tcW w:w="1773" w:type="dxa"/>
            <w:vMerge/>
            <w:tcBorders>
              <w:left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p>
        </w:tc>
        <w:tc>
          <w:tcPr>
            <w:tcW w:w="1843" w:type="dxa"/>
            <w:vMerge w:val="restart"/>
            <w:tcBorders>
              <w:top w:val="single" w:sz="4" w:space="0" w:color="auto"/>
              <w:left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Администрация городского округа Лобня Московская область</w:t>
            </w: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городского округа Лобня</w:t>
            </w: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480,5</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480,5</w:t>
            </w:r>
          </w:p>
        </w:tc>
      </w:tr>
      <w:tr w:rsidR="008C0AD3" w:rsidRPr="008C0AD3" w:rsidTr="008C0AD3">
        <w:tc>
          <w:tcPr>
            <w:tcW w:w="177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r>
      <w:tr w:rsidR="008C0AD3" w:rsidRPr="008C0AD3" w:rsidTr="008C0AD3">
        <w:tc>
          <w:tcPr>
            <w:tcW w:w="177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r>
      <w:tr w:rsidR="008C0AD3" w:rsidRPr="008C0AD3" w:rsidTr="008C0AD3">
        <w:tc>
          <w:tcPr>
            <w:tcW w:w="177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r>
      <w:tr w:rsidR="008C0AD3" w:rsidRPr="008C0AD3" w:rsidTr="008C0AD3">
        <w:tc>
          <w:tcPr>
            <w:tcW w:w="1773" w:type="dxa"/>
            <w:vMerge/>
            <w:tcBorders>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Всего:</w:t>
            </w:r>
          </w:p>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 том числе:</w:t>
            </w: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480,5</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480,5</w:t>
            </w:r>
          </w:p>
        </w:tc>
      </w:tr>
    </w:tbl>
    <w:p w:rsidR="008C0AD3" w:rsidRPr="008C0AD3" w:rsidRDefault="008C0AD3" w:rsidP="008C0AD3">
      <w:pPr>
        <w:rPr>
          <w:rFonts w:ascii="Arial" w:eastAsia="Calibri" w:hAnsi="Arial" w:cs="Arial"/>
          <w:sz w:val="24"/>
          <w:szCs w:val="24"/>
        </w:rPr>
      </w:pPr>
    </w:p>
    <w:p w:rsidR="008C0AD3" w:rsidRPr="008C0AD3" w:rsidRDefault="008C0AD3" w:rsidP="008C0AD3">
      <w:pPr>
        <w:rPr>
          <w:rFonts w:ascii="Arial" w:eastAsia="Calibri" w:hAnsi="Arial" w:cs="Arial"/>
          <w:sz w:val="24"/>
          <w:szCs w:val="24"/>
        </w:rPr>
      </w:pPr>
    </w:p>
    <w:p w:rsidR="008C0AD3" w:rsidRPr="008C0AD3" w:rsidRDefault="008C0AD3" w:rsidP="008C0AD3">
      <w:pPr>
        <w:rPr>
          <w:rFonts w:ascii="Arial" w:eastAsia="Calibri" w:hAnsi="Arial" w:cs="Arial"/>
          <w:sz w:val="24"/>
          <w:szCs w:val="24"/>
        </w:rPr>
      </w:pPr>
    </w:p>
    <w:p w:rsidR="008C0AD3" w:rsidRPr="008C0AD3" w:rsidRDefault="008C0AD3" w:rsidP="008C0AD3">
      <w:pPr>
        <w:rPr>
          <w:rFonts w:ascii="Arial" w:eastAsia="Calibri" w:hAnsi="Arial" w:cs="Arial"/>
          <w:sz w:val="24"/>
          <w:szCs w:val="24"/>
        </w:rPr>
      </w:pPr>
    </w:p>
    <w:p w:rsidR="008C0AD3" w:rsidRPr="008C0AD3" w:rsidRDefault="008C0AD3" w:rsidP="00E760D6">
      <w:pPr>
        <w:spacing w:after="0"/>
        <w:jc w:val="right"/>
        <w:rPr>
          <w:rFonts w:ascii="Arial" w:eastAsia="Calibri" w:hAnsi="Arial" w:cs="Arial"/>
          <w:sz w:val="24"/>
          <w:szCs w:val="24"/>
        </w:rPr>
      </w:pPr>
      <w:r w:rsidRPr="008C0AD3">
        <w:rPr>
          <w:rFonts w:ascii="Arial" w:eastAsia="Calibri" w:hAnsi="Arial" w:cs="Arial"/>
          <w:sz w:val="24"/>
          <w:szCs w:val="24"/>
        </w:rPr>
        <w:t xml:space="preserve">                                                                                                                                                      Приложение № 6</w:t>
      </w:r>
    </w:p>
    <w:p w:rsidR="00E760D6" w:rsidRDefault="008C0AD3" w:rsidP="00E760D6">
      <w:pPr>
        <w:spacing w:after="0"/>
        <w:jc w:val="right"/>
        <w:rPr>
          <w:rFonts w:ascii="Arial" w:eastAsia="Calibri" w:hAnsi="Arial" w:cs="Arial"/>
          <w:sz w:val="24"/>
          <w:szCs w:val="24"/>
        </w:rPr>
      </w:pPr>
      <w:r w:rsidRPr="008C0AD3">
        <w:rPr>
          <w:rFonts w:ascii="Arial" w:eastAsia="Calibri" w:hAnsi="Arial" w:cs="Arial"/>
          <w:sz w:val="24"/>
          <w:szCs w:val="24"/>
        </w:rPr>
        <w:t xml:space="preserve">                                                                                                                                                      к постановлению</w:t>
      </w:r>
    </w:p>
    <w:p w:rsidR="008C0AD3" w:rsidRPr="008C0AD3" w:rsidRDefault="008C0AD3" w:rsidP="00E760D6">
      <w:pPr>
        <w:spacing w:after="0"/>
        <w:jc w:val="right"/>
        <w:rPr>
          <w:rFonts w:ascii="Arial" w:eastAsia="Calibri" w:hAnsi="Arial" w:cs="Arial"/>
          <w:sz w:val="24"/>
          <w:szCs w:val="24"/>
        </w:rPr>
      </w:pPr>
      <w:r w:rsidRPr="008C0AD3">
        <w:rPr>
          <w:rFonts w:ascii="Arial" w:eastAsia="Calibri" w:hAnsi="Arial" w:cs="Arial"/>
          <w:sz w:val="24"/>
          <w:szCs w:val="24"/>
        </w:rPr>
        <w:t xml:space="preserve"> Главы городского округа Лобня</w:t>
      </w:r>
    </w:p>
    <w:p w:rsidR="00E760D6" w:rsidRPr="008C0AD3" w:rsidRDefault="008C0AD3" w:rsidP="00E760D6">
      <w:pPr>
        <w:widowControl w:val="0"/>
        <w:spacing w:after="0" w:line="240" w:lineRule="auto"/>
        <w:jc w:val="right"/>
        <w:rPr>
          <w:rFonts w:ascii="Arial" w:eastAsia="Arial Unicode MS" w:hAnsi="Arial" w:cs="Arial"/>
          <w:bCs/>
          <w:color w:val="000000"/>
          <w:sz w:val="24"/>
          <w:szCs w:val="24"/>
          <w:lang w:eastAsia="ru-RU" w:bidi="ru-RU"/>
        </w:rPr>
      </w:pPr>
      <w:r w:rsidRPr="008C0AD3">
        <w:rPr>
          <w:rFonts w:ascii="Arial" w:eastAsia="Calibri" w:hAnsi="Arial" w:cs="Arial"/>
          <w:sz w:val="24"/>
          <w:szCs w:val="24"/>
        </w:rPr>
        <w:t xml:space="preserve">                                                                                                                                                      </w:t>
      </w:r>
      <w:r w:rsidR="00E760D6" w:rsidRPr="008C0AD3">
        <w:rPr>
          <w:rFonts w:ascii="Arial" w:eastAsia="Arial Unicode MS" w:hAnsi="Arial" w:cs="Arial"/>
          <w:bCs/>
          <w:color w:val="000000"/>
          <w:sz w:val="24"/>
          <w:szCs w:val="24"/>
          <w:lang w:eastAsia="ru-RU" w:bidi="ru-RU"/>
        </w:rPr>
        <w:t xml:space="preserve">от </w:t>
      </w:r>
      <w:r w:rsidR="00E760D6">
        <w:rPr>
          <w:rFonts w:ascii="Arial" w:eastAsia="Arial Unicode MS" w:hAnsi="Arial" w:cs="Arial"/>
          <w:bCs/>
          <w:color w:val="000000"/>
          <w:sz w:val="24"/>
          <w:szCs w:val="24"/>
          <w:lang w:eastAsia="ru-RU" w:bidi="ru-RU"/>
        </w:rPr>
        <w:t>24.07.2020 № 708</w:t>
      </w:r>
    </w:p>
    <w:p w:rsidR="008C0AD3" w:rsidRPr="008C0AD3" w:rsidRDefault="008C0AD3" w:rsidP="00E760D6">
      <w:pPr>
        <w:spacing w:after="0"/>
        <w:rPr>
          <w:rFonts w:ascii="Arial" w:eastAsia="Calibri" w:hAnsi="Arial" w:cs="Arial"/>
          <w:sz w:val="24"/>
          <w:szCs w:val="24"/>
        </w:rPr>
      </w:pPr>
    </w:p>
    <w:p w:rsidR="008C0AD3" w:rsidRPr="008C0AD3" w:rsidRDefault="008C0AD3" w:rsidP="008C0AD3">
      <w:pPr>
        <w:spacing w:after="0"/>
        <w:jc w:val="center"/>
        <w:rPr>
          <w:rFonts w:ascii="Arial" w:eastAsia="Calibri" w:hAnsi="Arial" w:cs="Arial"/>
          <w:sz w:val="24"/>
          <w:szCs w:val="24"/>
        </w:rPr>
      </w:pPr>
      <w:r w:rsidRPr="008C0AD3">
        <w:rPr>
          <w:rFonts w:ascii="Arial" w:eastAsia="Calibri" w:hAnsi="Arial" w:cs="Arial"/>
          <w:sz w:val="24"/>
          <w:szCs w:val="24"/>
        </w:rPr>
        <w:t>Перечень мероприятий</w:t>
      </w:r>
    </w:p>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Calibri" w:hAnsi="Arial" w:cs="Arial"/>
          <w:sz w:val="24"/>
          <w:szCs w:val="24"/>
        </w:rPr>
        <w:t xml:space="preserve">подпрограммы </w:t>
      </w:r>
      <w:r w:rsidRPr="008C0AD3">
        <w:rPr>
          <w:rFonts w:ascii="Arial" w:eastAsia="Times New Roman" w:hAnsi="Arial" w:cs="Arial"/>
          <w:sz w:val="24"/>
          <w:szCs w:val="24"/>
          <w:lang w:eastAsia="ru-RU"/>
        </w:rPr>
        <w:t>3 «Эффективное местное самоуправление Московской области»</w:t>
      </w:r>
    </w:p>
    <w:p w:rsidR="008C0AD3" w:rsidRPr="008C0AD3" w:rsidRDefault="008C0AD3" w:rsidP="008C0AD3">
      <w:pPr>
        <w:spacing w:after="0"/>
        <w:jc w:val="center"/>
        <w:rPr>
          <w:rFonts w:ascii="Arial" w:eastAsia="Calibri" w:hAnsi="Arial" w:cs="Arial"/>
          <w:sz w:val="24"/>
          <w:szCs w:val="24"/>
        </w:rPr>
      </w:pPr>
    </w:p>
    <w:tbl>
      <w:tblPr>
        <w:tblW w:w="16303"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17"/>
        <w:gridCol w:w="2835"/>
        <w:gridCol w:w="708"/>
        <w:gridCol w:w="2127"/>
        <w:gridCol w:w="1276"/>
        <w:gridCol w:w="1068"/>
        <w:gridCol w:w="881"/>
        <w:gridCol w:w="881"/>
        <w:gridCol w:w="851"/>
        <w:gridCol w:w="992"/>
        <w:gridCol w:w="889"/>
        <w:gridCol w:w="1418"/>
        <w:gridCol w:w="1560"/>
      </w:tblGrid>
      <w:tr w:rsidR="008C0AD3" w:rsidRPr="008C0AD3" w:rsidTr="008C0AD3">
        <w:tc>
          <w:tcPr>
            <w:tcW w:w="817"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п/п</w:t>
            </w:r>
          </w:p>
        </w:tc>
        <w:tc>
          <w:tcPr>
            <w:tcW w:w="2835"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Мероприятия</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программы</w:t>
            </w:r>
          </w:p>
        </w:tc>
        <w:tc>
          <w:tcPr>
            <w:tcW w:w="708" w:type="dxa"/>
            <w:vMerge w:val="restart"/>
            <w:tcBorders>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Сроки исполнения мероприятий</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Источники финансирования</w:t>
            </w:r>
          </w:p>
        </w:tc>
        <w:tc>
          <w:tcPr>
            <w:tcW w:w="1276"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Объём финансирования  мероприятия в 2019 году</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(тыс. руб.)</w:t>
            </w:r>
          </w:p>
        </w:tc>
        <w:tc>
          <w:tcPr>
            <w:tcW w:w="1068"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Всего</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(тыс. руб.)</w:t>
            </w:r>
          </w:p>
        </w:tc>
        <w:tc>
          <w:tcPr>
            <w:tcW w:w="4494" w:type="dxa"/>
            <w:gridSpan w:val="5"/>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Объем финансирования по годам</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(тыс. руб.)</w:t>
            </w:r>
          </w:p>
        </w:tc>
        <w:tc>
          <w:tcPr>
            <w:tcW w:w="1418"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Ответственный за выполнение мероприятия программы</w:t>
            </w:r>
          </w:p>
        </w:tc>
        <w:tc>
          <w:tcPr>
            <w:tcW w:w="1560"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Результаты выполнения мероприятий программы</w:t>
            </w:r>
          </w:p>
        </w:tc>
      </w:tr>
      <w:tr w:rsidR="008C0AD3" w:rsidRPr="008C0AD3" w:rsidTr="008C0AD3">
        <w:trPr>
          <w:cantSplit/>
          <w:trHeight w:val="86"/>
        </w:trPr>
        <w:tc>
          <w:tcPr>
            <w:tcW w:w="817" w:type="dxa"/>
            <w:vMerge/>
            <w:vAlign w:val="center"/>
          </w:tcPr>
          <w:p w:rsidR="008C0AD3" w:rsidRPr="008C0AD3" w:rsidRDefault="008C0AD3" w:rsidP="008C0AD3">
            <w:pPr>
              <w:rPr>
                <w:rFonts w:ascii="Arial" w:eastAsia="Calibri" w:hAnsi="Arial" w:cs="Arial"/>
                <w:sz w:val="24"/>
                <w:szCs w:val="24"/>
              </w:rPr>
            </w:pPr>
          </w:p>
        </w:tc>
        <w:tc>
          <w:tcPr>
            <w:tcW w:w="2835" w:type="dxa"/>
            <w:vMerge/>
            <w:vAlign w:val="center"/>
          </w:tcPr>
          <w:p w:rsidR="008C0AD3" w:rsidRPr="008C0AD3" w:rsidRDefault="008C0AD3" w:rsidP="008C0AD3">
            <w:pPr>
              <w:rPr>
                <w:rFonts w:ascii="Arial" w:eastAsia="Calibri" w:hAnsi="Arial" w:cs="Arial"/>
                <w:sz w:val="24"/>
                <w:szCs w:val="24"/>
              </w:rPr>
            </w:pPr>
          </w:p>
        </w:tc>
        <w:tc>
          <w:tcPr>
            <w:tcW w:w="708" w:type="dxa"/>
            <w:vMerge/>
            <w:tcBorders>
              <w:right w:val="single" w:sz="4" w:space="0" w:color="auto"/>
            </w:tcBorders>
            <w:vAlign w:val="center"/>
          </w:tcPr>
          <w:p w:rsidR="008C0AD3" w:rsidRPr="008C0AD3" w:rsidRDefault="008C0AD3" w:rsidP="008C0AD3">
            <w:pPr>
              <w:rPr>
                <w:rFonts w:ascii="Arial" w:eastAsia="Calibri" w:hAnsi="Arial" w:cs="Arial"/>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c>
          <w:tcPr>
            <w:tcW w:w="1068" w:type="dxa"/>
            <w:vMerge/>
            <w:vAlign w:val="center"/>
          </w:tcPr>
          <w:p w:rsidR="008C0AD3" w:rsidRPr="008C0AD3" w:rsidRDefault="008C0AD3" w:rsidP="008C0AD3">
            <w:pPr>
              <w:rPr>
                <w:rFonts w:ascii="Arial" w:eastAsia="Calibri" w:hAnsi="Arial" w:cs="Arial"/>
                <w:sz w:val="24"/>
                <w:szCs w:val="24"/>
              </w:rPr>
            </w:pPr>
          </w:p>
        </w:tc>
        <w:tc>
          <w:tcPr>
            <w:tcW w:w="881"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2020</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881"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2021</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851"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2022</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992"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2023</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889"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2024</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1418" w:type="dxa"/>
            <w:vMerge/>
            <w:vAlign w:val="center"/>
          </w:tcPr>
          <w:p w:rsidR="008C0AD3" w:rsidRPr="008C0AD3" w:rsidRDefault="008C0AD3" w:rsidP="008C0AD3">
            <w:pPr>
              <w:rPr>
                <w:rFonts w:ascii="Arial" w:eastAsia="Calibri" w:hAnsi="Arial" w:cs="Arial"/>
                <w:sz w:val="24"/>
                <w:szCs w:val="24"/>
              </w:rPr>
            </w:pPr>
          </w:p>
        </w:tc>
        <w:tc>
          <w:tcPr>
            <w:tcW w:w="1560" w:type="dxa"/>
            <w:vMerge/>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0"/>
        </w:trPr>
        <w:tc>
          <w:tcPr>
            <w:tcW w:w="817"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w:t>
            </w:r>
          </w:p>
        </w:tc>
        <w:tc>
          <w:tcPr>
            <w:tcW w:w="2835"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2</w:t>
            </w:r>
          </w:p>
        </w:tc>
        <w:tc>
          <w:tcPr>
            <w:tcW w:w="708"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3</w:t>
            </w:r>
          </w:p>
        </w:tc>
        <w:tc>
          <w:tcPr>
            <w:tcW w:w="2127"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4</w:t>
            </w:r>
          </w:p>
        </w:tc>
        <w:tc>
          <w:tcPr>
            <w:tcW w:w="1276"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5</w:t>
            </w:r>
          </w:p>
        </w:tc>
        <w:tc>
          <w:tcPr>
            <w:tcW w:w="1068"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6</w:t>
            </w:r>
          </w:p>
        </w:tc>
        <w:tc>
          <w:tcPr>
            <w:tcW w:w="881"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7</w:t>
            </w:r>
          </w:p>
        </w:tc>
        <w:tc>
          <w:tcPr>
            <w:tcW w:w="881"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8</w:t>
            </w:r>
          </w:p>
        </w:tc>
        <w:tc>
          <w:tcPr>
            <w:tcW w:w="851"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9</w:t>
            </w:r>
          </w:p>
        </w:tc>
        <w:tc>
          <w:tcPr>
            <w:tcW w:w="992"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10</w:t>
            </w:r>
          </w:p>
        </w:tc>
        <w:tc>
          <w:tcPr>
            <w:tcW w:w="889"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11</w:t>
            </w:r>
          </w:p>
        </w:tc>
        <w:tc>
          <w:tcPr>
            <w:tcW w:w="1418"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12</w:t>
            </w:r>
          </w:p>
        </w:tc>
        <w:tc>
          <w:tcPr>
            <w:tcW w:w="1560"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13</w:t>
            </w:r>
          </w:p>
        </w:tc>
      </w:tr>
      <w:tr w:rsidR="008C0AD3" w:rsidRPr="008C0AD3" w:rsidTr="008C0AD3">
        <w:tc>
          <w:tcPr>
            <w:tcW w:w="817"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w:t>
            </w:r>
          </w:p>
        </w:tc>
        <w:tc>
          <w:tcPr>
            <w:tcW w:w="2835"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Основное мероприятие 1 </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«Реализация практик инициативного бюджетирования на территории муниципальных </w:t>
            </w:r>
            <w:r w:rsidRPr="008C0AD3">
              <w:rPr>
                <w:rFonts w:ascii="Arial" w:eastAsia="Calibri" w:hAnsi="Arial" w:cs="Arial"/>
                <w:sz w:val="24"/>
                <w:szCs w:val="24"/>
              </w:rPr>
              <w:lastRenderedPageBreak/>
              <w:t>образований Московской области»</w:t>
            </w:r>
          </w:p>
          <w:p w:rsidR="008C0AD3" w:rsidRPr="008C0AD3" w:rsidRDefault="008C0AD3" w:rsidP="008C0AD3">
            <w:pPr>
              <w:rPr>
                <w:rFonts w:ascii="Arial" w:eastAsia="Calibri" w:hAnsi="Arial" w:cs="Arial"/>
                <w:sz w:val="24"/>
                <w:szCs w:val="24"/>
              </w:rPr>
            </w:pPr>
          </w:p>
        </w:tc>
        <w:tc>
          <w:tcPr>
            <w:tcW w:w="708"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2020-2024 годы</w:t>
            </w: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lang w:val="en-US"/>
              </w:rPr>
            </w:pPr>
            <w:r w:rsidRPr="008C0AD3">
              <w:rPr>
                <w:rFonts w:ascii="Arial" w:eastAsia="Calibri" w:hAnsi="Arial" w:cs="Arial"/>
                <w:sz w:val="24"/>
                <w:szCs w:val="24"/>
                <w:lang w:val="en-US"/>
              </w:rPr>
              <w:t>0</w:t>
            </w:r>
          </w:p>
        </w:tc>
        <w:tc>
          <w:tcPr>
            <w:tcW w:w="106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480,5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480,5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val="restart"/>
          </w:tcPr>
          <w:p w:rsidR="008C0AD3" w:rsidRPr="008C0AD3" w:rsidRDefault="008C0AD3" w:rsidP="008C0AD3">
            <w:pPr>
              <w:widowControl w:val="0"/>
              <w:autoSpaceDE w:val="0"/>
              <w:autoSpaceDN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Администрация городского округа Лобня</w:t>
            </w:r>
          </w:p>
        </w:tc>
        <w:tc>
          <w:tcPr>
            <w:tcW w:w="1560" w:type="dxa"/>
            <w:vMerge w:val="restart"/>
            <w:tcBorders>
              <w:top w:val="single" w:sz="4" w:space="0" w:color="auto"/>
              <w:left w:val="single" w:sz="4" w:space="0" w:color="auto"/>
              <w:right w:val="single" w:sz="4" w:space="0" w:color="auto"/>
            </w:tcBorders>
          </w:tcPr>
          <w:p w:rsidR="008C0AD3" w:rsidRPr="008C0AD3" w:rsidRDefault="008C0AD3" w:rsidP="008C0AD3">
            <w:pPr>
              <w:spacing w:after="0"/>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817"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817"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Средства бюджета </w:t>
            </w:r>
            <w:r w:rsidRPr="008C0AD3">
              <w:rPr>
                <w:rFonts w:ascii="Arial" w:eastAsia="Calibri" w:hAnsi="Arial" w:cs="Arial"/>
                <w:sz w:val="24"/>
                <w:szCs w:val="24"/>
              </w:rPr>
              <w:lastRenderedPageBreak/>
              <w:t>городского округа Лобня</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lang w:val="en-US"/>
              </w:rPr>
            </w:pPr>
            <w:r w:rsidRPr="008C0AD3">
              <w:rPr>
                <w:rFonts w:ascii="Arial" w:eastAsia="Calibri" w:hAnsi="Arial" w:cs="Arial"/>
                <w:sz w:val="24"/>
                <w:szCs w:val="24"/>
                <w:lang w:val="en-US"/>
              </w:rPr>
              <w:lastRenderedPageBreak/>
              <w:t>0</w:t>
            </w:r>
          </w:p>
        </w:tc>
        <w:tc>
          <w:tcPr>
            <w:tcW w:w="106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480,5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480,5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817"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c>
          <w:tcPr>
            <w:tcW w:w="817"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1.1.</w:t>
            </w:r>
          </w:p>
        </w:tc>
        <w:tc>
          <w:tcPr>
            <w:tcW w:w="2835"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Реализация проектов граждан, сформированных в рамках практик инициативного бюджетирования за счет средств местного бюджета</w:t>
            </w:r>
          </w:p>
        </w:tc>
        <w:tc>
          <w:tcPr>
            <w:tcW w:w="708"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2020-2024 годы</w:t>
            </w: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lang w:val="en-US"/>
              </w:rPr>
            </w:pPr>
            <w:r w:rsidRPr="008C0AD3">
              <w:rPr>
                <w:rFonts w:ascii="Arial" w:eastAsia="Calibri" w:hAnsi="Arial" w:cs="Arial"/>
                <w:sz w:val="24"/>
                <w:szCs w:val="24"/>
                <w:lang w:val="en-US"/>
              </w:rPr>
              <w:t>0</w:t>
            </w:r>
          </w:p>
        </w:tc>
        <w:tc>
          <w:tcPr>
            <w:tcW w:w="106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480,5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480,5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Times New Roman" w:hAnsi="Arial" w:cs="Arial"/>
                <w:sz w:val="24"/>
                <w:szCs w:val="24"/>
                <w:lang w:eastAsia="ru-RU"/>
              </w:rPr>
              <w:t>Администрация городского округа Лобня</w:t>
            </w:r>
          </w:p>
        </w:tc>
        <w:tc>
          <w:tcPr>
            <w:tcW w:w="1560"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r>
      <w:tr w:rsidR="008C0AD3" w:rsidRPr="008C0AD3" w:rsidTr="008C0AD3">
        <w:tc>
          <w:tcPr>
            <w:tcW w:w="817"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c>
          <w:tcPr>
            <w:tcW w:w="817"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lang w:val="en-US"/>
              </w:rPr>
            </w:pPr>
            <w:r w:rsidRPr="008C0AD3">
              <w:rPr>
                <w:rFonts w:ascii="Arial" w:eastAsia="Calibri" w:hAnsi="Arial" w:cs="Arial"/>
                <w:sz w:val="24"/>
                <w:szCs w:val="24"/>
                <w:lang w:val="en-US"/>
              </w:rPr>
              <w:t>0</w:t>
            </w:r>
          </w:p>
        </w:tc>
        <w:tc>
          <w:tcPr>
            <w:tcW w:w="106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480,5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480,5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c>
          <w:tcPr>
            <w:tcW w:w="817"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203"/>
        </w:trPr>
        <w:tc>
          <w:tcPr>
            <w:tcW w:w="4360" w:type="dxa"/>
            <w:gridSpan w:val="3"/>
            <w:vMerge w:val="restart"/>
            <w:tcBorders>
              <w:lef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ВСЕГО по подпрограмме</w:t>
            </w:r>
          </w:p>
        </w:tc>
        <w:tc>
          <w:tcPr>
            <w:tcW w:w="2127"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Итого </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Cs/>
                <w:sz w:val="24"/>
                <w:szCs w:val="24"/>
              </w:rPr>
            </w:pPr>
            <w:r w:rsidRPr="008C0AD3">
              <w:rPr>
                <w:rFonts w:ascii="Arial" w:eastAsia="Calibri" w:hAnsi="Arial" w:cs="Arial"/>
                <w:bCs/>
                <w:sz w:val="24"/>
                <w:szCs w:val="24"/>
              </w:rPr>
              <w:t>0</w:t>
            </w:r>
          </w:p>
        </w:tc>
        <w:tc>
          <w:tcPr>
            <w:tcW w:w="106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480,5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480,5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  </w:t>
            </w:r>
          </w:p>
        </w:tc>
        <w:tc>
          <w:tcPr>
            <w:tcW w:w="1560"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423"/>
        </w:trPr>
        <w:tc>
          <w:tcPr>
            <w:tcW w:w="4360" w:type="dxa"/>
            <w:gridSpan w:val="3"/>
            <w:vMerge/>
            <w:tcBorders>
              <w:left w:val="single" w:sz="4" w:space="0" w:color="auto"/>
            </w:tcBorders>
          </w:tcPr>
          <w:p w:rsidR="008C0AD3" w:rsidRPr="008C0AD3" w:rsidRDefault="008C0AD3" w:rsidP="008C0AD3">
            <w:pPr>
              <w:rPr>
                <w:rFonts w:ascii="Arial" w:eastAsia="Calibri" w:hAnsi="Arial" w:cs="Arial"/>
                <w:b/>
                <w:bCs/>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b/>
                <w:bCs/>
                <w:sz w:val="24"/>
                <w:szCs w:val="24"/>
              </w:rPr>
            </w:pPr>
          </w:p>
        </w:tc>
        <w:tc>
          <w:tcPr>
            <w:tcW w:w="1560"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20"/>
        </w:trPr>
        <w:tc>
          <w:tcPr>
            <w:tcW w:w="4360" w:type="dxa"/>
            <w:gridSpan w:val="3"/>
            <w:vMerge/>
            <w:tcBorders>
              <w:left w:val="single" w:sz="4" w:space="0" w:color="auto"/>
            </w:tcBorders>
          </w:tcPr>
          <w:p w:rsidR="008C0AD3" w:rsidRPr="008C0AD3" w:rsidRDefault="008C0AD3" w:rsidP="008C0AD3">
            <w:pPr>
              <w:rPr>
                <w:rFonts w:ascii="Arial" w:eastAsia="Calibri" w:hAnsi="Arial" w:cs="Arial"/>
                <w:b/>
                <w:bCs/>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Cs/>
                <w:sz w:val="24"/>
                <w:szCs w:val="24"/>
              </w:rPr>
            </w:pPr>
            <w:r w:rsidRPr="008C0AD3">
              <w:rPr>
                <w:rFonts w:ascii="Arial" w:eastAsia="Calibri" w:hAnsi="Arial" w:cs="Arial"/>
                <w:bCs/>
                <w:sz w:val="24"/>
                <w:szCs w:val="24"/>
              </w:rPr>
              <w:t>0</w:t>
            </w:r>
          </w:p>
        </w:tc>
        <w:tc>
          <w:tcPr>
            <w:tcW w:w="106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480,5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480,5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b/>
                <w:bCs/>
                <w:sz w:val="24"/>
                <w:szCs w:val="24"/>
              </w:rPr>
            </w:pPr>
          </w:p>
        </w:tc>
        <w:tc>
          <w:tcPr>
            <w:tcW w:w="1560"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281"/>
        </w:trPr>
        <w:tc>
          <w:tcPr>
            <w:tcW w:w="4360" w:type="dxa"/>
            <w:gridSpan w:val="3"/>
            <w:vMerge/>
            <w:tcBorders>
              <w:left w:val="single" w:sz="4" w:space="0" w:color="auto"/>
            </w:tcBorders>
          </w:tcPr>
          <w:p w:rsidR="008C0AD3" w:rsidRPr="008C0AD3" w:rsidRDefault="008C0AD3" w:rsidP="008C0AD3">
            <w:pPr>
              <w:rPr>
                <w:rFonts w:ascii="Arial" w:eastAsia="Calibri" w:hAnsi="Arial" w:cs="Arial"/>
                <w:b/>
                <w:bCs/>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b/>
                <w:bCs/>
                <w:sz w:val="24"/>
                <w:szCs w:val="24"/>
              </w:rPr>
            </w:pPr>
          </w:p>
        </w:tc>
        <w:tc>
          <w:tcPr>
            <w:tcW w:w="1560"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bl>
    <w:p w:rsidR="008C0AD3" w:rsidRPr="008C0AD3" w:rsidRDefault="008C0AD3" w:rsidP="008C0AD3">
      <w:pPr>
        <w:spacing w:after="0"/>
        <w:rPr>
          <w:rFonts w:ascii="Arial" w:eastAsia="Calibri" w:hAnsi="Arial" w:cs="Arial"/>
          <w:sz w:val="24"/>
          <w:szCs w:val="24"/>
        </w:rPr>
      </w:pPr>
    </w:p>
    <w:p w:rsidR="008C0AD3" w:rsidRPr="008C0AD3" w:rsidRDefault="008C0AD3" w:rsidP="008C0AD3">
      <w:pPr>
        <w:widowControl w:val="0"/>
        <w:autoSpaceDE w:val="0"/>
        <w:autoSpaceDN w:val="0"/>
        <w:adjustRightInd w:val="0"/>
        <w:spacing w:after="0" w:line="240" w:lineRule="auto"/>
        <w:ind w:left="9639"/>
        <w:jc w:val="both"/>
        <w:rPr>
          <w:rFonts w:ascii="Arial" w:eastAsia="Times New Roman" w:hAnsi="Arial" w:cs="Arial"/>
          <w:sz w:val="24"/>
          <w:szCs w:val="24"/>
          <w:lang w:eastAsia="ru-RU"/>
        </w:rPr>
      </w:pPr>
    </w:p>
    <w:p w:rsidR="008C0AD3" w:rsidRPr="008C0AD3" w:rsidRDefault="008C0AD3" w:rsidP="008C0AD3">
      <w:pPr>
        <w:widowControl w:val="0"/>
        <w:autoSpaceDE w:val="0"/>
        <w:autoSpaceDN w:val="0"/>
        <w:adjustRightInd w:val="0"/>
        <w:spacing w:after="0" w:line="240" w:lineRule="auto"/>
        <w:ind w:left="9639"/>
        <w:jc w:val="both"/>
        <w:rPr>
          <w:rFonts w:ascii="Arial" w:eastAsia="Times New Roman" w:hAnsi="Arial" w:cs="Arial"/>
          <w:sz w:val="24"/>
          <w:szCs w:val="24"/>
          <w:lang w:eastAsia="ru-RU"/>
        </w:rPr>
        <w:sectPr w:rsidR="008C0AD3" w:rsidRPr="008C0AD3" w:rsidSect="008C0AD3">
          <w:type w:val="nextColumn"/>
          <w:pgSz w:w="16838" w:h="11906" w:orient="landscape"/>
          <w:pgMar w:top="1134" w:right="567" w:bottom="1134" w:left="1134" w:header="720" w:footer="720" w:gutter="0"/>
          <w:cols w:space="720"/>
          <w:docGrid w:linePitch="600" w:charSpace="32768"/>
        </w:sectPr>
      </w:pP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lastRenderedPageBreak/>
        <w:t>Приложение 7</w:t>
      </w:r>
    </w:p>
    <w:p w:rsidR="00E760D6"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 xml:space="preserve">к постановлению </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Главы городского округа Лобня</w:t>
      </w:r>
    </w:p>
    <w:p w:rsidR="00E760D6" w:rsidRPr="008C0AD3" w:rsidRDefault="00E760D6" w:rsidP="00E760D6">
      <w:pPr>
        <w:widowControl w:val="0"/>
        <w:spacing w:after="0" w:line="240" w:lineRule="auto"/>
        <w:jc w:val="right"/>
        <w:rPr>
          <w:rFonts w:ascii="Arial" w:eastAsia="Arial Unicode MS" w:hAnsi="Arial" w:cs="Arial"/>
          <w:bCs/>
          <w:color w:val="000000"/>
          <w:sz w:val="24"/>
          <w:szCs w:val="24"/>
          <w:lang w:eastAsia="ru-RU" w:bidi="ru-RU"/>
        </w:rPr>
      </w:pPr>
      <w:r w:rsidRPr="008C0AD3">
        <w:rPr>
          <w:rFonts w:ascii="Arial" w:eastAsia="Arial Unicode MS" w:hAnsi="Arial" w:cs="Arial"/>
          <w:bCs/>
          <w:color w:val="000000"/>
          <w:sz w:val="24"/>
          <w:szCs w:val="24"/>
          <w:lang w:eastAsia="ru-RU" w:bidi="ru-RU"/>
        </w:rPr>
        <w:t xml:space="preserve">от </w:t>
      </w:r>
      <w:r>
        <w:rPr>
          <w:rFonts w:ascii="Arial" w:eastAsia="Arial Unicode MS" w:hAnsi="Arial" w:cs="Arial"/>
          <w:bCs/>
          <w:color w:val="000000"/>
          <w:sz w:val="24"/>
          <w:szCs w:val="24"/>
          <w:lang w:eastAsia="ru-RU" w:bidi="ru-RU"/>
        </w:rPr>
        <w:t>24.07.2020 № 708</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Приложение 5</w:t>
      </w:r>
    </w:p>
    <w:p w:rsidR="00E760D6"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 xml:space="preserve">к постановлению </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Главы городского округа Лобня</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от   27.12.2019   №   1866</w:t>
      </w:r>
    </w:p>
    <w:p w:rsidR="008C0AD3" w:rsidRPr="008C0AD3" w:rsidRDefault="008C0AD3" w:rsidP="008C0AD3">
      <w:pPr>
        <w:widowControl w:val="0"/>
        <w:autoSpaceDE w:val="0"/>
        <w:autoSpaceDN w:val="0"/>
        <w:adjustRightInd w:val="0"/>
        <w:spacing w:after="0" w:line="240" w:lineRule="auto"/>
        <w:ind w:left="9639"/>
        <w:jc w:val="both"/>
        <w:rPr>
          <w:rFonts w:ascii="Arial" w:eastAsia="Times New Roman" w:hAnsi="Arial" w:cs="Arial"/>
          <w:sz w:val="24"/>
          <w:szCs w:val="24"/>
          <w:lang w:eastAsia="ru-RU"/>
        </w:rPr>
      </w:pPr>
    </w:p>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lang w:eastAsia="ru-RU"/>
        </w:rPr>
      </w:pPr>
    </w:p>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Паспорт подпрограммы № 4 «Молодежь Подмосковья»</w:t>
      </w:r>
    </w:p>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1438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73"/>
        <w:gridCol w:w="1843"/>
        <w:gridCol w:w="2693"/>
        <w:gridCol w:w="1418"/>
        <w:gridCol w:w="1559"/>
        <w:gridCol w:w="1559"/>
        <w:gridCol w:w="1276"/>
        <w:gridCol w:w="1134"/>
        <w:gridCol w:w="1134"/>
      </w:tblGrid>
      <w:tr w:rsidR="008C0AD3" w:rsidRPr="008C0AD3" w:rsidTr="008C0AD3">
        <w:tc>
          <w:tcPr>
            <w:tcW w:w="177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Муниципальный заказчик подпрограммы</w:t>
            </w:r>
          </w:p>
        </w:tc>
        <w:tc>
          <w:tcPr>
            <w:tcW w:w="12616" w:type="dxa"/>
            <w:gridSpan w:val="8"/>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Администрация городского округа Лобня</w:t>
            </w:r>
          </w:p>
        </w:tc>
      </w:tr>
      <w:tr w:rsidR="008C0AD3" w:rsidRPr="008C0AD3" w:rsidTr="008C0AD3">
        <w:tc>
          <w:tcPr>
            <w:tcW w:w="1773" w:type="dxa"/>
            <w:vMerge w:val="restart"/>
            <w:tcBorders>
              <w:top w:val="single" w:sz="4" w:space="0" w:color="auto"/>
              <w:left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843" w:type="dxa"/>
            <w:vMerge w:val="restart"/>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Главный распорядитель бюджетных средств</w:t>
            </w:r>
          </w:p>
        </w:tc>
        <w:tc>
          <w:tcPr>
            <w:tcW w:w="2693" w:type="dxa"/>
            <w:vMerge w:val="restart"/>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Источник финансирования</w:t>
            </w:r>
          </w:p>
        </w:tc>
        <w:tc>
          <w:tcPr>
            <w:tcW w:w="8080" w:type="dxa"/>
            <w:gridSpan w:val="6"/>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Расходы (тыс. рублей)</w:t>
            </w:r>
          </w:p>
        </w:tc>
      </w:tr>
      <w:tr w:rsidR="008C0AD3" w:rsidRPr="008C0AD3" w:rsidTr="008C0AD3">
        <w:tc>
          <w:tcPr>
            <w:tcW w:w="177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2020 год</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2021 год</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2022 год</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2023 год</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lang w:val="en-US"/>
              </w:rPr>
              <w:t>20</w:t>
            </w:r>
            <w:r w:rsidRPr="008C0AD3">
              <w:rPr>
                <w:rFonts w:ascii="Arial" w:eastAsia="Times New Roman" w:hAnsi="Arial" w:cs="Arial"/>
                <w:sz w:val="24"/>
                <w:szCs w:val="24"/>
              </w:rPr>
              <w:t>24</w:t>
            </w:r>
            <w:r w:rsidRPr="008C0AD3">
              <w:rPr>
                <w:rFonts w:ascii="Arial" w:eastAsia="Times New Roman" w:hAnsi="Arial" w:cs="Arial"/>
                <w:sz w:val="24"/>
                <w:szCs w:val="24"/>
                <w:lang w:val="en-US"/>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Итого</w:t>
            </w:r>
          </w:p>
        </w:tc>
      </w:tr>
      <w:tr w:rsidR="008C0AD3" w:rsidRPr="008C0AD3" w:rsidTr="008C0AD3">
        <w:tc>
          <w:tcPr>
            <w:tcW w:w="1773" w:type="dxa"/>
            <w:vMerge/>
            <w:tcBorders>
              <w:left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p>
        </w:tc>
        <w:tc>
          <w:tcPr>
            <w:tcW w:w="1843" w:type="dxa"/>
            <w:vMerge w:val="restart"/>
            <w:tcBorders>
              <w:top w:val="single" w:sz="4" w:space="0" w:color="auto"/>
              <w:left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Администрация городского округа Лобня Московская область</w:t>
            </w: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городского округа Лобня</w:t>
            </w: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4439,9</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22399,5</w:t>
            </w:r>
          </w:p>
        </w:tc>
      </w:tr>
      <w:tr w:rsidR="008C0AD3" w:rsidRPr="008C0AD3" w:rsidTr="008C0AD3">
        <w:tc>
          <w:tcPr>
            <w:tcW w:w="177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r>
      <w:tr w:rsidR="008C0AD3" w:rsidRPr="008C0AD3" w:rsidTr="008C0AD3">
        <w:tc>
          <w:tcPr>
            <w:tcW w:w="177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r>
      <w:tr w:rsidR="008C0AD3" w:rsidRPr="008C0AD3" w:rsidTr="008C0AD3">
        <w:tc>
          <w:tcPr>
            <w:tcW w:w="177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 xml:space="preserve">Внебюджетные </w:t>
            </w:r>
            <w:r w:rsidRPr="008C0AD3">
              <w:rPr>
                <w:rFonts w:ascii="Arial" w:eastAsia="Times New Roman" w:hAnsi="Arial" w:cs="Arial"/>
                <w:sz w:val="24"/>
                <w:szCs w:val="24"/>
              </w:rPr>
              <w:lastRenderedPageBreak/>
              <w:t>средства</w:t>
            </w: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lastRenderedPageBreak/>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r>
      <w:tr w:rsidR="008C0AD3" w:rsidRPr="008C0AD3" w:rsidTr="008C0AD3">
        <w:tc>
          <w:tcPr>
            <w:tcW w:w="1773" w:type="dxa"/>
            <w:vMerge/>
            <w:tcBorders>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Всего:</w:t>
            </w:r>
          </w:p>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 том числе:</w:t>
            </w: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4439,9</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22399,5</w:t>
            </w:r>
          </w:p>
        </w:tc>
      </w:tr>
    </w:tbl>
    <w:p w:rsidR="008C0AD3" w:rsidRPr="008C0AD3" w:rsidRDefault="008C0AD3" w:rsidP="008C0AD3">
      <w:pPr>
        <w:rPr>
          <w:rFonts w:ascii="Arial" w:eastAsia="Calibri" w:hAnsi="Arial" w:cs="Arial"/>
          <w:sz w:val="24"/>
          <w:szCs w:val="24"/>
        </w:rPr>
      </w:pPr>
    </w:p>
    <w:p w:rsidR="008C0AD3" w:rsidRPr="008C0AD3" w:rsidRDefault="008C0AD3" w:rsidP="008C0AD3">
      <w:pPr>
        <w:spacing w:after="0"/>
        <w:rPr>
          <w:rFonts w:ascii="Arial" w:eastAsia="Calibri" w:hAnsi="Arial" w:cs="Arial"/>
          <w:sz w:val="24"/>
          <w:szCs w:val="24"/>
        </w:rPr>
        <w:sectPr w:rsidR="008C0AD3" w:rsidRPr="008C0AD3" w:rsidSect="008C0AD3">
          <w:type w:val="nextColumn"/>
          <w:pgSz w:w="16838" w:h="11906" w:orient="landscape"/>
          <w:pgMar w:top="1134" w:right="567" w:bottom="1134" w:left="1134" w:header="720" w:footer="720" w:gutter="0"/>
          <w:cols w:space="720"/>
          <w:docGrid w:linePitch="600" w:charSpace="32768"/>
        </w:sectPr>
      </w:pPr>
      <w:r w:rsidRPr="008C0AD3">
        <w:rPr>
          <w:rFonts w:ascii="Arial" w:eastAsia="Calibri" w:hAnsi="Arial" w:cs="Arial"/>
          <w:sz w:val="24"/>
          <w:szCs w:val="24"/>
        </w:rPr>
        <w:t xml:space="preserve">                                                                                                                                                      </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lastRenderedPageBreak/>
        <w:t>Приложение 8</w:t>
      </w:r>
    </w:p>
    <w:p w:rsidR="00E760D6"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к постановлению</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 xml:space="preserve"> Главы городского округа Лобня</w:t>
      </w:r>
    </w:p>
    <w:p w:rsidR="00E760D6" w:rsidRPr="008C0AD3" w:rsidRDefault="00E760D6" w:rsidP="00E760D6">
      <w:pPr>
        <w:widowControl w:val="0"/>
        <w:spacing w:after="0" w:line="240" w:lineRule="auto"/>
        <w:jc w:val="right"/>
        <w:rPr>
          <w:rFonts w:ascii="Arial" w:eastAsia="Arial Unicode MS" w:hAnsi="Arial" w:cs="Arial"/>
          <w:bCs/>
          <w:color w:val="000000"/>
          <w:sz w:val="24"/>
          <w:szCs w:val="24"/>
          <w:lang w:eastAsia="ru-RU" w:bidi="ru-RU"/>
        </w:rPr>
      </w:pPr>
      <w:r w:rsidRPr="008C0AD3">
        <w:rPr>
          <w:rFonts w:ascii="Arial" w:eastAsia="Arial Unicode MS" w:hAnsi="Arial" w:cs="Arial"/>
          <w:bCs/>
          <w:color w:val="000000"/>
          <w:sz w:val="24"/>
          <w:szCs w:val="24"/>
          <w:lang w:eastAsia="ru-RU" w:bidi="ru-RU"/>
        </w:rPr>
        <w:t xml:space="preserve">от </w:t>
      </w:r>
      <w:r>
        <w:rPr>
          <w:rFonts w:ascii="Arial" w:eastAsia="Arial Unicode MS" w:hAnsi="Arial" w:cs="Arial"/>
          <w:bCs/>
          <w:color w:val="000000"/>
          <w:sz w:val="24"/>
          <w:szCs w:val="24"/>
          <w:lang w:eastAsia="ru-RU" w:bidi="ru-RU"/>
        </w:rPr>
        <w:t>24.07.2020 № 708</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Приложение 6</w:t>
      </w:r>
    </w:p>
    <w:p w:rsidR="00E760D6"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 xml:space="preserve">к постановлению </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Главы городского округа Лобня</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от   27.12.2019   №   1866</w:t>
      </w:r>
    </w:p>
    <w:p w:rsidR="008C0AD3" w:rsidRPr="008C0AD3" w:rsidRDefault="008C0AD3" w:rsidP="008C0AD3">
      <w:pPr>
        <w:jc w:val="center"/>
        <w:rPr>
          <w:rFonts w:ascii="Arial" w:eastAsia="Calibri" w:hAnsi="Arial" w:cs="Arial"/>
          <w:sz w:val="24"/>
          <w:szCs w:val="24"/>
        </w:rPr>
      </w:pPr>
    </w:p>
    <w:p w:rsidR="008C0AD3" w:rsidRPr="008C0AD3" w:rsidRDefault="008C0AD3" w:rsidP="008C0AD3">
      <w:pPr>
        <w:spacing w:after="0"/>
        <w:jc w:val="center"/>
        <w:rPr>
          <w:rFonts w:ascii="Arial" w:eastAsia="Calibri" w:hAnsi="Arial" w:cs="Arial"/>
          <w:sz w:val="24"/>
          <w:szCs w:val="24"/>
        </w:rPr>
      </w:pPr>
      <w:r w:rsidRPr="008C0AD3">
        <w:rPr>
          <w:rFonts w:ascii="Arial" w:eastAsia="Calibri" w:hAnsi="Arial" w:cs="Arial"/>
          <w:sz w:val="24"/>
          <w:szCs w:val="24"/>
        </w:rPr>
        <w:t>Перечень мероприятий</w:t>
      </w:r>
    </w:p>
    <w:p w:rsidR="008C0AD3" w:rsidRPr="008C0AD3" w:rsidRDefault="008C0AD3" w:rsidP="008C0AD3">
      <w:pPr>
        <w:spacing w:after="0"/>
        <w:jc w:val="center"/>
        <w:rPr>
          <w:rFonts w:ascii="Arial" w:eastAsia="Calibri" w:hAnsi="Arial" w:cs="Arial"/>
          <w:sz w:val="24"/>
          <w:szCs w:val="24"/>
        </w:rPr>
      </w:pPr>
      <w:r w:rsidRPr="008C0AD3">
        <w:rPr>
          <w:rFonts w:ascii="Arial" w:eastAsia="Calibri" w:hAnsi="Arial" w:cs="Arial"/>
          <w:sz w:val="24"/>
          <w:szCs w:val="24"/>
        </w:rPr>
        <w:t>подпрограммы 4 «Молодежь Подмосковья»</w:t>
      </w:r>
    </w:p>
    <w:tbl>
      <w:tblPr>
        <w:tblW w:w="1633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1"/>
        <w:gridCol w:w="2835"/>
        <w:gridCol w:w="708"/>
        <w:gridCol w:w="2127"/>
        <w:gridCol w:w="1276"/>
        <w:gridCol w:w="1068"/>
        <w:gridCol w:w="881"/>
        <w:gridCol w:w="881"/>
        <w:gridCol w:w="851"/>
        <w:gridCol w:w="992"/>
        <w:gridCol w:w="889"/>
        <w:gridCol w:w="1418"/>
        <w:gridCol w:w="1560"/>
      </w:tblGrid>
      <w:tr w:rsidR="008C0AD3" w:rsidRPr="008C0AD3" w:rsidTr="00C23E30">
        <w:tc>
          <w:tcPr>
            <w:tcW w:w="851"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п/п</w:t>
            </w:r>
          </w:p>
        </w:tc>
        <w:tc>
          <w:tcPr>
            <w:tcW w:w="2835"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Мероприятия</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программы</w:t>
            </w:r>
          </w:p>
        </w:tc>
        <w:tc>
          <w:tcPr>
            <w:tcW w:w="708" w:type="dxa"/>
            <w:vMerge w:val="restart"/>
            <w:tcBorders>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Сроки исполнения мероприятий</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Источники финансирования</w:t>
            </w:r>
          </w:p>
        </w:tc>
        <w:tc>
          <w:tcPr>
            <w:tcW w:w="1276"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Объём финансирования  мероприятия в 2019 году</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(тыс. руб.)</w:t>
            </w:r>
          </w:p>
        </w:tc>
        <w:tc>
          <w:tcPr>
            <w:tcW w:w="1068"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Всего</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(тыс. руб.)</w:t>
            </w:r>
          </w:p>
        </w:tc>
        <w:tc>
          <w:tcPr>
            <w:tcW w:w="4494" w:type="dxa"/>
            <w:gridSpan w:val="5"/>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Объем финансирования по годам</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(тыс. руб.)</w:t>
            </w:r>
          </w:p>
        </w:tc>
        <w:tc>
          <w:tcPr>
            <w:tcW w:w="1418"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Ответственный за выполнение мероприятия программы</w:t>
            </w:r>
          </w:p>
        </w:tc>
        <w:tc>
          <w:tcPr>
            <w:tcW w:w="1560"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Результаты выполнения мероприятий программы</w:t>
            </w:r>
          </w:p>
        </w:tc>
      </w:tr>
      <w:tr w:rsidR="008C0AD3" w:rsidRPr="008C0AD3" w:rsidTr="00C23E30">
        <w:trPr>
          <w:cantSplit/>
          <w:trHeight w:val="86"/>
        </w:trPr>
        <w:tc>
          <w:tcPr>
            <w:tcW w:w="851" w:type="dxa"/>
            <w:vMerge/>
            <w:vAlign w:val="center"/>
          </w:tcPr>
          <w:p w:rsidR="008C0AD3" w:rsidRPr="008C0AD3" w:rsidRDefault="008C0AD3" w:rsidP="008C0AD3">
            <w:pPr>
              <w:rPr>
                <w:rFonts w:ascii="Arial" w:eastAsia="Calibri" w:hAnsi="Arial" w:cs="Arial"/>
                <w:sz w:val="24"/>
                <w:szCs w:val="24"/>
              </w:rPr>
            </w:pPr>
          </w:p>
        </w:tc>
        <w:tc>
          <w:tcPr>
            <w:tcW w:w="2835" w:type="dxa"/>
            <w:vMerge/>
            <w:vAlign w:val="center"/>
          </w:tcPr>
          <w:p w:rsidR="008C0AD3" w:rsidRPr="008C0AD3" w:rsidRDefault="008C0AD3" w:rsidP="008C0AD3">
            <w:pPr>
              <w:rPr>
                <w:rFonts w:ascii="Arial" w:eastAsia="Calibri" w:hAnsi="Arial" w:cs="Arial"/>
                <w:sz w:val="24"/>
                <w:szCs w:val="24"/>
              </w:rPr>
            </w:pPr>
          </w:p>
        </w:tc>
        <w:tc>
          <w:tcPr>
            <w:tcW w:w="708" w:type="dxa"/>
            <w:vMerge/>
            <w:tcBorders>
              <w:right w:val="single" w:sz="4" w:space="0" w:color="auto"/>
            </w:tcBorders>
            <w:vAlign w:val="center"/>
          </w:tcPr>
          <w:p w:rsidR="008C0AD3" w:rsidRPr="008C0AD3" w:rsidRDefault="008C0AD3" w:rsidP="008C0AD3">
            <w:pPr>
              <w:rPr>
                <w:rFonts w:ascii="Arial" w:eastAsia="Calibri" w:hAnsi="Arial" w:cs="Arial"/>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c>
          <w:tcPr>
            <w:tcW w:w="1068" w:type="dxa"/>
            <w:vMerge/>
            <w:vAlign w:val="center"/>
          </w:tcPr>
          <w:p w:rsidR="008C0AD3" w:rsidRPr="008C0AD3" w:rsidRDefault="008C0AD3" w:rsidP="008C0AD3">
            <w:pPr>
              <w:rPr>
                <w:rFonts w:ascii="Arial" w:eastAsia="Calibri" w:hAnsi="Arial" w:cs="Arial"/>
                <w:sz w:val="24"/>
                <w:szCs w:val="24"/>
              </w:rPr>
            </w:pPr>
          </w:p>
        </w:tc>
        <w:tc>
          <w:tcPr>
            <w:tcW w:w="881"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2020</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881"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2021</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851"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2022</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992"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2023</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889"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2024</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1418" w:type="dxa"/>
            <w:vMerge/>
            <w:vAlign w:val="center"/>
          </w:tcPr>
          <w:p w:rsidR="008C0AD3" w:rsidRPr="008C0AD3" w:rsidRDefault="008C0AD3" w:rsidP="008C0AD3">
            <w:pPr>
              <w:rPr>
                <w:rFonts w:ascii="Arial" w:eastAsia="Calibri" w:hAnsi="Arial" w:cs="Arial"/>
                <w:sz w:val="24"/>
                <w:szCs w:val="24"/>
              </w:rPr>
            </w:pPr>
          </w:p>
        </w:tc>
        <w:tc>
          <w:tcPr>
            <w:tcW w:w="1560" w:type="dxa"/>
            <w:vMerge/>
            <w:vAlign w:val="center"/>
          </w:tcPr>
          <w:p w:rsidR="008C0AD3" w:rsidRPr="008C0AD3" w:rsidRDefault="008C0AD3" w:rsidP="008C0AD3">
            <w:pPr>
              <w:rPr>
                <w:rFonts w:ascii="Arial" w:eastAsia="Calibri" w:hAnsi="Arial" w:cs="Arial"/>
                <w:sz w:val="24"/>
                <w:szCs w:val="24"/>
              </w:rPr>
            </w:pPr>
          </w:p>
        </w:tc>
      </w:tr>
      <w:tr w:rsidR="008C0AD3" w:rsidRPr="008C0AD3" w:rsidTr="00C23E30">
        <w:trPr>
          <w:trHeight w:val="30"/>
        </w:trPr>
        <w:tc>
          <w:tcPr>
            <w:tcW w:w="851"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w:t>
            </w:r>
          </w:p>
        </w:tc>
        <w:tc>
          <w:tcPr>
            <w:tcW w:w="2835"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2</w:t>
            </w:r>
          </w:p>
        </w:tc>
        <w:tc>
          <w:tcPr>
            <w:tcW w:w="708"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3</w:t>
            </w:r>
          </w:p>
        </w:tc>
        <w:tc>
          <w:tcPr>
            <w:tcW w:w="2127"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4</w:t>
            </w:r>
          </w:p>
        </w:tc>
        <w:tc>
          <w:tcPr>
            <w:tcW w:w="1276"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5</w:t>
            </w:r>
          </w:p>
        </w:tc>
        <w:tc>
          <w:tcPr>
            <w:tcW w:w="1068"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6</w:t>
            </w:r>
          </w:p>
        </w:tc>
        <w:tc>
          <w:tcPr>
            <w:tcW w:w="881"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7</w:t>
            </w:r>
          </w:p>
        </w:tc>
        <w:tc>
          <w:tcPr>
            <w:tcW w:w="881"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8</w:t>
            </w:r>
          </w:p>
        </w:tc>
        <w:tc>
          <w:tcPr>
            <w:tcW w:w="851"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9</w:t>
            </w:r>
          </w:p>
        </w:tc>
        <w:tc>
          <w:tcPr>
            <w:tcW w:w="992"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10</w:t>
            </w:r>
          </w:p>
        </w:tc>
        <w:tc>
          <w:tcPr>
            <w:tcW w:w="889"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11</w:t>
            </w:r>
          </w:p>
        </w:tc>
        <w:tc>
          <w:tcPr>
            <w:tcW w:w="1418"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12</w:t>
            </w:r>
          </w:p>
        </w:tc>
        <w:tc>
          <w:tcPr>
            <w:tcW w:w="1560"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13</w:t>
            </w:r>
          </w:p>
        </w:tc>
      </w:tr>
      <w:tr w:rsidR="008C0AD3" w:rsidRPr="008C0AD3" w:rsidTr="00C23E30">
        <w:tc>
          <w:tcPr>
            <w:tcW w:w="851"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w:t>
            </w:r>
          </w:p>
        </w:tc>
        <w:tc>
          <w:tcPr>
            <w:tcW w:w="2835"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Основное мероприятие 1 </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«Организация и проведение мероприятий по гражданско-патриотическому и </w:t>
            </w:r>
            <w:r w:rsidRPr="008C0AD3">
              <w:rPr>
                <w:rFonts w:ascii="Arial" w:eastAsia="Calibri" w:hAnsi="Arial" w:cs="Arial"/>
                <w:sz w:val="24"/>
                <w:szCs w:val="24"/>
              </w:rPr>
              <w:lastRenderedPageBreak/>
              <w:t>духовно-нравственному воспитанию молодежи, а также по вовлечению молодежи в международное, межрегиональное и межмуниципальное сотрудничество»</w:t>
            </w:r>
          </w:p>
          <w:p w:rsidR="008C0AD3" w:rsidRPr="008C0AD3" w:rsidRDefault="008C0AD3" w:rsidP="008C0AD3">
            <w:pPr>
              <w:rPr>
                <w:rFonts w:ascii="Arial" w:eastAsia="Calibri" w:hAnsi="Arial" w:cs="Arial"/>
                <w:sz w:val="24"/>
                <w:szCs w:val="24"/>
              </w:rPr>
            </w:pPr>
          </w:p>
        </w:tc>
        <w:tc>
          <w:tcPr>
            <w:tcW w:w="708"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2020-2024 годы</w:t>
            </w: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lang w:val="en-US"/>
              </w:rPr>
            </w:pPr>
            <w:r w:rsidRPr="008C0AD3">
              <w:rPr>
                <w:rFonts w:ascii="Arial" w:eastAsia="Calibri" w:hAnsi="Arial" w:cs="Arial"/>
                <w:sz w:val="24"/>
                <w:szCs w:val="24"/>
                <w:lang w:val="en-US"/>
              </w:rPr>
              <w:t>4 851,0</w:t>
            </w:r>
          </w:p>
        </w:tc>
        <w:tc>
          <w:tcPr>
            <w:tcW w:w="106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22399,5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4439,9</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85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88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1418" w:type="dxa"/>
            <w:vMerge w:val="restart"/>
          </w:tcPr>
          <w:p w:rsidR="008C0AD3" w:rsidRPr="008C0AD3" w:rsidRDefault="008C0AD3" w:rsidP="008C0AD3">
            <w:pPr>
              <w:widowControl w:val="0"/>
              <w:autoSpaceDE w:val="0"/>
              <w:autoSpaceDN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 xml:space="preserve">Комитет по физической культуре, спорту и работе с молодежью Администрации города </w:t>
            </w:r>
            <w:r w:rsidRPr="008C0AD3">
              <w:rPr>
                <w:rFonts w:ascii="Arial" w:eastAsia="Times New Roman" w:hAnsi="Arial" w:cs="Arial"/>
                <w:sz w:val="24"/>
                <w:szCs w:val="24"/>
                <w:lang w:eastAsia="ru-RU"/>
              </w:rPr>
              <w:lastRenderedPageBreak/>
              <w:t>Лобня</w:t>
            </w:r>
          </w:p>
        </w:tc>
        <w:tc>
          <w:tcPr>
            <w:tcW w:w="1560" w:type="dxa"/>
            <w:vMerge w:val="restart"/>
            <w:tcBorders>
              <w:top w:val="single" w:sz="4" w:space="0" w:color="auto"/>
              <w:left w:val="single" w:sz="4" w:space="0" w:color="auto"/>
              <w:right w:val="single" w:sz="4" w:space="0" w:color="auto"/>
            </w:tcBorders>
          </w:tcPr>
          <w:p w:rsidR="008C0AD3" w:rsidRPr="008C0AD3" w:rsidRDefault="008C0AD3" w:rsidP="008C0AD3">
            <w:pPr>
              <w:spacing w:after="0"/>
              <w:rPr>
                <w:rFonts w:ascii="Arial" w:eastAsia="Calibri" w:hAnsi="Arial" w:cs="Arial"/>
                <w:sz w:val="24"/>
                <w:szCs w:val="24"/>
              </w:rPr>
            </w:pPr>
            <w:r w:rsidRPr="008C0AD3">
              <w:rPr>
                <w:rFonts w:ascii="Arial" w:eastAsia="Calibri" w:hAnsi="Arial" w:cs="Arial"/>
                <w:sz w:val="24"/>
                <w:szCs w:val="24"/>
              </w:rPr>
              <w:lastRenderedPageBreak/>
              <w:t>Доля граждан, вовлеченных в добровольческую деятельность;</w:t>
            </w:r>
          </w:p>
          <w:p w:rsidR="008C0AD3" w:rsidRPr="008C0AD3" w:rsidRDefault="008C0AD3" w:rsidP="008C0AD3">
            <w:pPr>
              <w:spacing w:after="0"/>
              <w:rPr>
                <w:rFonts w:ascii="Arial" w:eastAsia="Calibri" w:hAnsi="Arial" w:cs="Arial"/>
                <w:sz w:val="24"/>
                <w:szCs w:val="24"/>
              </w:rPr>
            </w:pPr>
            <w:r w:rsidRPr="008C0AD3">
              <w:rPr>
                <w:rFonts w:ascii="Arial" w:eastAsia="Calibri" w:hAnsi="Arial" w:cs="Arial"/>
                <w:sz w:val="24"/>
                <w:szCs w:val="24"/>
              </w:rPr>
              <w:lastRenderedPageBreak/>
              <w:t xml:space="preserve">Доля молодежи, задействованной в мероприятиях по вовлечению в творческую деятельность, </w:t>
            </w:r>
          </w:p>
          <w:p w:rsidR="008C0AD3" w:rsidRPr="008C0AD3" w:rsidRDefault="008C0AD3" w:rsidP="008C0AD3">
            <w:pPr>
              <w:spacing w:after="0"/>
              <w:rPr>
                <w:rFonts w:ascii="Arial" w:eastAsia="Calibri" w:hAnsi="Arial" w:cs="Arial"/>
                <w:sz w:val="24"/>
                <w:szCs w:val="24"/>
              </w:rPr>
            </w:pPr>
            <w:r w:rsidRPr="008C0AD3">
              <w:rPr>
                <w:rFonts w:ascii="Arial" w:eastAsia="Calibri" w:hAnsi="Arial" w:cs="Arial"/>
                <w:sz w:val="24"/>
                <w:szCs w:val="24"/>
              </w:rPr>
              <w:t>от общего числа молодежи муниципального образования</w:t>
            </w:r>
          </w:p>
        </w:tc>
      </w:tr>
      <w:tr w:rsidR="008C0AD3" w:rsidRPr="008C0AD3" w:rsidTr="00C23E30">
        <w:tblPrEx>
          <w:tblBorders>
            <w:insideH w:val="none" w:sz="0" w:space="0" w:color="auto"/>
          </w:tblBorders>
        </w:tblPrEx>
        <w:trPr>
          <w:trHeight w:val="423"/>
        </w:trPr>
        <w:tc>
          <w:tcPr>
            <w:tcW w:w="851"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rPr>
          <w:trHeight w:val="423"/>
        </w:trPr>
        <w:tc>
          <w:tcPr>
            <w:tcW w:w="851"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Средства бюджета </w:t>
            </w:r>
            <w:r w:rsidRPr="008C0AD3">
              <w:rPr>
                <w:rFonts w:ascii="Arial" w:eastAsia="Calibri" w:hAnsi="Arial" w:cs="Arial"/>
                <w:sz w:val="24"/>
                <w:szCs w:val="24"/>
              </w:rPr>
              <w:lastRenderedPageBreak/>
              <w:t>городского округа Лобня</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lang w:val="en-US"/>
              </w:rPr>
            </w:pPr>
            <w:r w:rsidRPr="008C0AD3">
              <w:rPr>
                <w:rFonts w:ascii="Arial" w:eastAsia="Calibri" w:hAnsi="Arial" w:cs="Arial"/>
                <w:sz w:val="24"/>
                <w:szCs w:val="24"/>
                <w:lang w:val="en-US"/>
              </w:rPr>
              <w:lastRenderedPageBreak/>
              <w:t>4 851,0</w:t>
            </w:r>
          </w:p>
        </w:tc>
        <w:tc>
          <w:tcPr>
            <w:tcW w:w="106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22399,5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4439,9</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85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88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rPr>
          <w:trHeight w:val="423"/>
        </w:trPr>
        <w:tc>
          <w:tcPr>
            <w:tcW w:w="851"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c>
          <w:tcPr>
            <w:tcW w:w="851"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1.1.</w:t>
            </w:r>
          </w:p>
        </w:tc>
        <w:tc>
          <w:tcPr>
            <w:tcW w:w="2835" w:type="dxa"/>
            <w:vMerge w:val="restart"/>
            <w:tcBorders>
              <w:top w:val="single" w:sz="4" w:space="0" w:color="auto"/>
              <w:left w:val="single" w:sz="4" w:space="0" w:color="auto"/>
              <w:right w:val="single" w:sz="4" w:space="0" w:color="auto"/>
            </w:tcBorders>
          </w:tcPr>
          <w:p w:rsidR="008C0AD3" w:rsidRPr="008C0AD3" w:rsidRDefault="008C0AD3" w:rsidP="008C0AD3">
            <w:pPr>
              <w:autoSpaceDE w:val="0"/>
              <w:autoSpaceDN w:val="0"/>
              <w:adjustRightInd w:val="0"/>
              <w:rPr>
                <w:rFonts w:ascii="Arial" w:eastAsia="Calibri" w:hAnsi="Arial" w:cs="Arial"/>
                <w:sz w:val="24"/>
                <w:szCs w:val="24"/>
              </w:rPr>
            </w:pPr>
            <w:r w:rsidRPr="008C0AD3">
              <w:rPr>
                <w:rFonts w:ascii="Arial" w:eastAsia="Calibri" w:hAnsi="Arial" w:cs="Arial"/>
                <w:sz w:val="24"/>
                <w:szCs w:val="24"/>
              </w:rPr>
              <w:t xml:space="preserve">Мероприятие 1. </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Организация и проведение мероприятий по гражданско-патриотическому и духовно-нравственному воспитанию молодежи</w:t>
            </w:r>
          </w:p>
        </w:tc>
        <w:tc>
          <w:tcPr>
            <w:tcW w:w="708"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2020-2024 годы</w:t>
            </w: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840,0</w:t>
            </w:r>
          </w:p>
        </w:tc>
        <w:tc>
          <w:tcPr>
            <w:tcW w:w="106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4400,0</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660,0</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890,0</w:t>
            </w:r>
          </w:p>
        </w:tc>
        <w:tc>
          <w:tcPr>
            <w:tcW w:w="85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890,0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890,0</w:t>
            </w:r>
          </w:p>
        </w:tc>
        <w:tc>
          <w:tcPr>
            <w:tcW w:w="88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890,0</w:t>
            </w:r>
          </w:p>
        </w:tc>
        <w:tc>
          <w:tcPr>
            <w:tcW w:w="1418"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Комитет по физической культуре, спорту и работе с молодежью Администрации </w:t>
            </w:r>
            <w:r w:rsidRPr="008C0AD3">
              <w:rPr>
                <w:rFonts w:ascii="Arial" w:eastAsia="Times New Roman" w:hAnsi="Arial" w:cs="Arial"/>
                <w:sz w:val="24"/>
                <w:szCs w:val="24"/>
                <w:lang w:eastAsia="ru-RU"/>
              </w:rPr>
              <w:t>города</w:t>
            </w:r>
            <w:r w:rsidRPr="008C0AD3">
              <w:rPr>
                <w:rFonts w:ascii="Arial" w:eastAsia="Calibri" w:hAnsi="Arial" w:cs="Arial"/>
                <w:sz w:val="24"/>
                <w:szCs w:val="24"/>
              </w:rPr>
              <w:t xml:space="preserve"> Лобня</w:t>
            </w:r>
            <w:r w:rsidRPr="008C0AD3">
              <w:rPr>
                <w:rFonts w:ascii="Arial" w:eastAsia="Calibri" w:hAnsi="Arial" w:cs="Arial"/>
                <w:sz w:val="24"/>
                <w:szCs w:val="24"/>
              </w:rPr>
              <w:tab/>
            </w:r>
          </w:p>
          <w:p w:rsidR="008C0AD3" w:rsidRPr="008C0AD3" w:rsidRDefault="008C0AD3" w:rsidP="008C0AD3">
            <w:pPr>
              <w:rPr>
                <w:rFonts w:ascii="Arial" w:eastAsia="Calibri" w:hAnsi="Arial" w:cs="Arial"/>
                <w:sz w:val="24"/>
                <w:szCs w:val="24"/>
              </w:rPr>
            </w:pP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ab/>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ab/>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ab/>
            </w:r>
          </w:p>
        </w:tc>
        <w:tc>
          <w:tcPr>
            <w:tcW w:w="1560"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Доля граждан, вовлеченных в добровольческую деятельность;</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Доля молодежи, задействованной в мероприятиях по вовлечению </w:t>
            </w:r>
            <w:r w:rsidRPr="008C0AD3">
              <w:rPr>
                <w:rFonts w:ascii="Arial" w:eastAsia="Calibri" w:hAnsi="Arial" w:cs="Arial"/>
                <w:sz w:val="24"/>
                <w:szCs w:val="24"/>
              </w:rPr>
              <w:lastRenderedPageBreak/>
              <w:t xml:space="preserve">в творческую деятельность, </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от общего числа молодежи муниципального образования</w:t>
            </w:r>
          </w:p>
        </w:tc>
      </w:tr>
      <w:tr w:rsidR="008C0AD3" w:rsidRPr="008C0AD3" w:rsidTr="00C23E30">
        <w:tc>
          <w:tcPr>
            <w:tcW w:w="851"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c>
          <w:tcPr>
            <w:tcW w:w="851"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840,0</w:t>
            </w:r>
          </w:p>
        </w:tc>
        <w:tc>
          <w:tcPr>
            <w:tcW w:w="106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4400,0</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660,0</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890,0</w:t>
            </w:r>
          </w:p>
        </w:tc>
        <w:tc>
          <w:tcPr>
            <w:tcW w:w="85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890,0</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890,0</w:t>
            </w:r>
          </w:p>
        </w:tc>
        <w:tc>
          <w:tcPr>
            <w:tcW w:w="88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890,0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c>
          <w:tcPr>
            <w:tcW w:w="851"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c>
          <w:tcPr>
            <w:tcW w:w="851"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1.2</w:t>
            </w:r>
          </w:p>
        </w:tc>
        <w:tc>
          <w:tcPr>
            <w:tcW w:w="2835" w:type="dxa"/>
            <w:vMerge w:val="restart"/>
            <w:tcBorders>
              <w:left w:val="single" w:sz="4" w:space="0" w:color="auto"/>
              <w:right w:val="single" w:sz="4" w:space="0" w:color="auto"/>
            </w:tcBorders>
          </w:tcPr>
          <w:p w:rsidR="008C0AD3" w:rsidRPr="008C0AD3" w:rsidRDefault="008C0AD3" w:rsidP="008C0AD3">
            <w:pPr>
              <w:autoSpaceDE w:val="0"/>
              <w:autoSpaceDN w:val="0"/>
              <w:adjustRightInd w:val="0"/>
              <w:rPr>
                <w:rFonts w:ascii="Arial" w:eastAsia="Calibri" w:hAnsi="Arial" w:cs="Arial"/>
                <w:sz w:val="24"/>
                <w:szCs w:val="24"/>
              </w:rPr>
            </w:pPr>
            <w:r w:rsidRPr="008C0AD3">
              <w:rPr>
                <w:rFonts w:ascii="Arial" w:eastAsia="Calibri" w:hAnsi="Arial" w:cs="Arial"/>
                <w:sz w:val="24"/>
                <w:szCs w:val="24"/>
              </w:rPr>
              <w:t xml:space="preserve">Мероприятие 2. </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Организация и проведение мероприятий по обучению, переобучению, повышению квалификации и обмену опытом специалистов</w:t>
            </w:r>
          </w:p>
        </w:tc>
        <w:tc>
          <w:tcPr>
            <w:tcW w:w="708"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180,0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180,0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Комитет по физической культуре, спорту и работе с молодежью Администрации </w:t>
            </w:r>
            <w:r w:rsidRPr="008C0AD3">
              <w:rPr>
                <w:rFonts w:ascii="Arial" w:eastAsia="Times New Roman" w:hAnsi="Arial" w:cs="Arial"/>
                <w:sz w:val="24"/>
                <w:szCs w:val="24"/>
                <w:lang w:eastAsia="ru-RU"/>
              </w:rPr>
              <w:t>города</w:t>
            </w:r>
            <w:r w:rsidRPr="008C0AD3">
              <w:rPr>
                <w:rFonts w:ascii="Arial" w:eastAsia="Calibri" w:hAnsi="Arial" w:cs="Arial"/>
                <w:sz w:val="24"/>
                <w:szCs w:val="24"/>
              </w:rPr>
              <w:t xml:space="preserve"> Лобня</w:t>
            </w:r>
          </w:p>
        </w:tc>
        <w:tc>
          <w:tcPr>
            <w:tcW w:w="1560"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c>
          <w:tcPr>
            <w:tcW w:w="851"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c>
          <w:tcPr>
            <w:tcW w:w="851"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180,0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180,0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c>
          <w:tcPr>
            <w:tcW w:w="851"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c>
          <w:tcPr>
            <w:tcW w:w="851"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1.3</w:t>
            </w:r>
          </w:p>
        </w:tc>
        <w:tc>
          <w:tcPr>
            <w:tcW w:w="2835" w:type="dxa"/>
            <w:vMerge w:val="restart"/>
            <w:tcBorders>
              <w:left w:val="single" w:sz="4" w:space="0" w:color="auto"/>
              <w:right w:val="single" w:sz="4" w:space="0" w:color="auto"/>
            </w:tcBorders>
          </w:tcPr>
          <w:p w:rsidR="008C0AD3" w:rsidRPr="008C0AD3" w:rsidRDefault="008C0AD3" w:rsidP="008C0AD3">
            <w:pPr>
              <w:autoSpaceDE w:val="0"/>
              <w:autoSpaceDN w:val="0"/>
              <w:adjustRightInd w:val="0"/>
              <w:rPr>
                <w:rFonts w:ascii="Arial" w:eastAsia="Calibri" w:hAnsi="Arial" w:cs="Arial"/>
                <w:sz w:val="24"/>
                <w:szCs w:val="24"/>
              </w:rPr>
            </w:pPr>
            <w:r w:rsidRPr="008C0AD3">
              <w:rPr>
                <w:rFonts w:ascii="Arial" w:eastAsia="Calibri" w:hAnsi="Arial" w:cs="Arial"/>
                <w:sz w:val="24"/>
                <w:szCs w:val="24"/>
              </w:rPr>
              <w:t>Мероприятие 3.</w:t>
            </w:r>
          </w:p>
          <w:p w:rsidR="008C0AD3" w:rsidRPr="008C0AD3" w:rsidRDefault="008C0AD3" w:rsidP="008C0AD3">
            <w:pPr>
              <w:autoSpaceDE w:val="0"/>
              <w:autoSpaceDN w:val="0"/>
              <w:adjustRightInd w:val="0"/>
              <w:rPr>
                <w:rFonts w:ascii="Arial" w:eastAsia="Calibri" w:hAnsi="Arial" w:cs="Arial"/>
                <w:sz w:val="24"/>
                <w:szCs w:val="24"/>
              </w:rPr>
            </w:pPr>
            <w:r w:rsidRPr="008C0AD3">
              <w:rPr>
                <w:rFonts w:ascii="Arial" w:eastAsia="Calibri" w:hAnsi="Arial" w:cs="Arial"/>
                <w:sz w:val="24"/>
                <w:szCs w:val="24"/>
              </w:rPr>
              <w:t>Проведение мероприятий по обеспечению занятости несовершеннолетних</w:t>
            </w:r>
          </w:p>
          <w:p w:rsidR="008C0AD3" w:rsidRPr="008C0AD3" w:rsidRDefault="008C0AD3" w:rsidP="008C0AD3">
            <w:pPr>
              <w:autoSpaceDE w:val="0"/>
              <w:autoSpaceDN w:val="0"/>
              <w:adjustRightInd w:val="0"/>
              <w:rPr>
                <w:rFonts w:ascii="Arial" w:eastAsia="Calibri" w:hAnsi="Arial" w:cs="Arial"/>
                <w:sz w:val="24"/>
                <w:szCs w:val="24"/>
              </w:rPr>
            </w:pPr>
          </w:p>
        </w:tc>
        <w:tc>
          <w:tcPr>
            <w:tcW w:w="708"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Комитет по физической культуре, спорту и работе с молодежью </w:t>
            </w:r>
            <w:r w:rsidRPr="008C0AD3">
              <w:rPr>
                <w:rFonts w:ascii="Arial" w:eastAsia="Calibri" w:hAnsi="Arial" w:cs="Arial"/>
                <w:sz w:val="24"/>
                <w:szCs w:val="24"/>
              </w:rPr>
              <w:lastRenderedPageBreak/>
              <w:t xml:space="preserve">Администрации </w:t>
            </w:r>
            <w:r w:rsidRPr="008C0AD3">
              <w:rPr>
                <w:rFonts w:ascii="Arial" w:eastAsia="Times New Roman" w:hAnsi="Arial" w:cs="Arial"/>
                <w:sz w:val="24"/>
                <w:szCs w:val="24"/>
                <w:lang w:eastAsia="ru-RU"/>
              </w:rPr>
              <w:t>города</w:t>
            </w:r>
            <w:r w:rsidRPr="008C0AD3">
              <w:rPr>
                <w:rFonts w:ascii="Arial" w:eastAsia="Calibri" w:hAnsi="Arial" w:cs="Arial"/>
                <w:sz w:val="24"/>
                <w:szCs w:val="24"/>
              </w:rPr>
              <w:t xml:space="preserve"> Лобня</w:t>
            </w:r>
          </w:p>
        </w:tc>
        <w:tc>
          <w:tcPr>
            <w:tcW w:w="1560"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c>
          <w:tcPr>
            <w:tcW w:w="851"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c>
          <w:tcPr>
            <w:tcW w:w="851"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c>
          <w:tcPr>
            <w:tcW w:w="851"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c>
          <w:tcPr>
            <w:tcW w:w="851"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1.4</w:t>
            </w:r>
          </w:p>
        </w:tc>
        <w:tc>
          <w:tcPr>
            <w:tcW w:w="2835" w:type="dxa"/>
            <w:vMerge w:val="restart"/>
            <w:tcBorders>
              <w:left w:val="single" w:sz="4" w:space="0" w:color="auto"/>
              <w:right w:val="single" w:sz="4" w:space="0" w:color="auto"/>
            </w:tcBorders>
          </w:tcPr>
          <w:p w:rsidR="008C0AD3" w:rsidRPr="008C0AD3" w:rsidRDefault="008C0AD3" w:rsidP="008C0AD3">
            <w:pPr>
              <w:autoSpaceDE w:val="0"/>
              <w:autoSpaceDN w:val="0"/>
              <w:adjustRightInd w:val="0"/>
              <w:rPr>
                <w:rFonts w:ascii="Arial" w:eastAsia="Calibri" w:hAnsi="Arial" w:cs="Arial"/>
                <w:sz w:val="24"/>
                <w:szCs w:val="24"/>
              </w:rPr>
            </w:pPr>
            <w:r w:rsidRPr="008C0AD3">
              <w:rPr>
                <w:rFonts w:ascii="Arial" w:eastAsia="Calibri" w:hAnsi="Arial" w:cs="Arial"/>
                <w:sz w:val="24"/>
                <w:szCs w:val="24"/>
              </w:rPr>
              <w:t xml:space="preserve">Мероприятие 4. </w:t>
            </w:r>
          </w:p>
          <w:p w:rsidR="008C0AD3" w:rsidRPr="008C0AD3" w:rsidRDefault="008C0AD3" w:rsidP="008C0AD3">
            <w:pPr>
              <w:autoSpaceDE w:val="0"/>
              <w:autoSpaceDN w:val="0"/>
              <w:adjustRightInd w:val="0"/>
              <w:rPr>
                <w:rFonts w:ascii="Arial" w:eastAsia="Calibri" w:hAnsi="Arial" w:cs="Arial"/>
                <w:sz w:val="24"/>
                <w:szCs w:val="24"/>
              </w:rPr>
            </w:pPr>
            <w:r w:rsidRPr="008C0AD3">
              <w:rPr>
                <w:rFonts w:ascii="Arial" w:eastAsia="Calibri" w:hAnsi="Arial" w:cs="Arial"/>
                <w:sz w:val="24"/>
                <w:szCs w:val="24"/>
              </w:rPr>
              <w:t>Проведение капитального ремонта, технического переоснащения и благоустройства территорий учреждений в сфере молодежной политики</w:t>
            </w:r>
          </w:p>
        </w:tc>
        <w:tc>
          <w:tcPr>
            <w:tcW w:w="708"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Комитет по физической культуре, спорту и работе с молодежью Администрации </w:t>
            </w:r>
            <w:r w:rsidRPr="008C0AD3">
              <w:rPr>
                <w:rFonts w:ascii="Arial" w:eastAsia="Times New Roman" w:hAnsi="Arial" w:cs="Arial"/>
                <w:sz w:val="24"/>
                <w:szCs w:val="24"/>
                <w:lang w:eastAsia="ru-RU"/>
              </w:rPr>
              <w:t>города</w:t>
            </w:r>
            <w:r w:rsidRPr="008C0AD3">
              <w:rPr>
                <w:rFonts w:ascii="Arial" w:eastAsia="Calibri" w:hAnsi="Arial" w:cs="Arial"/>
                <w:sz w:val="24"/>
                <w:szCs w:val="24"/>
              </w:rPr>
              <w:t xml:space="preserve"> Лобня</w:t>
            </w:r>
          </w:p>
        </w:tc>
        <w:tc>
          <w:tcPr>
            <w:tcW w:w="1560"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c>
          <w:tcPr>
            <w:tcW w:w="851"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c>
          <w:tcPr>
            <w:tcW w:w="851"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c>
          <w:tcPr>
            <w:tcW w:w="851"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rPr>
          <w:trHeight w:val="33"/>
        </w:trPr>
        <w:tc>
          <w:tcPr>
            <w:tcW w:w="851" w:type="dxa"/>
            <w:vMerge w:val="restart"/>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1.5</w:t>
            </w:r>
          </w:p>
        </w:tc>
        <w:tc>
          <w:tcPr>
            <w:tcW w:w="2835" w:type="dxa"/>
            <w:vMerge w:val="restart"/>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Мероприятие 5</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Расходы на обеспечение деятельности (оказание услуг) муниципальных учреждений в сфере молодежной политики</w:t>
            </w:r>
          </w:p>
        </w:tc>
        <w:tc>
          <w:tcPr>
            <w:tcW w:w="708"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2020-2024 годы</w:t>
            </w:r>
          </w:p>
        </w:tc>
        <w:tc>
          <w:tcPr>
            <w:tcW w:w="2127"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Итого </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4011,0</w:t>
            </w:r>
          </w:p>
        </w:tc>
        <w:tc>
          <w:tcPr>
            <w:tcW w:w="1068"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17999,5</w:t>
            </w:r>
          </w:p>
        </w:tc>
        <w:tc>
          <w:tcPr>
            <w:tcW w:w="881"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3599,9</w:t>
            </w:r>
          </w:p>
        </w:tc>
        <w:tc>
          <w:tcPr>
            <w:tcW w:w="881"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3599,9</w:t>
            </w:r>
          </w:p>
        </w:tc>
        <w:tc>
          <w:tcPr>
            <w:tcW w:w="851"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3599,9</w:t>
            </w:r>
          </w:p>
        </w:tc>
        <w:tc>
          <w:tcPr>
            <w:tcW w:w="992"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3599,9</w:t>
            </w:r>
          </w:p>
        </w:tc>
        <w:tc>
          <w:tcPr>
            <w:tcW w:w="889"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3599,9</w:t>
            </w:r>
          </w:p>
        </w:tc>
        <w:tc>
          <w:tcPr>
            <w:tcW w:w="1418"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Комитет по физической культуре, спорту и работе с молодежью Администрации </w:t>
            </w:r>
            <w:r w:rsidRPr="008C0AD3">
              <w:rPr>
                <w:rFonts w:ascii="Arial" w:eastAsia="Times New Roman" w:hAnsi="Arial" w:cs="Arial"/>
                <w:sz w:val="24"/>
                <w:szCs w:val="24"/>
                <w:lang w:eastAsia="ru-RU"/>
              </w:rPr>
              <w:lastRenderedPageBreak/>
              <w:t>города</w:t>
            </w:r>
            <w:r w:rsidRPr="008C0AD3">
              <w:rPr>
                <w:rFonts w:ascii="Arial" w:eastAsia="Calibri" w:hAnsi="Arial" w:cs="Arial"/>
                <w:sz w:val="24"/>
                <w:szCs w:val="24"/>
              </w:rPr>
              <w:t xml:space="preserve"> Лобня</w:t>
            </w:r>
          </w:p>
        </w:tc>
        <w:tc>
          <w:tcPr>
            <w:tcW w:w="1560" w:type="dxa"/>
            <w:vMerge w:val="restart"/>
            <w:tcBorders>
              <w:top w:val="single" w:sz="4" w:space="0" w:color="auto"/>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c>
          <w:tcPr>
            <w:tcW w:w="851" w:type="dxa"/>
            <w:vMerge/>
          </w:tcPr>
          <w:p w:rsidR="008C0AD3" w:rsidRPr="008C0AD3" w:rsidRDefault="008C0AD3" w:rsidP="008C0AD3">
            <w:pPr>
              <w:rPr>
                <w:rFonts w:ascii="Arial" w:eastAsia="Calibri" w:hAnsi="Arial" w:cs="Arial"/>
                <w:sz w:val="24"/>
                <w:szCs w:val="24"/>
              </w:rPr>
            </w:pPr>
          </w:p>
        </w:tc>
        <w:tc>
          <w:tcPr>
            <w:tcW w:w="2835" w:type="dxa"/>
            <w:vMerge/>
          </w:tcPr>
          <w:p w:rsidR="008C0AD3" w:rsidRPr="008C0AD3" w:rsidRDefault="008C0AD3" w:rsidP="008C0AD3">
            <w:pPr>
              <w:rPr>
                <w:rFonts w:ascii="Arial" w:eastAsia="Calibri" w:hAnsi="Arial" w:cs="Arial"/>
                <w:sz w:val="24"/>
                <w:szCs w:val="24"/>
              </w:rPr>
            </w:pPr>
          </w:p>
        </w:tc>
        <w:tc>
          <w:tcPr>
            <w:tcW w:w="708" w:type="dxa"/>
            <w:vMerge/>
          </w:tcPr>
          <w:p w:rsidR="008C0AD3" w:rsidRPr="008C0AD3" w:rsidRDefault="008C0AD3" w:rsidP="008C0AD3">
            <w:pPr>
              <w:rPr>
                <w:rFonts w:ascii="Arial" w:eastAsia="Calibri" w:hAnsi="Arial" w:cs="Arial"/>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c>
          <w:tcPr>
            <w:tcW w:w="851" w:type="dxa"/>
            <w:vMerge/>
          </w:tcPr>
          <w:p w:rsidR="008C0AD3" w:rsidRPr="008C0AD3" w:rsidRDefault="008C0AD3" w:rsidP="008C0AD3">
            <w:pPr>
              <w:rPr>
                <w:rFonts w:ascii="Arial" w:eastAsia="Calibri" w:hAnsi="Arial" w:cs="Arial"/>
                <w:sz w:val="24"/>
                <w:szCs w:val="24"/>
              </w:rPr>
            </w:pPr>
          </w:p>
        </w:tc>
        <w:tc>
          <w:tcPr>
            <w:tcW w:w="2835" w:type="dxa"/>
            <w:vMerge/>
          </w:tcPr>
          <w:p w:rsidR="008C0AD3" w:rsidRPr="008C0AD3" w:rsidRDefault="008C0AD3" w:rsidP="008C0AD3">
            <w:pPr>
              <w:rPr>
                <w:rFonts w:ascii="Arial" w:eastAsia="Calibri" w:hAnsi="Arial" w:cs="Arial"/>
                <w:sz w:val="24"/>
                <w:szCs w:val="24"/>
              </w:rPr>
            </w:pPr>
          </w:p>
        </w:tc>
        <w:tc>
          <w:tcPr>
            <w:tcW w:w="708" w:type="dxa"/>
            <w:vMerge/>
          </w:tcPr>
          <w:p w:rsidR="008C0AD3" w:rsidRPr="008C0AD3" w:rsidRDefault="008C0AD3" w:rsidP="008C0AD3">
            <w:pPr>
              <w:rPr>
                <w:rFonts w:ascii="Arial" w:eastAsia="Calibri" w:hAnsi="Arial" w:cs="Arial"/>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Средства бюджета </w:t>
            </w:r>
            <w:r w:rsidRPr="008C0AD3">
              <w:rPr>
                <w:rFonts w:ascii="Arial" w:eastAsia="Calibri" w:hAnsi="Arial" w:cs="Arial"/>
                <w:sz w:val="24"/>
                <w:szCs w:val="24"/>
              </w:rPr>
              <w:lastRenderedPageBreak/>
              <w:t>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4011,0</w:t>
            </w:r>
          </w:p>
        </w:tc>
        <w:tc>
          <w:tcPr>
            <w:tcW w:w="1068"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17999,5</w:t>
            </w:r>
          </w:p>
        </w:tc>
        <w:tc>
          <w:tcPr>
            <w:tcW w:w="881"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3599,9</w:t>
            </w:r>
          </w:p>
        </w:tc>
        <w:tc>
          <w:tcPr>
            <w:tcW w:w="881"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3599,9</w:t>
            </w:r>
          </w:p>
        </w:tc>
        <w:tc>
          <w:tcPr>
            <w:tcW w:w="851"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3599,9</w:t>
            </w:r>
          </w:p>
        </w:tc>
        <w:tc>
          <w:tcPr>
            <w:tcW w:w="992"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3599,9</w:t>
            </w:r>
          </w:p>
        </w:tc>
        <w:tc>
          <w:tcPr>
            <w:tcW w:w="889"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3599,9</w:t>
            </w:r>
          </w:p>
        </w:tc>
        <w:tc>
          <w:tcPr>
            <w:tcW w:w="141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c>
          <w:tcPr>
            <w:tcW w:w="851"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c>
          <w:tcPr>
            <w:tcW w:w="851" w:type="dxa"/>
            <w:vMerge w:val="restart"/>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w:t>
            </w:r>
          </w:p>
        </w:tc>
        <w:tc>
          <w:tcPr>
            <w:tcW w:w="2835" w:type="dxa"/>
            <w:vMerge w:val="restart"/>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Основное мероприятие </w:t>
            </w:r>
            <w:r w:rsidRPr="008C0AD3">
              <w:rPr>
                <w:rFonts w:ascii="Arial" w:eastAsia="Calibri" w:hAnsi="Arial" w:cs="Arial"/>
                <w:sz w:val="24"/>
                <w:szCs w:val="24"/>
                <w:lang w:val="en-US"/>
              </w:rPr>
              <w:t>E</w:t>
            </w:r>
            <w:r w:rsidRPr="008C0AD3">
              <w:rPr>
                <w:rFonts w:ascii="Arial" w:eastAsia="Calibri" w:hAnsi="Arial" w:cs="Arial"/>
                <w:sz w:val="24"/>
                <w:szCs w:val="24"/>
              </w:rPr>
              <w:t>8.</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Федеральный проект «Социальная активность».</w:t>
            </w:r>
          </w:p>
          <w:p w:rsidR="008C0AD3" w:rsidRPr="008C0AD3" w:rsidRDefault="008C0AD3" w:rsidP="008C0AD3">
            <w:pPr>
              <w:rPr>
                <w:rFonts w:ascii="Arial" w:eastAsia="Calibri" w:hAnsi="Arial" w:cs="Arial"/>
                <w:sz w:val="24"/>
                <w:szCs w:val="24"/>
              </w:rPr>
            </w:pPr>
          </w:p>
        </w:tc>
        <w:tc>
          <w:tcPr>
            <w:tcW w:w="708" w:type="dxa"/>
            <w:vMerge w:val="restart"/>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2020-2024 годы</w:t>
            </w: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Итого </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Комитет по физической культуре, спорту и работе с молодежью Администрации </w:t>
            </w:r>
            <w:r w:rsidRPr="008C0AD3">
              <w:rPr>
                <w:rFonts w:ascii="Arial" w:eastAsia="Times New Roman" w:hAnsi="Arial" w:cs="Arial"/>
                <w:sz w:val="24"/>
                <w:szCs w:val="24"/>
                <w:lang w:eastAsia="ru-RU"/>
              </w:rPr>
              <w:t>города</w:t>
            </w:r>
            <w:r w:rsidRPr="008C0AD3">
              <w:rPr>
                <w:rFonts w:ascii="Arial" w:eastAsia="Calibri" w:hAnsi="Arial" w:cs="Arial"/>
                <w:sz w:val="24"/>
                <w:szCs w:val="24"/>
              </w:rPr>
              <w:t xml:space="preserve"> Лобня</w:t>
            </w:r>
          </w:p>
        </w:tc>
        <w:tc>
          <w:tcPr>
            <w:tcW w:w="1560"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c>
          <w:tcPr>
            <w:tcW w:w="851" w:type="dxa"/>
            <w:vMerge/>
          </w:tcPr>
          <w:p w:rsidR="008C0AD3" w:rsidRPr="008C0AD3" w:rsidRDefault="008C0AD3" w:rsidP="008C0AD3">
            <w:pPr>
              <w:rPr>
                <w:rFonts w:ascii="Arial" w:eastAsia="Calibri" w:hAnsi="Arial" w:cs="Arial"/>
                <w:sz w:val="24"/>
                <w:szCs w:val="24"/>
              </w:rPr>
            </w:pPr>
          </w:p>
        </w:tc>
        <w:tc>
          <w:tcPr>
            <w:tcW w:w="2835" w:type="dxa"/>
            <w:vMerge/>
          </w:tcPr>
          <w:p w:rsidR="008C0AD3" w:rsidRPr="008C0AD3" w:rsidRDefault="008C0AD3" w:rsidP="008C0AD3">
            <w:pPr>
              <w:rPr>
                <w:rFonts w:ascii="Arial" w:eastAsia="Calibri" w:hAnsi="Arial" w:cs="Arial"/>
                <w:sz w:val="24"/>
                <w:szCs w:val="24"/>
              </w:rPr>
            </w:pPr>
          </w:p>
        </w:tc>
        <w:tc>
          <w:tcPr>
            <w:tcW w:w="708" w:type="dxa"/>
            <w:vMerge/>
          </w:tcPr>
          <w:p w:rsidR="008C0AD3" w:rsidRPr="008C0AD3" w:rsidRDefault="008C0AD3" w:rsidP="008C0AD3">
            <w:pPr>
              <w:rPr>
                <w:rFonts w:ascii="Arial" w:eastAsia="Calibri" w:hAnsi="Arial" w:cs="Arial"/>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c>
          <w:tcPr>
            <w:tcW w:w="851" w:type="dxa"/>
            <w:vMerge/>
          </w:tcPr>
          <w:p w:rsidR="008C0AD3" w:rsidRPr="008C0AD3" w:rsidRDefault="008C0AD3" w:rsidP="008C0AD3">
            <w:pPr>
              <w:rPr>
                <w:rFonts w:ascii="Arial" w:eastAsia="Calibri" w:hAnsi="Arial" w:cs="Arial"/>
                <w:sz w:val="24"/>
                <w:szCs w:val="24"/>
              </w:rPr>
            </w:pPr>
          </w:p>
        </w:tc>
        <w:tc>
          <w:tcPr>
            <w:tcW w:w="2835" w:type="dxa"/>
            <w:vMerge/>
          </w:tcPr>
          <w:p w:rsidR="008C0AD3" w:rsidRPr="008C0AD3" w:rsidRDefault="008C0AD3" w:rsidP="008C0AD3">
            <w:pPr>
              <w:rPr>
                <w:rFonts w:ascii="Arial" w:eastAsia="Calibri" w:hAnsi="Arial" w:cs="Arial"/>
                <w:sz w:val="24"/>
                <w:szCs w:val="24"/>
              </w:rPr>
            </w:pPr>
          </w:p>
        </w:tc>
        <w:tc>
          <w:tcPr>
            <w:tcW w:w="708" w:type="dxa"/>
            <w:vMerge/>
          </w:tcPr>
          <w:p w:rsidR="008C0AD3" w:rsidRPr="008C0AD3" w:rsidRDefault="008C0AD3" w:rsidP="008C0AD3">
            <w:pPr>
              <w:rPr>
                <w:rFonts w:ascii="Arial" w:eastAsia="Calibri" w:hAnsi="Arial" w:cs="Arial"/>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c>
          <w:tcPr>
            <w:tcW w:w="851"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c>
          <w:tcPr>
            <w:tcW w:w="851" w:type="dxa"/>
            <w:vMerge w:val="restart"/>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2.1</w:t>
            </w:r>
          </w:p>
        </w:tc>
        <w:tc>
          <w:tcPr>
            <w:tcW w:w="2835" w:type="dxa"/>
            <w:vMerge w:val="restart"/>
          </w:tcPr>
          <w:p w:rsidR="008C0AD3" w:rsidRPr="008C0AD3" w:rsidRDefault="008C0AD3" w:rsidP="008C0AD3">
            <w:pPr>
              <w:autoSpaceDE w:val="0"/>
              <w:autoSpaceDN w:val="0"/>
              <w:adjustRightInd w:val="0"/>
              <w:rPr>
                <w:rFonts w:ascii="Arial" w:eastAsia="Calibri" w:hAnsi="Arial" w:cs="Arial"/>
                <w:sz w:val="24"/>
                <w:szCs w:val="24"/>
              </w:rPr>
            </w:pPr>
            <w:r w:rsidRPr="008C0AD3">
              <w:rPr>
                <w:rFonts w:ascii="Arial" w:eastAsia="Calibri" w:hAnsi="Arial" w:cs="Arial"/>
                <w:sz w:val="24"/>
                <w:szCs w:val="24"/>
              </w:rPr>
              <w:t>Мероприятие 1.</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Создание условий для развития наставничества, поддержки общественных инициатив и проектов, в том числе в сфере </w:t>
            </w:r>
            <w:r w:rsidRPr="008C0AD3">
              <w:rPr>
                <w:rFonts w:ascii="Arial" w:eastAsia="Calibri" w:hAnsi="Arial" w:cs="Arial"/>
                <w:sz w:val="24"/>
                <w:szCs w:val="24"/>
              </w:rPr>
              <w:lastRenderedPageBreak/>
              <w:t>добровольчества (волонтерства)</w:t>
            </w:r>
          </w:p>
        </w:tc>
        <w:tc>
          <w:tcPr>
            <w:tcW w:w="708" w:type="dxa"/>
            <w:vMerge w:val="restart"/>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2020-2024 годы</w:t>
            </w: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Итого </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Комитет по физической культуре, спорту и работе с молодежью Администрации </w:t>
            </w:r>
            <w:r w:rsidRPr="008C0AD3">
              <w:rPr>
                <w:rFonts w:ascii="Arial" w:eastAsia="Times New Roman" w:hAnsi="Arial" w:cs="Arial"/>
                <w:sz w:val="24"/>
                <w:szCs w:val="24"/>
                <w:lang w:eastAsia="ru-RU"/>
              </w:rPr>
              <w:t>города</w:t>
            </w:r>
            <w:r w:rsidRPr="008C0AD3">
              <w:rPr>
                <w:rFonts w:ascii="Arial" w:eastAsia="Calibri" w:hAnsi="Arial" w:cs="Arial"/>
                <w:sz w:val="24"/>
                <w:szCs w:val="24"/>
              </w:rPr>
              <w:t xml:space="preserve"> Лобня</w:t>
            </w:r>
          </w:p>
        </w:tc>
        <w:tc>
          <w:tcPr>
            <w:tcW w:w="1560"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c>
          <w:tcPr>
            <w:tcW w:w="851" w:type="dxa"/>
            <w:vMerge/>
          </w:tcPr>
          <w:p w:rsidR="008C0AD3" w:rsidRPr="008C0AD3" w:rsidRDefault="008C0AD3" w:rsidP="008C0AD3">
            <w:pPr>
              <w:rPr>
                <w:rFonts w:ascii="Arial" w:eastAsia="Calibri" w:hAnsi="Arial" w:cs="Arial"/>
                <w:sz w:val="24"/>
                <w:szCs w:val="24"/>
              </w:rPr>
            </w:pPr>
          </w:p>
        </w:tc>
        <w:tc>
          <w:tcPr>
            <w:tcW w:w="2835" w:type="dxa"/>
            <w:vMerge/>
          </w:tcPr>
          <w:p w:rsidR="008C0AD3" w:rsidRPr="008C0AD3" w:rsidRDefault="008C0AD3" w:rsidP="008C0AD3">
            <w:pPr>
              <w:rPr>
                <w:rFonts w:ascii="Arial" w:eastAsia="Calibri" w:hAnsi="Arial" w:cs="Arial"/>
                <w:sz w:val="24"/>
                <w:szCs w:val="24"/>
              </w:rPr>
            </w:pPr>
          </w:p>
        </w:tc>
        <w:tc>
          <w:tcPr>
            <w:tcW w:w="708" w:type="dxa"/>
            <w:vMerge/>
          </w:tcPr>
          <w:p w:rsidR="008C0AD3" w:rsidRPr="008C0AD3" w:rsidRDefault="008C0AD3" w:rsidP="008C0AD3">
            <w:pPr>
              <w:rPr>
                <w:rFonts w:ascii="Arial" w:eastAsia="Calibri" w:hAnsi="Arial" w:cs="Arial"/>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c>
          <w:tcPr>
            <w:tcW w:w="851" w:type="dxa"/>
            <w:vMerge/>
          </w:tcPr>
          <w:p w:rsidR="008C0AD3" w:rsidRPr="008C0AD3" w:rsidRDefault="008C0AD3" w:rsidP="008C0AD3">
            <w:pPr>
              <w:rPr>
                <w:rFonts w:ascii="Arial" w:eastAsia="Calibri" w:hAnsi="Arial" w:cs="Arial"/>
                <w:sz w:val="24"/>
                <w:szCs w:val="24"/>
              </w:rPr>
            </w:pPr>
          </w:p>
        </w:tc>
        <w:tc>
          <w:tcPr>
            <w:tcW w:w="2835" w:type="dxa"/>
            <w:vMerge/>
          </w:tcPr>
          <w:p w:rsidR="008C0AD3" w:rsidRPr="008C0AD3" w:rsidRDefault="008C0AD3" w:rsidP="008C0AD3">
            <w:pPr>
              <w:rPr>
                <w:rFonts w:ascii="Arial" w:eastAsia="Calibri" w:hAnsi="Arial" w:cs="Arial"/>
                <w:sz w:val="24"/>
                <w:szCs w:val="24"/>
              </w:rPr>
            </w:pPr>
          </w:p>
        </w:tc>
        <w:tc>
          <w:tcPr>
            <w:tcW w:w="708" w:type="dxa"/>
            <w:vMerge/>
          </w:tcPr>
          <w:p w:rsidR="008C0AD3" w:rsidRPr="008C0AD3" w:rsidRDefault="008C0AD3" w:rsidP="008C0AD3">
            <w:pPr>
              <w:rPr>
                <w:rFonts w:ascii="Arial" w:eastAsia="Calibri" w:hAnsi="Arial" w:cs="Arial"/>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c>
          <w:tcPr>
            <w:tcW w:w="851"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c>
          <w:tcPr>
            <w:tcW w:w="851" w:type="dxa"/>
            <w:vMerge w:val="restart"/>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lastRenderedPageBreak/>
              <w:t>2.2</w:t>
            </w:r>
          </w:p>
        </w:tc>
        <w:tc>
          <w:tcPr>
            <w:tcW w:w="2835" w:type="dxa"/>
            <w:vMerge w:val="restart"/>
          </w:tcPr>
          <w:p w:rsidR="008C0AD3" w:rsidRPr="008C0AD3" w:rsidRDefault="008C0AD3" w:rsidP="008C0AD3">
            <w:pPr>
              <w:autoSpaceDE w:val="0"/>
              <w:autoSpaceDN w:val="0"/>
              <w:adjustRightInd w:val="0"/>
              <w:rPr>
                <w:rFonts w:ascii="Arial" w:eastAsia="Calibri" w:hAnsi="Arial" w:cs="Arial"/>
                <w:sz w:val="24"/>
                <w:szCs w:val="24"/>
              </w:rPr>
            </w:pPr>
            <w:r w:rsidRPr="008C0AD3">
              <w:rPr>
                <w:rFonts w:ascii="Arial" w:eastAsia="Calibri" w:hAnsi="Arial" w:cs="Arial"/>
                <w:sz w:val="24"/>
                <w:szCs w:val="24"/>
              </w:rPr>
              <w:t>Мероприятие 2.</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Формирование эффективной системы выявления, поддержки и развития способностей и талантов у детей и молодежи</w:t>
            </w:r>
          </w:p>
        </w:tc>
        <w:tc>
          <w:tcPr>
            <w:tcW w:w="708" w:type="dxa"/>
            <w:vMerge w:val="restart"/>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2020-2024 годы</w:t>
            </w: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Итого </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Комитет по физической культуре, спорту и работе с молодежью Администрации </w:t>
            </w:r>
            <w:r w:rsidRPr="008C0AD3">
              <w:rPr>
                <w:rFonts w:ascii="Arial" w:eastAsia="Times New Roman" w:hAnsi="Arial" w:cs="Arial"/>
                <w:sz w:val="24"/>
                <w:szCs w:val="24"/>
                <w:lang w:eastAsia="ru-RU"/>
              </w:rPr>
              <w:t>города</w:t>
            </w:r>
            <w:r w:rsidRPr="008C0AD3">
              <w:rPr>
                <w:rFonts w:ascii="Arial" w:eastAsia="Calibri" w:hAnsi="Arial" w:cs="Arial"/>
                <w:sz w:val="24"/>
                <w:szCs w:val="24"/>
              </w:rPr>
              <w:t xml:space="preserve"> Лобня</w:t>
            </w:r>
          </w:p>
        </w:tc>
        <w:tc>
          <w:tcPr>
            <w:tcW w:w="1560"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c>
          <w:tcPr>
            <w:tcW w:w="851" w:type="dxa"/>
            <w:vMerge/>
          </w:tcPr>
          <w:p w:rsidR="008C0AD3" w:rsidRPr="008C0AD3" w:rsidRDefault="008C0AD3" w:rsidP="008C0AD3">
            <w:pPr>
              <w:rPr>
                <w:rFonts w:ascii="Arial" w:eastAsia="Calibri" w:hAnsi="Arial" w:cs="Arial"/>
                <w:sz w:val="24"/>
                <w:szCs w:val="24"/>
              </w:rPr>
            </w:pPr>
          </w:p>
        </w:tc>
        <w:tc>
          <w:tcPr>
            <w:tcW w:w="2835" w:type="dxa"/>
            <w:vMerge/>
          </w:tcPr>
          <w:p w:rsidR="008C0AD3" w:rsidRPr="008C0AD3" w:rsidRDefault="008C0AD3" w:rsidP="008C0AD3">
            <w:pPr>
              <w:rPr>
                <w:rFonts w:ascii="Arial" w:eastAsia="Calibri" w:hAnsi="Arial" w:cs="Arial"/>
                <w:sz w:val="24"/>
                <w:szCs w:val="24"/>
              </w:rPr>
            </w:pPr>
          </w:p>
        </w:tc>
        <w:tc>
          <w:tcPr>
            <w:tcW w:w="708" w:type="dxa"/>
            <w:vMerge/>
          </w:tcPr>
          <w:p w:rsidR="008C0AD3" w:rsidRPr="008C0AD3" w:rsidRDefault="008C0AD3" w:rsidP="008C0AD3">
            <w:pPr>
              <w:rPr>
                <w:rFonts w:ascii="Arial" w:eastAsia="Calibri" w:hAnsi="Arial" w:cs="Arial"/>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c>
          <w:tcPr>
            <w:tcW w:w="851" w:type="dxa"/>
            <w:vMerge/>
          </w:tcPr>
          <w:p w:rsidR="008C0AD3" w:rsidRPr="008C0AD3" w:rsidRDefault="008C0AD3" w:rsidP="008C0AD3">
            <w:pPr>
              <w:rPr>
                <w:rFonts w:ascii="Arial" w:eastAsia="Calibri" w:hAnsi="Arial" w:cs="Arial"/>
                <w:sz w:val="24"/>
                <w:szCs w:val="24"/>
              </w:rPr>
            </w:pPr>
          </w:p>
        </w:tc>
        <w:tc>
          <w:tcPr>
            <w:tcW w:w="2835" w:type="dxa"/>
            <w:vMerge/>
          </w:tcPr>
          <w:p w:rsidR="008C0AD3" w:rsidRPr="008C0AD3" w:rsidRDefault="008C0AD3" w:rsidP="008C0AD3">
            <w:pPr>
              <w:rPr>
                <w:rFonts w:ascii="Arial" w:eastAsia="Calibri" w:hAnsi="Arial" w:cs="Arial"/>
                <w:sz w:val="24"/>
                <w:szCs w:val="24"/>
              </w:rPr>
            </w:pPr>
          </w:p>
        </w:tc>
        <w:tc>
          <w:tcPr>
            <w:tcW w:w="708" w:type="dxa"/>
            <w:vMerge/>
          </w:tcPr>
          <w:p w:rsidR="008C0AD3" w:rsidRPr="008C0AD3" w:rsidRDefault="008C0AD3" w:rsidP="008C0AD3">
            <w:pPr>
              <w:rPr>
                <w:rFonts w:ascii="Arial" w:eastAsia="Calibri" w:hAnsi="Arial" w:cs="Arial"/>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blPrEx>
          <w:tblBorders>
            <w:insideH w:val="none" w:sz="0" w:space="0" w:color="auto"/>
          </w:tblBorders>
        </w:tblPrEx>
        <w:tc>
          <w:tcPr>
            <w:tcW w:w="851"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bottom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560" w:type="dxa"/>
            <w:vMerge/>
            <w:tcBorders>
              <w:left w:val="single" w:sz="4" w:space="0" w:color="auto"/>
              <w:bottom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rPr>
          <w:trHeight w:val="203"/>
        </w:trPr>
        <w:tc>
          <w:tcPr>
            <w:tcW w:w="4394" w:type="dxa"/>
            <w:gridSpan w:val="3"/>
            <w:vMerge w:val="restart"/>
            <w:tcBorders>
              <w:lef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ВСЕГО по подпрограмме</w:t>
            </w:r>
          </w:p>
        </w:tc>
        <w:tc>
          <w:tcPr>
            <w:tcW w:w="2127" w:type="dxa"/>
            <w:tcBorders>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 xml:space="preserve">Итого </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Cs/>
                <w:sz w:val="24"/>
                <w:szCs w:val="24"/>
              </w:rPr>
            </w:pPr>
            <w:r w:rsidRPr="008C0AD3">
              <w:rPr>
                <w:rFonts w:ascii="Arial" w:eastAsia="Calibri" w:hAnsi="Arial" w:cs="Arial"/>
                <w:bCs/>
                <w:sz w:val="24"/>
                <w:szCs w:val="24"/>
              </w:rPr>
              <w:t>4851,0</w:t>
            </w:r>
          </w:p>
        </w:tc>
        <w:tc>
          <w:tcPr>
            <w:tcW w:w="106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Cs/>
                <w:sz w:val="24"/>
                <w:szCs w:val="24"/>
              </w:rPr>
            </w:pPr>
            <w:r w:rsidRPr="008C0AD3">
              <w:rPr>
                <w:rFonts w:ascii="Arial" w:eastAsia="Calibri" w:hAnsi="Arial" w:cs="Arial"/>
                <w:bCs/>
                <w:sz w:val="24"/>
                <w:szCs w:val="24"/>
              </w:rPr>
              <w:t>22399,5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4439,9</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85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88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1418"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  </w:t>
            </w:r>
          </w:p>
        </w:tc>
        <w:tc>
          <w:tcPr>
            <w:tcW w:w="1560"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rPr>
          <w:trHeight w:val="423"/>
        </w:trPr>
        <w:tc>
          <w:tcPr>
            <w:tcW w:w="4394" w:type="dxa"/>
            <w:gridSpan w:val="3"/>
            <w:vMerge/>
            <w:tcBorders>
              <w:left w:val="single" w:sz="4" w:space="0" w:color="auto"/>
            </w:tcBorders>
          </w:tcPr>
          <w:p w:rsidR="008C0AD3" w:rsidRPr="008C0AD3" w:rsidRDefault="008C0AD3" w:rsidP="008C0AD3">
            <w:pPr>
              <w:rPr>
                <w:rFonts w:ascii="Arial" w:eastAsia="Calibri" w:hAnsi="Arial" w:cs="Arial"/>
                <w:b/>
                <w:bCs/>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Московской области</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b/>
                <w:bCs/>
                <w:sz w:val="24"/>
                <w:szCs w:val="24"/>
              </w:rPr>
            </w:pPr>
          </w:p>
        </w:tc>
        <w:tc>
          <w:tcPr>
            <w:tcW w:w="1560"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rPr>
          <w:trHeight w:val="20"/>
        </w:trPr>
        <w:tc>
          <w:tcPr>
            <w:tcW w:w="4394" w:type="dxa"/>
            <w:gridSpan w:val="3"/>
            <w:vMerge/>
            <w:tcBorders>
              <w:left w:val="single" w:sz="4" w:space="0" w:color="auto"/>
            </w:tcBorders>
          </w:tcPr>
          <w:p w:rsidR="008C0AD3" w:rsidRPr="008C0AD3" w:rsidRDefault="008C0AD3" w:rsidP="008C0AD3">
            <w:pPr>
              <w:rPr>
                <w:rFonts w:ascii="Arial" w:eastAsia="Calibri" w:hAnsi="Arial" w:cs="Arial"/>
                <w:b/>
                <w:bCs/>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Средства бюджета городского округа Лобня</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Cs/>
                <w:sz w:val="24"/>
                <w:szCs w:val="24"/>
              </w:rPr>
            </w:pPr>
            <w:r w:rsidRPr="008C0AD3">
              <w:rPr>
                <w:rFonts w:ascii="Arial" w:eastAsia="Calibri" w:hAnsi="Arial" w:cs="Arial"/>
                <w:bCs/>
                <w:sz w:val="24"/>
                <w:szCs w:val="24"/>
              </w:rPr>
              <w:t>4851,0</w:t>
            </w:r>
          </w:p>
        </w:tc>
        <w:tc>
          <w:tcPr>
            <w:tcW w:w="106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bCs/>
                <w:sz w:val="24"/>
                <w:szCs w:val="24"/>
              </w:rPr>
            </w:pPr>
            <w:r w:rsidRPr="008C0AD3">
              <w:rPr>
                <w:rFonts w:ascii="Arial" w:eastAsia="Calibri" w:hAnsi="Arial" w:cs="Arial"/>
                <w:bCs/>
                <w:sz w:val="24"/>
                <w:szCs w:val="24"/>
              </w:rPr>
              <w:t>22399,5</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4439,9</w:t>
            </w:r>
          </w:p>
        </w:tc>
        <w:tc>
          <w:tcPr>
            <w:tcW w:w="88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851"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992"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88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4489,9</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b/>
                <w:bCs/>
                <w:sz w:val="24"/>
                <w:szCs w:val="24"/>
              </w:rPr>
            </w:pPr>
          </w:p>
        </w:tc>
        <w:tc>
          <w:tcPr>
            <w:tcW w:w="1560"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C23E30">
        <w:trPr>
          <w:trHeight w:val="281"/>
        </w:trPr>
        <w:tc>
          <w:tcPr>
            <w:tcW w:w="4394" w:type="dxa"/>
            <w:gridSpan w:val="3"/>
            <w:vMerge/>
            <w:tcBorders>
              <w:left w:val="single" w:sz="4" w:space="0" w:color="auto"/>
            </w:tcBorders>
          </w:tcPr>
          <w:p w:rsidR="008C0AD3" w:rsidRPr="008C0AD3" w:rsidRDefault="008C0AD3" w:rsidP="008C0AD3">
            <w:pPr>
              <w:rPr>
                <w:rFonts w:ascii="Arial" w:eastAsia="Calibri" w:hAnsi="Arial" w:cs="Arial"/>
                <w:b/>
                <w:bCs/>
                <w:sz w:val="24"/>
                <w:szCs w:val="24"/>
              </w:rPr>
            </w:pPr>
          </w:p>
        </w:tc>
        <w:tc>
          <w:tcPr>
            <w:tcW w:w="2127"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Внебюджетные средства</w:t>
            </w:r>
          </w:p>
        </w:tc>
        <w:tc>
          <w:tcPr>
            <w:tcW w:w="1276"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b/>
                <w:bCs/>
                <w:sz w:val="24"/>
                <w:szCs w:val="24"/>
              </w:rPr>
            </w:pPr>
          </w:p>
        </w:tc>
        <w:tc>
          <w:tcPr>
            <w:tcW w:w="1560"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r>
    </w:tbl>
    <w:p w:rsidR="008C0AD3" w:rsidRPr="008C0AD3" w:rsidRDefault="008C0AD3" w:rsidP="008C0AD3">
      <w:pPr>
        <w:spacing w:after="0"/>
        <w:rPr>
          <w:rFonts w:ascii="Arial" w:eastAsia="Calibri" w:hAnsi="Arial" w:cs="Arial"/>
          <w:sz w:val="24"/>
          <w:szCs w:val="24"/>
        </w:rPr>
      </w:pPr>
    </w:p>
    <w:p w:rsidR="008C0AD3" w:rsidRPr="008C0AD3" w:rsidRDefault="008C0AD3" w:rsidP="008C0AD3">
      <w:pPr>
        <w:widowControl w:val="0"/>
        <w:autoSpaceDE w:val="0"/>
        <w:autoSpaceDN w:val="0"/>
        <w:spacing w:after="0" w:line="240" w:lineRule="auto"/>
        <w:ind w:left="8931"/>
        <w:contextualSpacing/>
        <w:jc w:val="both"/>
        <w:rPr>
          <w:rFonts w:ascii="Arial" w:eastAsia="Calibri" w:hAnsi="Arial" w:cs="Arial"/>
          <w:sz w:val="24"/>
          <w:szCs w:val="24"/>
          <w:lang w:eastAsia="ru-RU"/>
        </w:rPr>
        <w:sectPr w:rsidR="008C0AD3" w:rsidRPr="008C0AD3" w:rsidSect="008C0AD3">
          <w:type w:val="nextColumn"/>
          <w:pgSz w:w="16838" w:h="11906" w:orient="landscape"/>
          <w:pgMar w:top="1134" w:right="567" w:bottom="1134" w:left="1134" w:header="720" w:footer="720" w:gutter="0"/>
          <w:cols w:space="720"/>
          <w:docGrid w:linePitch="600" w:charSpace="32768"/>
        </w:sectPr>
      </w:pP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lastRenderedPageBreak/>
        <w:t>Приложение 9</w:t>
      </w:r>
    </w:p>
    <w:p w:rsidR="00E760D6"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 xml:space="preserve">к постановлению </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Главы городского округа Лобня</w:t>
      </w:r>
    </w:p>
    <w:p w:rsidR="00E760D6" w:rsidRPr="008C0AD3" w:rsidRDefault="00E760D6" w:rsidP="00E760D6">
      <w:pPr>
        <w:widowControl w:val="0"/>
        <w:spacing w:after="0" w:line="240" w:lineRule="auto"/>
        <w:jc w:val="right"/>
        <w:rPr>
          <w:rFonts w:ascii="Arial" w:eastAsia="Arial Unicode MS" w:hAnsi="Arial" w:cs="Arial"/>
          <w:bCs/>
          <w:color w:val="000000"/>
          <w:sz w:val="24"/>
          <w:szCs w:val="24"/>
          <w:lang w:eastAsia="ru-RU" w:bidi="ru-RU"/>
        </w:rPr>
      </w:pPr>
      <w:r w:rsidRPr="008C0AD3">
        <w:rPr>
          <w:rFonts w:ascii="Arial" w:eastAsia="Arial Unicode MS" w:hAnsi="Arial" w:cs="Arial"/>
          <w:bCs/>
          <w:color w:val="000000"/>
          <w:sz w:val="24"/>
          <w:szCs w:val="24"/>
          <w:lang w:eastAsia="ru-RU" w:bidi="ru-RU"/>
        </w:rPr>
        <w:t xml:space="preserve">от </w:t>
      </w:r>
      <w:r>
        <w:rPr>
          <w:rFonts w:ascii="Arial" w:eastAsia="Arial Unicode MS" w:hAnsi="Arial" w:cs="Arial"/>
          <w:bCs/>
          <w:color w:val="000000"/>
          <w:sz w:val="24"/>
          <w:szCs w:val="24"/>
          <w:lang w:eastAsia="ru-RU" w:bidi="ru-RU"/>
        </w:rPr>
        <w:t>24.07.2020 № 708</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Приложение 7</w:t>
      </w:r>
    </w:p>
    <w:p w:rsidR="00E760D6"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к постановлению</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 xml:space="preserve"> Главы городского округа Лобня</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от   27.12.2019   №   1866</w:t>
      </w:r>
    </w:p>
    <w:p w:rsidR="008C0AD3" w:rsidRPr="008C0AD3" w:rsidRDefault="008C0AD3" w:rsidP="008C0AD3">
      <w:pPr>
        <w:rPr>
          <w:rFonts w:ascii="Arial" w:eastAsia="Calibri" w:hAnsi="Arial" w:cs="Arial"/>
          <w:sz w:val="24"/>
          <w:szCs w:val="24"/>
        </w:rPr>
      </w:pPr>
    </w:p>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Паспорт  подпрограммы № 5 «Обеспечивающая подпрограмма»</w:t>
      </w:r>
    </w:p>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lang w:eastAsia="ru-RU"/>
        </w:rPr>
      </w:pPr>
    </w:p>
    <w:tbl>
      <w:tblPr>
        <w:tblW w:w="1438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773"/>
        <w:gridCol w:w="1843"/>
        <w:gridCol w:w="2693"/>
        <w:gridCol w:w="1418"/>
        <w:gridCol w:w="1559"/>
        <w:gridCol w:w="1559"/>
        <w:gridCol w:w="1276"/>
        <w:gridCol w:w="1134"/>
        <w:gridCol w:w="1134"/>
      </w:tblGrid>
      <w:tr w:rsidR="008C0AD3" w:rsidRPr="008C0AD3" w:rsidTr="008C0AD3">
        <w:tc>
          <w:tcPr>
            <w:tcW w:w="177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Муниципальный заказчик подпрограммы</w:t>
            </w:r>
          </w:p>
        </w:tc>
        <w:tc>
          <w:tcPr>
            <w:tcW w:w="12616" w:type="dxa"/>
            <w:gridSpan w:val="8"/>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Администрация городского округа Лобня</w:t>
            </w:r>
          </w:p>
        </w:tc>
      </w:tr>
      <w:tr w:rsidR="008C0AD3" w:rsidRPr="008C0AD3" w:rsidTr="008C0AD3">
        <w:tc>
          <w:tcPr>
            <w:tcW w:w="1773" w:type="dxa"/>
            <w:vMerge w:val="restart"/>
            <w:tcBorders>
              <w:top w:val="single" w:sz="4" w:space="0" w:color="auto"/>
              <w:left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843" w:type="dxa"/>
            <w:vMerge w:val="restart"/>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Главный распорядитель бюджетных средств</w:t>
            </w:r>
          </w:p>
        </w:tc>
        <w:tc>
          <w:tcPr>
            <w:tcW w:w="2693" w:type="dxa"/>
            <w:vMerge w:val="restart"/>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Источник финансирования</w:t>
            </w:r>
          </w:p>
        </w:tc>
        <w:tc>
          <w:tcPr>
            <w:tcW w:w="8080" w:type="dxa"/>
            <w:gridSpan w:val="6"/>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Расходы (тыс. рублей)</w:t>
            </w:r>
          </w:p>
        </w:tc>
      </w:tr>
      <w:tr w:rsidR="008C0AD3" w:rsidRPr="008C0AD3" w:rsidTr="008C0AD3">
        <w:tc>
          <w:tcPr>
            <w:tcW w:w="177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2020 год</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2021 год</w:t>
            </w:r>
          </w:p>
        </w:tc>
        <w:tc>
          <w:tcPr>
            <w:tcW w:w="1559"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2022 год</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2023 год</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lang w:val="en-US"/>
              </w:rPr>
              <w:t>20</w:t>
            </w:r>
            <w:r w:rsidRPr="008C0AD3">
              <w:rPr>
                <w:rFonts w:ascii="Arial" w:eastAsia="Times New Roman" w:hAnsi="Arial" w:cs="Arial"/>
                <w:sz w:val="24"/>
                <w:szCs w:val="24"/>
              </w:rPr>
              <w:t>24</w:t>
            </w:r>
            <w:r w:rsidRPr="008C0AD3">
              <w:rPr>
                <w:rFonts w:ascii="Arial" w:eastAsia="Times New Roman" w:hAnsi="Arial" w:cs="Arial"/>
                <w:sz w:val="24"/>
                <w:szCs w:val="24"/>
                <w:lang w:val="en-US"/>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Итого</w:t>
            </w:r>
          </w:p>
        </w:tc>
      </w:tr>
      <w:tr w:rsidR="008C0AD3" w:rsidRPr="008C0AD3" w:rsidTr="008C0AD3">
        <w:tc>
          <w:tcPr>
            <w:tcW w:w="1773" w:type="dxa"/>
            <w:vMerge/>
            <w:tcBorders>
              <w:left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p>
        </w:tc>
        <w:tc>
          <w:tcPr>
            <w:tcW w:w="1843" w:type="dxa"/>
            <w:vMerge w:val="restart"/>
            <w:tcBorders>
              <w:top w:val="single" w:sz="4" w:space="0" w:color="auto"/>
              <w:left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Администрация городского округа Лобня Московская область</w:t>
            </w: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городского округа Лобня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r>
      <w:tr w:rsidR="008C0AD3" w:rsidRPr="008C0AD3" w:rsidTr="008C0AD3">
        <w:tc>
          <w:tcPr>
            <w:tcW w:w="177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r>
      <w:tr w:rsidR="008C0AD3" w:rsidRPr="008C0AD3" w:rsidTr="008C0AD3">
        <w:tc>
          <w:tcPr>
            <w:tcW w:w="177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center"/>
              <w:rPr>
                <w:rFonts w:ascii="Arial" w:eastAsia="Times New Roman" w:hAnsi="Arial" w:cs="Arial"/>
                <w:sz w:val="24"/>
                <w:szCs w:val="24"/>
              </w:rPr>
            </w:pPr>
            <w:r w:rsidRPr="008C0AD3">
              <w:rPr>
                <w:rFonts w:ascii="Arial" w:eastAsia="Times New Roman" w:hAnsi="Arial" w:cs="Arial"/>
                <w:sz w:val="24"/>
                <w:szCs w:val="24"/>
                <w:lang w:eastAsia="ru-RU"/>
              </w:rPr>
              <w:t>7 304,0</w:t>
            </w:r>
          </w:p>
        </w:tc>
        <w:tc>
          <w:tcPr>
            <w:tcW w:w="1559"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center"/>
              <w:rPr>
                <w:rFonts w:ascii="Arial" w:eastAsia="Times New Roman" w:hAnsi="Arial" w:cs="Arial"/>
                <w:sz w:val="24"/>
                <w:szCs w:val="24"/>
              </w:rPr>
            </w:pPr>
            <w:r w:rsidRPr="008C0AD3">
              <w:rPr>
                <w:rFonts w:ascii="Arial" w:eastAsia="Times New Roman" w:hAnsi="Arial" w:cs="Arial"/>
                <w:sz w:val="24"/>
                <w:szCs w:val="24"/>
                <w:lang w:val="en-US" w:eastAsia="ru-RU"/>
              </w:rPr>
              <w:t>5</w:t>
            </w:r>
            <w:r w:rsidRPr="008C0AD3">
              <w:rPr>
                <w:rFonts w:ascii="Arial" w:eastAsia="Times New Roman" w:hAnsi="Arial" w:cs="Arial"/>
                <w:sz w:val="24"/>
                <w:szCs w:val="24"/>
                <w:lang w:eastAsia="ru-RU"/>
              </w:rPr>
              <w:t xml:space="preserve"> </w:t>
            </w:r>
            <w:r w:rsidRPr="008C0AD3">
              <w:rPr>
                <w:rFonts w:ascii="Arial" w:eastAsia="Times New Roman" w:hAnsi="Arial" w:cs="Arial"/>
                <w:sz w:val="24"/>
                <w:szCs w:val="24"/>
                <w:lang w:val="en-US" w:eastAsia="ru-RU"/>
              </w:rPr>
              <w:t>650,0</w:t>
            </w:r>
          </w:p>
        </w:tc>
        <w:tc>
          <w:tcPr>
            <w:tcW w:w="1559"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center"/>
              <w:rPr>
                <w:rFonts w:ascii="Arial" w:eastAsia="Times New Roman" w:hAnsi="Arial" w:cs="Arial"/>
                <w:sz w:val="24"/>
                <w:szCs w:val="24"/>
              </w:rPr>
            </w:pPr>
            <w:r w:rsidRPr="008C0AD3">
              <w:rPr>
                <w:rFonts w:ascii="Arial" w:eastAsia="Times New Roman" w:hAnsi="Arial" w:cs="Arial"/>
                <w:sz w:val="24"/>
                <w:szCs w:val="24"/>
                <w:lang w:val="en-US" w:eastAsia="ru-RU"/>
              </w:rPr>
              <w:t>6</w:t>
            </w:r>
            <w:r w:rsidRPr="008C0AD3">
              <w:rPr>
                <w:rFonts w:ascii="Arial" w:eastAsia="Times New Roman" w:hAnsi="Arial" w:cs="Arial"/>
                <w:sz w:val="24"/>
                <w:szCs w:val="24"/>
                <w:lang w:eastAsia="ru-RU"/>
              </w:rPr>
              <w:t xml:space="preserve"> </w:t>
            </w:r>
            <w:r w:rsidRPr="008C0AD3">
              <w:rPr>
                <w:rFonts w:ascii="Arial" w:eastAsia="Times New Roman" w:hAnsi="Arial" w:cs="Arial"/>
                <w:sz w:val="24"/>
                <w:szCs w:val="24"/>
                <w:lang w:val="en-US" w:eastAsia="ru-RU"/>
              </w:rPr>
              <w:t>580,0</w:t>
            </w:r>
          </w:p>
        </w:tc>
        <w:tc>
          <w:tcPr>
            <w:tcW w:w="1276"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center"/>
              <w:rPr>
                <w:rFonts w:ascii="Arial" w:eastAsia="Times New Roman" w:hAnsi="Arial" w:cs="Arial"/>
                <w:sz w:val="24"/>
                <w:szCs w:val="24"/>
              </w:rPr>
            </w:pPr>
            <w:r w:rsidRPr="008C0AD3">
              <w:rPr>
                <w:rFonts w:ascii="Arial" w:eastAsia="Times New Roman" w:hAnsi="Arial" w:cs="Arial"/>
                <w:sz w:val="24"/>
                <w:szCs w:val="24"/>
                <w:lang w:eastAsia="ru-RU"/>
              </w:rPr>
              <w:t>5 925,0</w:t>
            </w:r>
          </w:p>
        </w:tc>
        <w:tc>
          <w:tcPr>
            <w:tcW w:w="1134"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center"/>
              <w:rPr>
                <w:rFonts w:ascii="Arial" w:eastAsia="Times New Roman" w:hAnsi="Arial" w:cs="Arial"/>
                <w:sz w:val="24"/>
                <w:szCs w:val="24"/>
              </w:rPr>
            </w:pPr>
            <w:r w:rsidRPr="008C0AD3">
              <w:rPr>
                <w:rFonts w:ascii="Arial" w:eastAsia="Times New Roman" w:hAnsi="Arial" w:cs="Arial"/>
                <w:sz w:val="24"/>
                <w:szCs w:val="24"/>
                <w:lang w:eastAsia="ru-RU"/>
              </w:rPr>
              <w:t>5 925,0</w:t>
            </w:r>
          </w:p>
        </w:tc>
        <w:tc>
          <w:tcPr>
            <w:tcW w:w="1134"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31 384,0</w:t>
            </w:r>
          </w:p>
        </w:tc>
      </w:tr>
      <w:tr w:rsidR="008C0AD3" w:rsidRPr="008C0AD3" w:rsidTr="008C0AD3">
        <w:tc>
          <w:tcPr>
            <w:tcW w:w="177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center"/>
              <w:rPr>
                <w:rFonts w:ascii="Arial" w:eastAsia="Times New Roman" w:hAnsi="Arial" w:cs="Arial"/>
                <w:sz w:val="24"/>
                <w:szCs w:val="24"/>
              </w:rPr>
            </w:pPr>
            <w:r w:rsidRPr="008C0AD3">
              <w:rPr>
                <w:rFonts w:ascii="Arial" w:eastAsia="Times New Roman" w:hAnsi="Arial" w:cs="Arial"/>
                <w:sz w:val="24"/>
                <w:szCs w:val="24"/>
              </w:rPr>
              <w:t>0</w:t>
            </w:r>
          </w:p>
        </w:tc>
      </w:tr>
      <w:tr w:rsidR="008C0AD3" w:rsidRPr="008C0AD3" w:rsidTr="008C0AD3">
        <w:tc>
          <w:tcPr>
            <w:tcW w:w="1773" w:type="dxa"/>
            <w:vMerge/>
            <w:tcBorders>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1843" w:type="dxa"/>
            <w:vMerge/>
            <w:tcBorders>
              <w:left w:val="single" w:sz="4" w:space="0" w:color="auto"/>
              <w:bottom w:val="single" w:sz="4" w:space="0" w:color="auto"/>
              <w:right w:val="single" w:sz="4" w:space="0" w:color="auto"/>
            </w:tcBorders>
            <w:vAlign w:val="center"/>
          </w:tcPr>
          <w:p w:rsidR="008C0AD3" w:rsidRPr="008C0AD3" w:rsidRDefault="008C0AD3" w:rsidP="008C0AD3">
            <w:pPr>
              <w:spacing w:after="0" w:line="240" w:lineRule="auto"/>
              <w:jc w:val="both"/>
              <w:rPr>
                <w:rFonts w:ascii="Arial" w:eastAsia="Times New Roman"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Всего:</w:t>
            </w:r>
          </w:p>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lastRenderedPageBreak/>
              <w:t>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lastRenderedPageBreak/>
              <w:t>7 304,0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val="en-US" w:eastAsia="ru-RU"/>
              </w:rPr>
              <w:t>5</w:t>
            </w:r>
            <w:r w:rsidRPr="008C0AD3">
              <w:rPr>
                <w:rFonts w:ascii="Arial" w:eastAsia="Times New Roman" w:hAnsi="Arial" w:cs="Arial"/>
                <w:sz w:val="24"/>
                <w:szCs w:val="24"/>
                <w:lang w:eastAsia="ru-RU"/>
              </w:rPr>
              <w:t xml:space="preserve"> </w:t>
            </w:r>
            <w:r w:rsidRPr="008C0AD3">
              <w:rPr>
                <w:rFonts w:ascii="Arial" w:eastAsia="Times New Roman" w:hAnsi="Arial" w:cs="Arial"/>
                <w:sz w:val="24"/>
                <w:szCs w:val="24"/>
                <w:lang w:val="en-US" w:eastAsia="ru-RU"/>
              </w:rPr>
              <w:t>650,0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val="en-US" w:eastAsia="ru-RU"/>
              </w:rPr>
              <w:t>6</w:t>
            </w:r>
            <w:r w:rsidRPr="008C0AD3">
              <w:rPr>
                <w:rFonts w:ascii="Arial" w:eastAsia="Times New Roman" w:hAnsi="Arial" w:cs="Arial"/>
                <w:sz w:val="24"/>
                <w:szCs w:val="24"/>
                <w:lang w:eastAsia="ru-RU"/>
              </w:rPr>
              <w:t xml:space="preserve"> </w:t>
            </w:r>
            <w:r w:rsidRPr="008C0AD3">
              <w:rPr>
                <w:rFonts w:ascii="Arial" w:eastAsia="Times New Roman" w:hAnsi="Arial" w:cs="Arial"/>
                <w:sz w:val="24"/>
                <w:szCs w:val="24"/>
                <w:lang w:val="en-US" w:eastAsia="ru-RU"/>
              </w:rPr>
              <w:t>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1134"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31 384 ,0</w:t>
            </w:r>
          </w:p>
        </w:tc>
      </w:tr>
    </w:tbl>
    <w:p w:rsidR="008C0AD3" w:rsidRPr="008C0AD3" w:rsidRDefault="008C0AD3" w:rsidP="008C0AD3">
      <w:pPr>
        <w:widowControl w:val="0"/>
        <w:autoSpaceDE w:val="0"/>
        <w:autoSpaceDN w:val="0"/>
        <w:spacing w:after="0" w:line="240" w:lineRule="auto"/>
        <w:ind w:left="8931"/>
        <w:contextualSpacing/>
        <w:jc w:val="both"/>
        <w:rPr>
          <w:rFonts w:ascii="Arial" w:eastAsia="Calibri" w:hAnsi="Arial" w:cs="Arial"/>
          <w:sz w:val="24"/>
          <w:szCs w:val="24"/>
          <w:lang w:eastAsia="ru-RU"/>
        </w:rPr>
        <w:sectPr w:rsidR="008C0AD3" w:rsidRPr="008C0AD3" w:rsidSect="008C0AD3">
          <w:type w:val="nextColumn"/>
          <w:pgSz w:w="16838" w:h="11906" w:orient="landscape"/>
          <w:pgMar w:top="1134" w:right="567" w:bottom="1134" w:left="1134" w:header="720" w:footer="720" w:gutter="0"/>
          <w:cols w:space="720"/>
          <w:docGrid w:linePitch="600" w:charSpace="32768"/>
        </w:sectPr>
      </w:pP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lastRenderedPageBreak/>
        <w:t>Приложение 10</w:t>
      </w:r>
    </w:p>
    <w:p w:rsidR="00E760D6"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 xml:space="preserve">к постановлению </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Главы городского округа Лобня</w:t>
      </w:r>
    </w:p>
    <w:p w:rsidR="00E760D6" w:rsidRPr="008C0AD3" w:rsidRDefault="00E760D6" w:rsidP="00E760D6">
      <w:pPr>
        <w:widowControl w:val="0"/>
        <w:spacing w:after="0" w:line="240" w:lineRule="auto"/>
        <w:jc w:val="right"/>
        <w:rPr>
          <w:rFonts w:ascii="Arial" w:eastAsia="Arial Unicode MS" w:hAnsi="Arial" w:cs="Arial"/>
          <w:bCs/>
          <w:color w:val="000000"/>
          <w:sz w:val="24"/>
          <w:szCs w:val="24"/>
          <w:lang w:eastAsia="ru-RU" w:bidi="ru-RU"/>
        </w:rPr>
      </w:pPr>
      <w:r w:rsidRPr="008C0AD3">
        <w:rPr>
          <w:rFonts w:ascii="Arial" w:eastAsia="Arial Unicode MS" w:hAnsi="Arial" w:cs="Arial"/>
          <w:bCs/>
          <w:color w:val="000000"/>
          <w:sz w:val="24"/>
          <w:szCs w:val="24"/>
          <w:lang w:eastAsia="ru-RU" w:bidi="ru-RU"/>
        </w:rPr>
        <w:t xml:space="preserve">от </w:t>
      </w:r>
      <w:r>
        <w:rPr>
          <w:rFonts w:ascii="Arial" w:eastAsia="Arial Unicode MS" w:hAnsi="Arial" w:cs="Arial"/>
          <w:bCs/>
          <w:color w:val="000000"/>
          <w:sz w:val="24"/>
          <w:szCs w:val="24"/>
          <w:lang w:eastAsia="ru-RU" w:bidi="ru-RU"/>
        </w:rPr>
        <w:t>24.07.2020 № 708</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Приложение 8</w:t>
      </w:r>
    </w:p>
    <w:p w:rsidR="00E760D6"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 xml:space="preserve">к постановлению </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Главы городского округа Лобня</w:t>
      </w:r>
    </w:p>
    <w:p w:rsidR="008C0AD3" w:rsidRPr="008C0AD3" w:rsidRDefault="008C0AD3" w:rsidP="00E760D6">
      <w:pPr>
        <w:widowControl w:val="0"/>
        <w:autoSpaceDE w:val="0"/>
        <w:autoSpaceDN w:val="0"/>
        <w:spacing w:after="0" w:line="240" w:lineRule="auto"/>
        <w:ind w:left="8931"/>
        <w:contextualSpacing/>
        <w:jc w:val="right"/>
        <w:rPr>
          <w:rFonts w:ascii="Arial" w:eastAsia="Calibri" w:hAnsi="Arial" w:cs="Arial"/>
          <w:sz w:val="24"/>
          <w:szCs w:val="24"/>
          <w:lang w:eastAsia="ru-RU"/>
        </w:rPr>
      </w:pPr>
      <w:r w:rsidRPr="008C0AD3">
        <w:rPr>
          <w:rFonts w:ascii="Arial" w:eastAsia="Calibri" w:hAnsi="Arial" w:cs="Arial"/>
          <w:sz w:val="24"/>
          <w:szCs w:val="24"/>
          <w:lang w:eastAsia="ru-RU"/>
        </w:rPr>
        <w:t>от   27.12.2019   №   1866</w:t>
      </w:r>
    </w:p>
    <w:p w:rsidR="008C0AD3" w:rsidRPr="008C0AD3" w:rsidRDefault="008C0AD3" w:rsidP="008C0AD3">
      <w:pPr>
        <w:spacing w:after="0"/>
        <w:jc w:val="center"/>
        <w:rPr>
          <w:rFonts w:ascii="Arial" w:eastAsia="Calibri" w:hAnsi="Arial" w:cs="Arial"/>
          <w:sz w:val="24"/>
          <w:szCs w:val="24"/>
        </w:rPr>
      </w:pPr>
    </w:p>
    <w:p w:rsidR="008C0AD3" w:rsidRPr="008C0AD3" w:rsidRDefault="008C0AD3" w:rsidP="008C0AD3">
      <w:pPr>
        <w:spacing w:after="0"/>
        <w:jc w:val="center"/>
        <w:rPr>
          <w:rFonts w:ascii="Arial" w:eastAsia="Calibri" w:hAnsi="Arial" w:cs="Arial"/>
          <w:sz w:val="24"/>
          <w:szCs w:val="24"/>
        </w:rPr>
      </w:pPr>
      <w:r w:rsidRPr="008C0AD3">
        <w:rPr>
          <w:rFonts w:ascii="Arial" w:eastAsia="Calibri" w:hAnsi="Arial" w:cs="Arial"/>
          <w:sz w:val="24"/>
          <w:szCs w:val="24"/>
        </w:rPr>
        <w:t>Перечень мероприятий</w:t>
      </w:r>
    </w:p>
    <w:p w:rsidR="008C0AD3" w:rsidRPr="008C0AD3" w:rsidRDefault="008C0AD3" w:rsidP="008C0AD3">
      <w:pPr>
        <w:spacing w:after="0"/>
        <w:jc w:val="center"/>
        <w:rPr>
          <w:rFonts w:ascii="Arial" w:eastAsia="Calibri" w:hAnsi="Arial" w:cs="Arial"/>
          <w:sz w:val="24"/>
          <w:szCs w:val="24"/>
        </w:rPr>
      </w:pPr>
      <w:r w:rsidRPr="008C0AD3">
        <w:rPr>
          <w:rFonts w:ascii="Arial" w:eastAsia="Calibri" w:hAnsi="Arial" w:cs="Arial"/>
          <w:sz w:val="24"/>
          <w:szCs w:val="24"/>
        </w:rPr>
        <w:t>подпрограммы 5 «Обеспечивающая подпрограмма»</w:t>
      </w:r>
    </w:p>
    <w:p w:rsidR="008C0AD3" w:rsidRPr="008C0AD3" w:rsidRDefault="008C0AD3" w:rsidP="008C0AD3">
      <w:pPr>
        <w:rPr>
          <w:rFonts w:ascii="Arial" w:eastAsia="Calibri" w:hAnsi="Arial" w:cs="Arial"/>
          <w:sz w:val="24"/>
          <w:szCs w:val="24"/>
        </w:rPr>
      </w:pPr>
    </w:p>
    <w:tbl>
      <w:tblPr>
        <w:tblW w:w="1559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92"/>
        <w:gridCol w:w="2835"/>
        <w:gridCol w:w="708"/>
        <w:gridCol w:w="2127"/>
        <w:gridCol w:w="1276"/>
        <w:gridCol w:w="1068"/>
        <w:gridCol w:w="881"/>
        <w:gridCol w:w="881"/>
        <w:gridCol w:w="851"/>
        <w:gridCol w:w="992"/>
        <w:gridCol w:w="889"/>
        <w:gridCol w:w="1418"/>
        <w:gridCol w:w="1276"/>
      </w:tblGrid>
      <w:tr w:rsidR="008C0AD3" w:rsidRPr="008C0AD3" w:rsidTr="008C0AD3">
        <w:tc>
          <w:tcPr>
            <w:tcW w:w="392" w:type="dxa"/>
            <w:vMerge w:val="restart"/>
            <w:vAlign w:val="center"/>
          </w:tcPr>
          <w:p w:rsidR="008C0AD3" w:rsidRPr="008C0AD3" w:rsidRDefault="008C0AD3" w:rsidP="008C0AD3">
            <w:pPr>
              <w:rPr>
                <w:rFonts w:ascii="Arial" w:eastAsia="Calibri" w:hAnsi="Arial" w:cs="Arial"/>
                <w:sz w:val="24"/>
                <w:szCs w:val="24"/>
              </w:rPr>
            </w:pPr>
            <w:bookmarkStart w:id="4" w:name="_GoBack"/>
            <w:r w:rsidRPr="008C0AD3">
              <w:rPr>
                <w:rFonts w:ascii="Arial" w:eastAsia="Calibri" w:hAnsi="Arial" w:cs="Arial"/>
                <w:sz w:val="24"/>
                <w:szCs w:val="24"/>
              </w:rPr>
              <w:t>№ п/п</w:t>
            </w:r>
          </w:p>
        </w:tc>
        <w:tc>
          <w:tcPr>
            <w:tcW w:w="2835"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Мероприятия</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программы</w:t>
            </w:r>
          </w:p>
        </w:tc>
        <w:tc>
          <w:tcPr>
            <w:tcW w:w="708" w:type="dxa"/>
            <w:vMerge w:val="restart"/>
            <w:tcBorders>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Сроки исполнения мероприятий</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Источники финансирования</w:t>
            </w:r>
          </w:p>
        </w:tc>
        <w:tc>
          <w:tcPr>
            <w:tcW w:w="1276" w:type="dxa"/>
            <w:vMerge w:val="restart"/>
            <w:tcBorders>
              <w:lef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Объём финансирования  мероприятия в 2019 году</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(тыс. руб.)</w:t>
            </w:r>
          </w:p>
        </w:tc>
        <w:tc>
          <w:tcPr>
            <w:tcW w:w="1068"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Всего</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(тыс. руб.)</w:t>
            </w:r>
          </w:p>
        </w:tc>
        <w:tc>
          <w:tcPr>
            <w:tcW w:w="4494" w:type="dxa"/>
            <w:gridSpan w:val="5"/>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Объем финансирования по годам</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(тыс. руб.)</w:t>
            </w:r>
          </w:p>
        </w:tc>
        <w:tc>
          <w:tcPr>
            <w:tcW w:w="1418"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Ответственный за выполнение мероприятия программы</w:t>
            </w:r>
          </w:p>
        </w:tc>
        <w:tc>
          <w:tcPr>
            <w:tcW w:w="1276" w:type="dxa"/>
            <w:vMerge w:val="restart"/>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Результаты выполнения мероприятий программы</w:t>
            </w:r>
          </w:p>
        </w:tc>
      </w:tr>
      <w:tr w:rsidR="008C0AD3" w:rsidRPr="008C0AD3" w:rsidTr="008C0AD3">
        <w:trPr>
          <w:cantSplit/>
          <w:trHeight w:val="86"/>
        </w:trPr>
        <w:tc>
          <w:tcPr>
            <w:tcW w:w="392" w:type="dxa"/>
            <w:vMerge/>
            <w:vAlign w:val="center"/>
          </w:tcPr>
          <w:p w:rsidR="008C0AD3" w:rsidRPr="008C0AD3" w:rsidRDefault="008C0AD3" w:rsidP="008C0AD3">
            <w:pPr>
              <w:rPr>
                <w:rFonts w:ascii="Arial" w:eastAsia="Calibri" w:hAnsi="Arial" w:cs="Arial"/>
                <w:sz w:val="24"/>
                <w:szCs w:val="24"/>
              </w:rPr>
            </w:pPr>
          </w:p>
        </w:tc>
        <w:tc>
          <w:tcPr>
            <w:tcW w:w="2835" w:type="dxa"/>
            <w:vMerge/>
            <w:vAlign w:val="center"/>
          </w:tcPr>
          <w:p w:rsidR="008C0AD3" w:rsidRPr="008C0AD3" w:rsidRDefault="008C0AD3" w:rsidP="008C0AD3">
            <w:pPr>
              <w:rPr>
                <w:rFonts w:ascii="Arial" w:eastAsia="Calibri" w:hAnsi="Arial" w:cs="Arial"/>
                <w:sz w:val="24"/>
                <w:szCs w:val="24"/>
              </w:rPr>
            </w:pPr>
          </w:p>
        </w:tc>
        <w:tc>
          <w:tcPr>
            <w:tcW w:w="708" w:type="dxa"/>
            <w:vMerge/>
            <w:tcBorders>
              <w:right w:val="single" w:sz="4" w:space="0" w:color="auto"/>
            </w:tcBorders>
            <w:vAlign w:val="center"/>
          </w:tcPr>
          <w:p w:rsidR="008C0AD3" w:rsidRPr="008C0AD3" w:rsidRDefault="008C0AD3" w:rsidP="008C0AD3">
            <w:pPr>
              <w:rPr>
                <w:rFonts w:ascii="Arial" w:eastAsia="Calibri" w:hAnsi="Arial" w:cs="Arial"/>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tcBorders>
            <w:vAlign w:val="center"/>
          </w:tcPr>
          <w:p w:rsidR="008C0AD3" w:rsidRPr="008C0AD3" w:rsidRDefault="008C0AD3" w:rsidP="008C0AD3">
            <w:pPr>
              <w:rPr>
                <w:rFonts w:ascii="Arial" w:eastAsia="Calibri" w:hAnsi="Arial" w:cs="Arial"/>
                <w:sz w:val="24"/>
                <w:szCs w:val="24"/>
              </w:rPr>
            </w:pPr>
          </w:p>
        </w:tc>
        <w:tc>
          <w:tcPr>
            <w:tcW w:w="1068" w:type="dxa"/>
            <w:vMerge/>
            <w:vAlign w:val="center"/>
          </w:tcPr>
          <w:p w:rsidR="008C0AD3" w:rsidRPr="008C0AD3" w:rsidRDefault="008C0AD3" w:rsidP="008C0AD3">
            <w:pPr>
              <w:rPr>
                <w:rFonts w:ascii="Arial" w:eastAsia="Calibri" w:hAnsi="Arial" w:cs="Arial"/>
                <w:sz w:val="24"/>
                <w:szCs w:val="24"/>
              </w:rPr>
            </w:pPr>
          </w:p>
        </w:tc>
        <w:tc>
          <w:tcPr>
            <w:tcW w:w="881"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2020</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881"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2021</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851"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2022</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992"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2023</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889" w:type="dxa"/>
            <w:vAlign w:val="center"/>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2024</w:t>
            </w:r>
          </w:p>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год</w:t>
            </w:r>
          </w:p>
        </w:tc>
        <w:tc>
          <w:tcPr>
            <w:tcW w:w="1418" w:type="dxa"/>
            <w:vMerge/>
            <w:vAlign w:val="center"/>
          </w:tcPr>
          <w:p w:rsidR="008C0AD3" w:rsidRPr="008C0AD3" w:rsidRDefault="008C0AD3" w:rsidP="008C0AD3">
            <w:pPr>
              <w:rPr>
                <w:rFonts w:ascii="Arial" w:eastAsia="Calibri" w:hAnsi="Arial" w:cs="Arial"/>
                <w:sz w:val="24"/>
                <w:szCs w:val="24"/>
              </w:rPr>
            </w:pPr>
          </w:p>
        </w:tc>
        <w:tc>
          <w:tcPr>
            <w:tcW w:w="1276" w:type="dxa"/>
            <w:vMerge/>
            <w:vAlign w:val="center"/>
          </w:tcPr>
          <w:p w:rsidR="008C0AD3" w:rsidRPr="008C0AD3" w:rsidRDefault="008C0AD3" w:rsidP="008C0AD3">
            <w:pPr>
              <w:rPr>
                <w:rFonts w:ascii="Arial" w:eastAsia="Calibri" w:hAnsi="Arial" w:cs="Arial"/>
                <w:sz w:val="24"/>
                <w:szCs w:val="24"/>
              </w:rPr>
            </w:pPr>
          </w:p>
        </w:tc>
      </w:tr>
      <w:tr w:rsidR="008C0AD3" w:rsidRPr="008C0AD3" w:rsidTr="008C0AD3">
        <w:trPr>
          <w:trHeight w:val="30"/>
        </w:trPr>
        <w:tc>
          <w:tcPr>
            <w:tcW w:w="392"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w:t>
            </w:r>
          </w:p>
        </w:tc>
        <w:tc>
          <w:tcPr>
            <w:tcW w:w="2835"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2</w:t>
            </w:r>
          </w:p>
        </w:tc>
        <w:tc>
          <w:tcPr>
            <w:tcW w:w="708"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3</w:t>
            </w:r>
          </w:p>
        </w:tc>
        <w:tc>
          <w:tcPr>
            <w:tcW w:w="2127"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4</w:t>
            </w:r>
          </w:p>
        </w:tc>
        <w:tc>
          <w:tcPr>
            <w:tcW w:w="1276"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5</w:t>
            </w:r>
          </w:p>
        </w:tc>
        <w:tc>
          <w:tcPr>
            <w:tcW w:w="1068"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6</w:t>
            </w:r>
          </w:p>
        </w:tc>
        <w:tc>
          <w:tcPr>
            <w:tcW w:w="881"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7</w:t>
            </w:r>
          </w:p>
        </w:tc>
        <w:tc>
          <w:tcPr>
            <w:tcW w:w="881"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8</w:t>
            </w:r>
          </w:p>
        </w:tc>
        <w:tc>
          <w:tcPr>
            <w:tcW w:w="851"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9</w:t>
            </w:r>
          </w:p>
        </w:tc>
        <w:tc>
          <w:tcPr>
            <w:tcW w:w="992"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10</w:t>
            </w:r>
          </w:p>
        </w:tc>
        <w:tc>
          <w:tcPr>
            <w:tcW w:w="889"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11</w:t>
            </w:r>
          </w:p>
        </w:tc>
        <w:tc>
          <w:tcPr>
            <w:tcW w:w="1418"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12</w:t>
            </w:r>
          </w:p>
        </w:tc>
        <w:tc>
          <w:tcPr>
            <w:tcW w:w="1276" w:type="dxa"/>
            <w:tcBorders>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13</w:t>
            </w:r>
          </w:p>
        </w:tc>
      </w:tr>
      <w:tr w:rsidR="008C0AD3" w:rsidRPr="008C0AD3" w:rsidTr="008C0AD3">
        <w:tc>
          <w:tcPr>
            <w:tcW w:w="392"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w:t>
            </w:r>
          </w:p>
        </w:tc>
        <w:tc>
          <w:tcPr>
            <w:tcW w:w="2835"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Основное мероприятие 3 «Осуществление первичного воинского учета на территориях, где отсутствуют военные комиссариаты»</w:t>
            </w:r>
          </w:p>
        </w:tc>
        <w:tc>
          <w:tcPr>
            <w:tcW w:w="708"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2020-2024 годы</w:t>
            </w: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5687,0</w:t>
            </w:r>
          </w:p>
        </w:tc>
        <w:tc>
          <w:tcPr>
            <w:tcW w:w="1068"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29005,0</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5 582,0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5 648,0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1418" w:type="dxa"/>
            <w:vMerge w:val="restart"/>
          </w:tcPr>
          <w:p w:rsidR="008C0AD3" w:rsidRPr="008C0AD3" w:rsidRDefault="008C0AD3" w:rsidP="008C0AD3">
            <w:pPr>
              <w:widowControl w:val="0"/>
              <w:autoSpaceDE w:val="0"/>
              <w:autoSpaceDN w:val="0"/>
              <w:spacing w:after="0" w:line="240" w:lineRule="auto"/>
              <w:rPr>
                <w:rFonts w:ascii="Arial" w:eastAsia="Times New Roman" w:hAnsi="Arial" w:cs="Arial"/>
                <w:sz w:val="24"/>
                <w:szCs w:val="24"/>
                <w:lang w:eastAsia="ru-RU"/>
              </w:rPr>
            </w:pPr>
            <w:r w:rsidRPr="008C0AD3">
              <w:rPr>
                <w:rFonts w:ascii="Arial" w:eastAsia="Times New Roman" w:hAnsi="Arial" w:cs="Arial"/>
                <w:sz w:val="24"/>
                <w:szCs w:val="24"/>
                <w:lang w:eastAsia="ru-RU"/>
              </w:rPr>
              <w:t>Администрация городского округа Лобня</w:t>
            </w:r>
          </w:p>
        </w:tc>
        <w:tc>
          <w:tcPr>
            <w:tcW w:w="1276"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городского округа Лобня</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 xml:space="preserve">Средства бюджета </w:t>
            </w:r>
            <w:r w:rsidRPr="008C0AD3">
              <w:rPr>
                <w:rFonts w:ascii="Arial" w:eastAsia="Times New Roman" w:hAnsi="Arial" w:cs="Arial"/>
                <w:sz w:val="24"/>
                <w:szCs w:val="24"/>
              </w:rPr>
              <w:lastRenderedPageBreak/>
              <w:t>Московской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lastRenderedPageBreak/>
              <w:t>0</w:t>
            </w:r>
          </w:p>
        </w:tc>
        <w:tc>
          <w:tcPr>
            <w:tcW w:w="1068"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5687,0</w:t>
            </w:r>
          </w:p>
        </w:tc>
        <w:tc>
          <w:tcPr>
            <w:tcW w:w="1068"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29005,0</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5 582,0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5 648,0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1418"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Внебюджетные средства</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3.1</w:t>
            </w:r>
          </w:p>
        </w:tc>
        <w:tc>
          <w:tcPr>
            <w:tcW w:w="2835"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Осуществление первичного воинского учета на территориях, где отсутствуют военные комиссариаты</w:t>
            </w:r>
          </w:p>
        </w:tc>
        <w:tc>
          <w:tcPr>
            <w:tcW w:w="708" w:type="dxa"/>
            <w:vMerge w:val="restart"/>
            <w:tcBorders>
              <w:top w:val="single" w:sz="4" w:space="0" w:color="auto"/>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5687,0</w:t>
            </w:r>
          </w:p>
        </w:tc>
        <w:tc>
          <w:tcPr>
            <w:tcW w:w="1068"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29005,0</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5 582,0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5 648,0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1418" w:type="dxa"/>
            <w:vMerge w:val="restart"/>
            <w:tcBorders>
              <w:top w:val="single" w:sz="4" w:space="0" w:color="auto"/>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Times New Roman" w:hAnsi="Arial" w:cs="Arial"/>
                <w:sz w:val="24"/>
                <w:szCs w:val="24"/>
                <w:lang w:eastAsia="ru-RU"/>
              </w:rPr>
              <w:t>Администрация городского округа Лобня</w:t>
            </w:r>
          </w:p>
        </w:tc>
        <w:tc>
          <w:tcPr>
            <w:tcW w:w="1276" w:type="dxa"/>
            <w:vMerge w:val="restart"/>
            <w:tcBorders>
              <w:top w:val="single" w:sz="4" w:space="0" w:color="auto"/>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городского округа Лобня</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5"/>
        </w:trPr>
        <w:tc>
          <w:tcPr>
            <w:tcW w:w="392"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5687,0</w:t>
            </w:r>
          </w:p>
        </w:tc>
        <w:tc>
          <w:tcPr>
            <w:tcW w:w="1068"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29005,0</w:t>
            </w:r>
          </w:p>
        </w:tc>
        <w:tc>
          <w:tcPr>
            <w:tcW w:w="881" w:type="dxa"/>
            <w:tcBorders>
              <w:top w:val="single" w:sz="4" w:space="0" w:color="auto"/>
              <w:left w:val="single" w:sz="4" w:space="0" w:color="auto"/>
              <w:bottom w:val="single" w:sz="4" w:space="0" w:color="auto"/>
              <w:right w:val="single" w:sz="4" w:space="0" w:color="auto"/>
            </w:tcBorders>
            <w:shd w:val="clear" w:color="auto" w:fill="auto"/>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5 582,0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5 648,0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1418"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Внебюджетные средства</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w:t>
            </w:r>
          </w:p>
        </w:tc>
        <w:tc>
          <w:tcPr>
            <w:tcW w:w="2835"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Times New Roman" w:hAnsi="Arial" w:cs="Arial"/>
                <w:sz w:val="24"/>
                <w:szCs w:val="24"/>
                <w:lang w:eastAsia="ru-RU"/>
              </w:rPr>
              <w:t>Основное 4 мероприятие «Корректировка списков кандидатов в присяжные заседатели федеральных судов общей юрисдикции в Российской Федерации»</w:t>
            </w:r>
          </w:p>
        </w:tc>
        <w:tc>
          <w:tcPr>
            <w:tcW w:w="708"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Times New Roman" w:hAnsi="Arial" w:cs="Arial"/>
                <w:sz w:val="24"/>
                <w:szCs w:val="24"/>
              </w:rPr>
            </w:pPr>
            <w:r w:rsidRPr="008C0AD3">
              <w:rPr>
                <w:rFonts w:ascii="Arial" w:eastAsia="Calibri" w:hAnsi="Arial" w:cs="Arial"/>
                <w:sz w:val="24"/>
                <w:szCs w:val="24"/>
              </w:rPr>
              <w:t>Итого</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659,0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2,0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2,0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655,0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Times New Roman" w:hAnsi="Arial" w:cs="Arial"/>
                <w:sz w:val="24"/>
                <w:szCs w:val="24"/>
                <w:lang w:eastAsia="ru-RU"/>
              </w:rPr>
              <w:t>Администрация городского округа Лобня</w:t>
            </w:r>
          </w:p>
        </w:tc>
        <w:tc>
          <w:tcPr>
            <w:tcW w:w="1276"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городского округа Лобня</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Московской области</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федерального бюджета</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659,0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2,0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2,0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655,0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Внебюджетные средства</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4.1</w:t>
            </w:r>
          </w:p>
        </w:tc>
        <w:tc>
          <w:tcPr>
            <w:tcW w:w="2835"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Times New Roman" w:hAnsi="Arial" w:cs="Arial"/>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708"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Times New Roman" w:hAnsi="Arial" w:cs="Arial"/>
                <w:sz w:val="24"/>
                <w:szCs w:val="24"/>
              </w:rPr>
            </w:pPr>
            <w:r w:rsidRPr="008C0AD3">
              <w:rPr>
                <w:rFonts w:ascii="Arial" w:eastAsia="Calibri" w:hAnsi="Arial" w:cs="Arial"/>
                <w:sz w:val="24"/>
                <w:szCs w:val="24"/>
              </w:rPr>
              <w:t>Итого</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659,0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2,0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2,0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655,0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Times New Roman" w:hAnsi="Arial" w:cs="Arial"/>
                <w:sz w:val="24"/>
                <w:szCs w:val="24"/>
                <w:lang w:eastAsia="ru-RU"/>
              </w:rPr>
              <w:t>Администрация городского округа Лобня</w:t>
            </w:r>
          </w:p>
        </w:tc>
        <w:tc>
          <w:tcPr>
            <w:tcW w:w="1276"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городского округа Лобня</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Московской области</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федерального бюджета</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659,0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2,0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2,0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655,0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Внебюджетные средства</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6</w:t>
            </w:r>
          </w:p>
        </w:tc>
        <w:tc>
          <w:tcPr>
            <w:tcW w:w="2835"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Основное мероприятие 6 Подготовка и проведение Всероссийской переписи населения</w:t>
            </w:r>
          </w:p>
        </w:tc>
        <w:tc>
          <w:tcPr>
            <w:tcW w:w="708"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Times New Roman" w:hAnsi="Arial" w:cs="Arial"/>
                <w:sz w:val="24"/>
                <w:szCs w:val="24"/>
              </w:rPr>
            </w:pPr>
            <w:r w:rsidRPr="008C0AD3">
              <w:rPr>
                <w:rFonts w:ascii="Arial" w:eastAsia="Calibri" w:hAnsi="Arial" w:cs="Arial"/>
                <w:sz w:val="24"/>
                <w:szCs w:val="24"/>
              </w:rPr>
              <w:t>Итого</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1720,0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1720,0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Times New Roman" w:hAnsi="Arial" w:cs="Arial"/>
                <w:sz w:val="24"/>
                <w:szCs w:val="24"/>
                <w:lang w:eastAsia="ru-RU"/>
              </w:rPr>
              <w:t>Администрация городского округа Лобня</w:t>
            </w:r>
          </w:p>
        </w:tc>
        <w:tc>
          <w:tcPr>
            <w:tcW w:w="1276"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городского округа Лобня</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Московской области</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 xml:space="preserve">Средства федерального </w:t>
            </w:r>
            <w:r w:rsidRPr="008C0AD3">
              <w:rPr>
                <w:rFonts w:ascii="Arial" w:eastAsia="Times New Roman" w:hAnsi="Arial" w:cs="Arial"/>
                <w:sz w:val="24"/>
                <w:szCs w:val="24"/>
              </w:rPr>
              <w:lastRenderedPageBreak/>
              <w:t>бюджета</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1720,0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1720,0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Внебюджетные средства</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6.1</w:t>
            </w:r>
          </w:p>
        </w:tc>
        <w:tc>
          <w:tcPr>
            <w:tcW w:w="2835"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Проведение Всероссийской переписи населения 2020 года</w:t>
            </w:r>
          </w:p>
        </w:tc>
        <w:tc>
          <w:tcPr>
            <w:tcW w:w="708" w:type="dxa"/>
            <w:vMerge w:val="restart"/>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Times New Roman" w:hAnsi="Arial" w:cs="Arial"/>
                <w:sz w:val="24"/>
                <w:szCs w:val="24"/>
              </w:rPr>
            </w:pPr>
            <w:r w:rsidRPr="008C0AD3">
              <w:rPr>
                <w:rFonts w:ascii="Arial" w:eastAsia="Calibri" w:hAnsi="Arial" w:cs="Arial"/>
                <w:sz w:val="24"/>
                <w:szCs w:val="24"/>
              </w:rPr>
              <w:t>Итого</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1720,0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1720,0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r w:rsidRPr="008C0AD3">
              <w:rPr>
                <w:rFonts w:ascii="Arial" w:eastAsia="Times New Roman" w:hAnsi="Arial" w:cs="Arial"/>
                <w:sz w:val="24"/>
                <w:szCs w:val="24"/>
                <w:lang w:eastAsia="ru-RU"/>
              </w:rPr>
              <w:t>Администрация городского округа Лобня</w:t>
            </w:r>
          </w:p>
        </w:tc>
        <w:tc>
          <w:tcPr>
            <w:tcW w:w="1276"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городского округа Лобня</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Московской области</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федерального бюджета</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1720,0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1720,0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2"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835"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708" w:type="dxa"/>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Внебюджетные средства</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35" w:type="dxa"/>
            <w:gridSpan w:val="3"/>
            <w:vMerge w:val="restart"/>
            <w:tcBorders>
              <w:left w:val="single" w:sz="4" w:space="0" w:color="auto"/>
            </w:tcBorders>
          </w:tcPr>
          <w:p w:rsidR="008C0AD3" w:rsidRPr="008C0AD3" w:rsidRDefault="008C0AD3" w:rsidP="008C0AD3">
            <w:pPr>
              <w:rPr>
                <w:rFonts w:ascii="Arial" w:eastAsia="Calibri" w:hAnsi="Arial" w:cs="Arial"/>
                <w:b/>
                <w:bCs/>
                <w:sz w:val="24"/>
                <w:szCs w:val="24"/>
              </w:rPr>
            </w:pPr>
            <w:r w:rsidRPr="008C0AD3">
              <w:rPr>
                <w:rFonts w:ascii="Arial" w:eastAsia="Calibri" w:hAnsi="Arial" w:cs="Arial"/>
                <w:b/>
                <w:bCs/>
                <w:sz w:val="24"/>
                <w:szCs w:val="24"/>
              </w:rPr>
              <w:t>ВСЕГО по подпрограмме</w:t>
            </w: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r w:rsidRPr="008C0AD3">
              <w:rPr>
                <w:rFonts w:ascii="Arial" w:eastAsia="Calibri" w:hAnsi="Arial" w:cs="Arial"/>
                <w:sz w:val="24"/>
                <w:szCs w:val="24"/>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5687,0</w:t>
            </w:r>
          </w:p>
        </w:tc>
        <w:tc>
          <w:tcPr>
            <w:tcW w:w="1068"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31384,0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7304,0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val="en-US" w:eastAsia="ru-RU"/>
              </w:rPr>
            </w:pPr>
            <w:r w:rsidRPr="008C0AD3">
              <w:rPr>
                <w:rFonts w:ascii="Arial" w:eastAsia="Times New Roman" w:hAnsi="Arial" w:cs="Arial"/>
                <w:sz w:val="24"/>
                <w:szCs w:val="24"/>
                <w:lang w:val="en-US" w:eastAsia="ru-RU"/>
              </w:rPr>
              <w:t>5650,0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val="en-US" w:eastAsia="ru-RU"/>
              </w:rPr>
            </w:pPr>
            <w:r w:rsidRPr="008C0AD3">
              <w:rPr>
                <w:rFonts w:ascii="Arial" w:eastAsia="Times New Roman" w:hAnsi="Arial" w:cs="Arial"/>
                <w:sz w:val="24"/>
                <w:szCs w:val="24"/>
                <w:lang w:val="en-US" w:eastAsia="ru-RU"/>
              </w:rPr>
              <w:t>6580,0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1418"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val="restart"/>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35" w:type="dxa"/>
            <w:gridSpan w:val="3"/>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городского округа Лобня</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35" w:type="dxa"/>
            <w:gridSpan w:val="3"/>
            <w:vMerge/>
            <w:tcBorders>
              <w:left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35" w:type="dxa"/>
            <w:gridSpan w:val="3"/>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5687,0</w:t>
            </w:r>
          </w:p>
        </w:tc>
        <w:tc>
          <w:tcPr>
            <w:tcW w:w="1068" w:type="dxa"/>
            <w:tcBorders>
              <w:top w:val="single" w:sz="4" w:space="0" w:color="auto"/>
              <w:left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31384,0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7304,0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val="en-US" w:eastAsia="ru-RU"/>
              </w:rPr>
            </w:pPr>
            <w:r w:rsidRPr="008C0AD3">
              <w:rPr>
                <w:rFonts w:ascii="Arial" w:eastAsia="Times New Roman" w:hAnsi="Arial" w:cs="Arial"/>
                <w:sz w:val="24"/>
                <w:szCs w:val="24"/>
                <w:lang w:val="en-US" w:eastAsia="ru-RU"/>
              </w:rPr>
              <w:t>5650,0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val="en-US" w:eastAsia="ru-RU"/>
              </w:rPr>
              <w:t>6580,0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8C0AD3" w:rsidRPr="008C0AD3" w:rsidRDefault="008C0AD3" w:rsidP="008C0AD3">
            <w:pPr>
              <w:spacing w:after="0" w:line="240" w:lineRule="auto"/>
              <w:jc w:val="center"/>
              <w:rPr>
                <w:rFonts w:ascii="Arial" w:eastAsia="Times New Roman" w:hAnsi="Arial" w:cs="Arial"/>
                <w:sz w:val="24"/>
                <w:szCs w:val="24"/>
                <w:lang w:eastAsia="ru-RU"/>
              </w:rPr>
            </w:pPr>
            <w:r w:rsidRPr="008C0AD3">
              <w:rPr>
                <w:rFonts w:ascii="Arial" w:eastAsia="Times New Roman" w:hAnsi="Arial" w:cs="Arial"/>
                <w:sz w:val="24"/>
                <w:szCs w:val="24"/>
                <w:lang w:eastAsia="ru-RU"/>
              </w:rPr>
              <w:t>5 925,0</w:t>
            </w:r>
          </w:p>
        </w:tc>
        <w:tc>
          <w:tcPr>
            <w:tcW w:w="1418"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tr w:rsidR="008C0AD3" w:rsidRPr="008C0AD3" w:rsidTr="008C0AD3">
        <w:tblPrEx>
          <w:tblBorders>
            <w:insideH w:val="none" w:sz="0" w:space="0" w:color="auto"/>
          </w:tblBorders>
        </w:tblPrEx>
        <w:trPr>
          <w:trHeight w:val="423"/>
        </w:trPr>
        <w:tc>
          <w:tcPr>
            <w:tcW w:w="3935" w:type="dxa"/>
            <w:gridSpan w:val="3"/>
            <w:vMerge/>
            <w:tcBorders>
              <w:left w:val="single" w:sz="4" w:space="0" w:color="auto"/>
              <w:bottom w:val="single" w:sz="4" w:space="0" w:color="auto"/>
              <w:right w:val="single" w:sz="4" w:space="0" w:color="auto"/>
            </w:tcBorders>
          </w:tcPr>
          <w:p w:rsidR="008C0AD3" w:rsidRPr="008C0AD3" w:rsidRDefault="008C0AD3" w:rsidP="008C0AD3">
            <w:pPr>
              <w:rPr>
                <w:rFonts w:ascii="Arial" w:eastAsia="Calibri" w:hAnsi="Arial" w:cs="Arial"/>
                <w:sz w:val="24"/>
                <w:szCs w:val="24"/>
              </w:rPr>
            </w:pPr>
          </w:p>
        </w:tc>
        <w:tc>
          <w:tcPr>
            <w:tcW w:w="2127" w:type="dxa"/>
            <w:tcBorders>
              <w:top w:val="single" w:sz="4" w:space="0" w:color="auto"/>
              <w:left w:val="single" w:sz="4" w:space="0" w:color="auto"/>
              <w:bottom w:val="single" w:sz="4" w:space="0" w:color="auto"/>
              <w:right w:val="single" w:sz="4" w:space="0" w:color="auto"/>
            </w:tcBorders>
          </w:tcPr>
          <w:p w:rsidR="008C0AD3" w:rsidRPr="008C0AD3" w:rsidRDefault="008C0AD3" w:rsidP="008C0AD3">
            <w:pPr>
              <w:widowControl w:val="0"/>
              <w:autoSpaceDE w:val="0"/>
              <w:autoSpaceDN w:val="0"/>
              <w:adjustRightInd w:val="0"/>
              <w:spacing w:after="0" w:line="240" w:lineRule="auto"/>
              <w:jc w:val="both"/>
              <w:rPr>
                <w:rFonts w:ascii="Arial" w:eastAsia="Times New Roman" w:hAnsi="Arial" w:cs="Arial"/>
                <w:sz w:val="24"/>
                <w:szCs w:val="24"/>
              </w:rPr>
            </w:pPr>
            <w:r w:rsidRPr="008C0AD3">
              <w:rPr>
                <w:rFonts w:ascii="Arial" w:eastAsia="Times New Roman" w:hAnsi="Arial" w:cs="Arial"/>
                <w:sz w:val="24"/>
                <w:szCs w:val="24"/>
              </w:rPr>
              <w:t>Внебюджетные средства</w:t>
            </w:r>
          </w:p>
        </w:tc>
        <w:tc>
          <w:tcPr>
            <w:tcW w:w="1276"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068"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51"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992" w:type="dxa"/>
            <w:tcBorders>
              <w:top w:val="single" w:sz="4" w:space="0" w:color="auto"/>
              <w:bottom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889" w:type="dxa"/>
            <w:tcBorders>
              <w:top w:val="single" w:sz="4" w:space="0" w:color="auto"/>
              <w:bottom w:val="single" w:sz="4" w:space="0" w:color="auto"/>
              <w:right w:val="single" w:sz="4" w:space="0" w:color="auto"/>
            </w:tcBorders>
            <w:vAlign w:val="center"/>
          </w:tcPr>
          <w:p w:rsidR="008C0AD3" w:rsidRPr="008C0AD3" w:rsidRDefault="008C0AD3" w:rsidP="008C0AD3">
            <w:pPr>
              <w:jc w:val="center"/>
              <w:rPr>
                <w:rFonts w:ascii="Arial" w:eastAsia="Calibri" w:hAnsi="Arial" w:cs="Arial"/>
                <w:sz w:val="24"/>
                <w:szCs w:val="24"/>
              </w:rPr>
            </w:pPr>
            <w:r w:rsidRPr="008C0AD3">
              <w:rPr>
                <w:rFonts w:ascii="Arial" w:eastAsia="Calibri" w:hAnsi="Arial" w:cs="Arial"/>
                <w:sz w:val="24"/>
                <w:szCs w:val="24"/>
              </w:rPr>
              <w:t>0</w:t>
            </w:r>
          </w:p>
        </w:tc>
        <w:tc>
          <w:tcPr>
            <w:tcW w:w="1418"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c>
          <w:tcPr>
            <w:tcW w:w="1276" w:type="dxa"/>
            <w:vMerge/>
            <w:tcBorders>
              <w:left w:val="single" w:sz="4" w:space="0" w:color="auto"/>
              <w:bottom w:val="single" w:sz="4" w:space="0" w:color="auto"/>
              <w:right w:val="single" w:sz="4" w:space="0" w:color="auto"/>
            </w:tcBorders>
            <w:vAlign w:val="center"/>
          </w:tcPr>
          <w:p w:rsidR="008C0AD3" w:rsidRPr="008C0AD3" w:rsidRDefault="008C0AD3" w:rsidP="008C0AD3">
            <w:pPr>
              <w:rPr>
                <w:rFonts w:ascii="Arial" w:eastAsia="Calibri" w:hAnsi="Arial" w:cs="Arial"/>
                <w:sz w:val="24"/>
                <w:szCs w:val="24"/>
              </w:rPr>
            </w:pPr>
          </w:p>
        </w:tc>
      </w:tr>
      <w:bookmarkEnd w:id="4"/>
    </w:tbl>
    <w:p w:rsidR="008C0AD3" w:rsidRPr="008C0AD3" w:rsidRDefault="008C0AD3" w:rsidP="008C0AD3">
      <w:pPr>
        <w:rPr>
          <w:rFonts w:ascii="Arial" w:eastAsia="Calibri" w:hAnsi="Arial" w:cs="Arial"/>
          <w:sz w:val="24"/>
          <w:szCs w:val="24"/>
        </w:rPr>
      </w:pPr>
    </w:p>
    <w:p w:rsidR="008C0AD3" w:rsidRPr="008C0AD3" w:rsidRDefault="008C0AD3" w:rsidP="008C0AD3">
      <w:pPr>
        <w:rPr>
          <w:rFonts w:ascii="Arial" w:eastAsia="Calibri" w:hAnsi="Arial" w:cs="Arial"/>
          <w:sz w:val="24"/>
          <w:szCs w:val="24"/>
        </w:rPr>
      </w:pPr>
    </w:p>
    <w:p w:rsidR="008C0AD3" w:rsidRPr="008C0AD3" w:rsidRDefault="008C0AD3">
      <w:pPr>
        <w:rPr>
          <w:rFonts w:ascii="Arial" w:hAnsi="Arial" w:cs="Arial"/>
          <w:sz w:val="24"/>
          <w:szCs w:val="24"/>
        </w:rPr>
      </w:pPr>
    </w:p>
    <w:p w:rsidR="008C0AD3" w:rsidRPr="008C0AD3" w:rsidRDefault="008C0AD3">
      <w:pPr>
        <w:rPr>
          <w:rFonts w:ascii="Arial" w:hAnsi="Arial" w:cs="Arial"/>
          <w:sz w:val="24"/>
          <w:szCs w:val="24"/>
        </w:rPr>
      </w:pPr>
    </w:p>
    <w:p w:rsidR="008C0AD3" w:rsidRPr="008C0AD3" w:rsidRDefault="008C0AD3">
      <w:pPr>
        <w:rPr>
          <w:rFonts w:ascii="Arial" w:hAnsi="Arial" w:cs="Arial"/>
          <w:sz w:val="24"/>
          <w:szCs w:val="24"/>
        </w:rPr>
      </w:pPr>
    </w:p>
    <w:p w:rsidR="008C0AD3" w:rsidRPr="008C0AD3" w:rsidRDefault="008C0AD3">
      <w:pPr>
        <w:rPr>
          <w:rFonts w:ascii="Arial" w:hAnsi="Arial" w:cs="Arial"/>
          <w:sz w:val="24"/>
          <w:szCs w:val="24"/>
        </w:rPr>
      </w:pPr>
    </w:p>
    <w:sectPr w:rsidR="008C0AD3" w:rsidRPr="008C0AD3" w:rsidSect="008C0AD3">
      <w:type w:val="nextColumn"/>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1C4" w:rsidRDefault="006151C4">
      <w:pPr>
        <w:spacing w:after="0" w:line="240" w:lineRule="auto"/>
      </w:pPr>
      <w:r>
        <w:separator/>
      </w:r>
    </w:p>
  </w:endnote>
  <w:endnote w:type="continuationSeparator" w:id="0">
    <w:p w:rsidR="006151C4" w:rsidRDefault="0061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E30" w:rsidRDefault="00C23E30">
    <w:pPr>
      <w:pStyle w:val="af1"/>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C23E30" w:rsidRDefault="00C23E30">
    <w:pPr>
      <w:pStyle w:val="af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1C4" w:rsidRDefault="006151C4">
      <w:pPr>
        <w:spacing w:after="0" w:line="240" w:lineRule="auto"/>
      </w:pPr>
      <w:r>
        <w:separator/>
      </w:r>
    </w:p>
  </w:footnote>
  <w:footnote w:type="continuationSeparator" w:id="0">
    <w:p w:rsidR="006151C4" w:rsidRDefault="00615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E30" w:rsidRDefault="00C23E30">
    <w:pPr>
      <w:pStyle w:val="ab"/>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C23E30" w:rsidRDefault="00C23E3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5D61"/>
    <w:multiLevelType w:val="multilevel"/>
    <w:tmpl w:val="62DA9BF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27E07074"/>
    <w:multiLevelType w:val="multilevel"/>
    <w:tmpl w:val="27E070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CE26F6C"/>
    <w:multiLevelType w:val="multilevel"/>
    <w:tmpl w:val="6CE26F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3F"/>
    <w:rsid w:val="000B4175"/>
    <w:rsid w:val="004016B5"/>
    <w:rsid w:val="006151C4"/>
    <w:rsid w:val="006B793D"/>
    <w:rsid w:val="008C0AD3"/>
    <w:rsid w:val="00AB75FC"/>
    <w:rsid w:val="00AD0977"/>
    <w:rsid w:val="00C23E30"/>
    <w:rsid w:val="00E64E3F"/>
    <w:rsid w:val="00E7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D7B3F-A346-4448-BE02-A5B3186E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A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C0AD3"/>
    <w:pPr>
      <w:ind w:left="720"/>
      <w:contextualSpacing/>
    </w:pPr>
  </w:style>
  <w:style w:type="numbering" w:customStyle="1" w:styleId="1">
    <w:name w:val="Нет списка1"/>
    <w:next w:val="a2"/>
    <w:uiPriority w:val="99"/>
    <w:semiHidden/>
    <w:unhideWhenUsed/>
    <w:rsid w:val="008C0AD3"/>
  </w:style>
  <w:style w:type="paragraph" w:styleId="a5">
    <w:name w:val="Balloon Text"/>
    <w:basedOn w:val="a"/>
    <w:link w:val="a6"/>
    <w:uiPriority w:val="99"/>
    <w:semiHidden/>
    <w:qFormat/>
    <w:rsid w:val="008C0AD3"/>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qFormat/>
    <w:rsid w:val="008C0AD3"/>
    <w:rPr>
      <w:rFonts w:ascii="Tahoma" w:eastAsia="Times New Roman" w:hAnsi="Tahoma" w:cs="Tahoma"/>
      <w:sz w:val="16"/>
      <w:szCs w:val="16"/>
      <w:lang w:eastAsia="ru-RU"/>
    </w:rPr>
  </w:style>
  <w:style w:type="paragraph" w:styleId="2">
    <w:name w:val="Body Text 2"/>
    <w:basedOn w:val="a"/>
    <w:link w:val="20"/>
    <w:rsid w:val="008C0AD3"/>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qFormat/>
    <w:rsid w:val="008C0AD3"/>
    <w:rPr>
      <w:rFonts w:ascii="Times New Roman" w:eastAsia="Times New Roman" w:hAnsi="Times New Roman" w:cs="Times New Roman"/>
      <w:sz w:val="24"/>
      <w:szCs w:val="24"/>
    </w:rPr>
  </w:style>
  <w:style w:type="paragraph" w:styleId="a7">
    <w:name w:val="annotation text"/>
    <w:basedOn w:val="a"/>
    <w:link w:val="a8"/>
    <w:qFormat/>
    <w:rsid w:val="008C0AD3"/>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rsid w:val="008C0AD3"/>
    <w:rPr>
      <w:rFonts w:ascii="Times New Roman" w:eastAsia="Times New Roman" w:hAnsi="Times New Roman" w:cs="Times New Roman"/>
      <w:sz w:val="20"/>
      <w:szCs w:val="20"/>
      <w:lang w:eastAsia="ru-RU"/>
    </w:rPr>
  </w:style>
  <w:style w:type="paragraph" w:styleId="a9">
    <w:name w:val="annotation subject"/>
    <w:basedOn w:val="a7"/>
    <w:next w:val="a7"/>
    <w:link w:val="aa"/>
    <w:rsid w:val="008C0AD3"/>
    <w:rPr>
      <w:b/>
      <w:bCs/>
    </w:rPr>
  </w:style>
  <w:style w:type="character" w:customStyle="1" w:styleId="aa">
    <w:name w:val="Тема примечания Знак"/>
    <w:basedOn w:val="a8"/>
    <w:link w:val="a9"/>
    <w:rsid w:val="008C0AD3"/>
    <w:rPr>
      <w:rFonts w:ascii="Times New Roman" w:eastAsia="Times New Roman" w:hAnsi="Times New Roman" w:cs="Times New Roman"/>
      <w:b/>
      <w:bCs/>
      <w:sz w:val="20"/>
      <w:szCs w:val="20"/>
      <w:lang w:eastAsia="ru-RU"/>
    </w:rPr>
  </w:style>
  <w:style w:type="paragraph" w:styleId="ab">
    <w:name w:val="header"/>
    <w:basedOn w:val="a"/>
    <w:link w:val="ac"/>
    <w:qFormat/>
    <w:rsid w:val="008C0A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8C0AD3"/>
    <w:rPr>
      <w:rFonts w:ascii="Times New Roman" w:eastAsia="Times New Roman" w:hAnsi="Times New Roman" w:cs="Times New Roman"/>
      <w:sz w:val="24"/>
      <w:szCs w:val="24"/>
      <w:lang w:eastAsia="ru-RU"/>
    </w:rPr>
  </w:style>
  <w:style w:type="paragraph" w:styleId="ad">
    <w:name w:val="Body Text"/>
    <w:basedOn w:val="a"/>
    <w:link w:val="ae"/>
    <w:qFormat/>
    <w:rsid w:val="008C0AD3"/>
    <w:pPr>
      <w:spacing w:after="0" w:line="240" w:lineRule="auto"/>
      <w:jc w:val="both"/>
    </w:pPr>
    <w:rPr>
      <w:rFonts w:ascii="Times New Roman" w:eastAsia="Times New Roman" w:hAnsi="Times New Roman" w:cs="Times New Roman"/>
      <w:sz w:val="26"/>
      <w:szCs w:val="24"/>
      <w:lang w:eastAsia="ru-RU"/>
    </w:rPr>
  </w:style>
  <w:style w:type="character" w:customStyle="1" w:styleId="ae">
    <w:name w:val="Основной текст Знак"/>
    <w:basedOn w:val="a0"/>
    <w:link w:val="ad"/>
    <w:qFormat/>
    <w:rsid w:val="008C0AD3"/>
    <w:rPr>
      <w:rFonts w:ascii="Times New Roman" w:eastAsia="Times New Roman" w:hAnsi="Times New Roman" w:cs="Times New Roman"/>
      <w:sz w:val="26"/>
      <w:szCs w:val="24"/>
      <w:lang w:eastAsia="ru-RU"/>
    </w:rPr>
  </w:style>
  <w:style w:type="paragraph" w:styleId="af">
    <w:name w:val="Body Text Indent"/>
    <w:basedOn w:val="a"/>
    <w:link w:val="af0"/>
    <w:qFormat/>
    <w:rsid w:val="008C0AD3"/>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8C0AD3"/>
    <w:rPr>
      <w:rFonts w:ascii="Times New Roman" w:eastAsia="Times New Roman" w:hAnsi="Times New Roman" w:cs="Times New Roman"/>
      <w:sz w:val="24"/>
      <w:szCs w:val="24"/>
    </w:rPr>
  </w:style>
  <w:style w:type="paragraph" w:styleId="af1">
    <w:name w:val="footer"/>
    <w:basedOn w:val="a"/>
    <w:link w:val="af2"/>
    <w:qFormat/>
    <w:rsid w:val="008C0AD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qFormat/>
    <w:rsid w:val="008C0AD3"/>
    <w:rPr>
      <w:rFonts w:ascii="Times New Roman" w:eastAsia="Times New Roman" w:hAnsi="Times New Roman" w:cs="Times New Roman"/>
      <w:sz w:val="24"/>
      <w:szCs w:val="24"/>
      <w:lang w:eastAsia="ru-RU"/>
    </w:rPr>
  </w:style>
  <w:style w:type="paragraph" w:styleId="af3">
    <w:name w:val="Normal (Web)"/>
    <w:basedOn w:val="a"/>
    <w:link w:val="af4"/>
    <w:unhideWhenUsed/>
    <w:rsid w:val="008C0A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uiPriority w:val="99"/>
    <w:unhideWhenUsed/>
    <w:rsid w:val="008C0AD3"/>
    <w:rPr>
      <w:color w:val="800080"/>
      <w:u w:val="single"/>
    </w:rPr>
  </w:style>
  <w:style w:type="character" w:styleId="af6">
    <w:name w:val="annotation reference"/>
    <w:rsid w:val="008C0AD3"/>
    <w:rPr>
      <w:sz w:val="16"/>
      <w:szCs w:val="16"/>
    </w:rPr>
  </w:style>
  <w:style w:type="character" w:styleId="af7">
    <w:name w:val="Hyperlink"/>
    <w:basedOn w:val="a0"/>
    <w:uiPriority w:val="99"/>
    <w:unhideWhenUsed/>
    <w:qFormat/>
    <w:rsid w:val="008C0AD3"/>
    <w:rPr>
      <w:color w:val="0000FF"/>
      <w:u w:val="single"/>
    </w:rPr>
  </w:style>
  <w:style w:type="character" w:styleId="af8">
    <w:name w:val="page number"/>
    <w:basedOn w:val="a0"/>
    <w:rsid w:val="008C0AD3"/>
  </w:style>
  <w:style w:type="character" w:styleId="af9">
    <w:name w:val="Strong"/>
    <w:qFormat/>
    <w:rsid w:val="008C0AD3"/>
    <w:rPr>
      <w:b/>
      <w:bCs/>
    </w:rPr>
  </w:style>
  <w:style w:type="table" w:styleId="afa">
    <w:name w:val="Table Grid"/>
    <w:basedOn w:val="a1"/>
    <w:uiPriority w:val="39"/>
    <w:rsid w:val="008C0AD3"/>
    <w:pPr>
      <w:spacing w:after="0" w:line="240" w:lineRule="auto"/>
      <w:ind w:left="4961"/>
    </w:pPr>
    <w:rPr>
      <w:rFonts w:ascii="Arial" w:eastAsia="SimSun" w:hAnsi="Arial" w:cs="Arial"/>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8C0AD3"/>
  </w:style>
  <w:style w:type="character" w:customStyle="1" w:styleId="af4">
    <w:name w:val="Обычный (веб) Знак"/>
    <w:link w:val="af3"/>
    <w:rsid w:val="008C0AD3"/>
    <w:rPr>
      <w:rFonts w:ascii="Times New Roman" w:eastAsia="Times New Roman" w:hAnsi="Times New Roman" w:cs="Times New Roman"/>
      <w:sz w:val="24"/>
      <w:szCs w:val="24"/>
      <w:lang w:eastAsia="ru-RU"/>
    </w:rPr>
  </w:style>
  <w:style w:type="paragraph" w:customStyle="1" w:styleId="ConsPlusNormal">
    <w:name w:val="ConsPlusNormal"/>
    <w:qFormat/>
    <w:rsid w:val="008C0AD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b">
    <w:name w:val="Гипертекстовая ссылка"/>
    <w:qFormat/>
    <w:rsid w:val="008C0AD3"/>
    <w:rPr>
      <w:color w:val="008000"/>
    </w:rPr>
  </w:style>
  <w:style w:type="paragraph" w:customStyle="1" w:styleId="afc">
    <w:name w:val="Нормальный (таблица)"/>
    <w:basedOn w:val="a"/>
    <w:next w:val="a"/>
    <w:qFormat/>
    <w:rsid w:val="008C0AD3"/>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d">
    <w:name w:val="Прижатый влево"/>
    <w:basedOn w:val="a"/>
    <w:next w:val="a"/>
    <w:qFormat/>
    <w:rsid w:val="008C0AD3"/>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e">
    <w:name w:val="Содержимое таблицы"/>
    <w:basedOn w:val="a"/>
    <w:qFormat/>
    <w:rsid w:val="008C0AD3"/>
    <w:pPr>
      <w:widowControl w:val="0"/>
      <w:suppressLineNumbers/>
      <w:suppressAutoHyphens/>
      <w:spacing w:after="0" w:line="240" w:lineRule="auto"/>
    </w:pPr>
    <w:rPr>
      <w:rFonts w:ascii="Arial" w:eastAsia="SimSun" w:hAnsi="Arial" w:cs="Mangal"/>
      <w:kern w:val="1"/>
      <w:sz w:val="20"/>
      <w:szCs w:val="24"/>
      <w:lang w:eastAsia="hi-IN" w:bidi="hi-IN"/>
    </w:rPr>
  </w:style>
  <w:style w:type="paragraph" w:styleId="aff">
    <w:name w:val="No Spacing"/>
    <w:uiPriority w:val="1"/>
    <w:qFormat/>
    <w:rsid w:val="008C0AD3"/>
    <w:pPr>
      <w:spacing w:after="0" w:line="240" w:lineRule="auto"/>
    </w:pPr>
    <w:rPr>
      <w:rFonts w:ascii="Calibri" w:eastAsia="Calibri" w:hAnsi="Calibri" w:cs="Times New Roman"/>
    </w:rPr>
  </w:style>
  <w:style w:type="character" w:customStyle="1" w:styleId="aff0">
    <w:name w:val="Основной текст_"/>
    <w:link w:val="21"/>
    <w:uiPriority w:val="99"/>
    <w:qFormat/>
    <w:rsid w:val="008C0AD3"/>
    <w:rPr>
      <w:sz w:val="17"/>
      <w:szCs w:val="17"/>
      <w:shd w:val="clear" w:color="auto" w:fill="FFFFFF"/>
    </w:rPr>
  </w:style>
  <w:style w:type="paragraph" w:customStyle="1" w:styleId="21">
    <w:name w:val="Основной текст2"/>
    <w:basedOn w:val="a"/>
    <w:link w:val="aff0"/>
    <w:uiPriority w:val="99"/>
    <w:qFormat/>
    <w:rsid w:val="008C0AD3"/>
    <w:pPr>
      <w:widowControl w:val="0"/>
      <w:shd w:val="clear" w:color="auto" w:fill="FFFFFF"/>
      <w:spacing w:after="0" w:line="202" w:lineRule="exact"/>
      <w:ind w:hanging="540"/>
    </w:pPr>
    <w:rPr>
      <w:sz w:val="17"/>
      <w:szCs w:val="17"/>
    </w:rPr>
  </w:style>
  <w:style w:type="paragraph" w:customStyle="1" w:styleId="10">
    <w:name w:val="Абзац списка1"/>
    <w:basedOn w:val="a"/>
    <w:link w:val="ListParagraphChar1"/>
    <w:qFormat/>
    <w:rsid w:val="008C0AD3"/>
    <w:pPr>
      <w:spacing w:after="200" w:line="276" w:lineRule="auto"/>
      <w:ind w:left="720"/>
      <w:contextualSpacing/>
    </w:pPr>
    <w:rPr>
      <w:rFonts w:ascii="Calibri" w:eastAsia="Times New Roman" w:hAnsi="Calibri" w:cs="Times New Roman"/>
    </w:rPr>
  </w:style>
  <w:style w:type="character" w:customStyle="1" w:styleId="ListParagraphChar1">
    <w:name w:val="List Paragraph Char1"/>
    <w:link w:val="10"/>
    <w:qFormat/>
    <w:locked/>
    <w:rsid w:val="008C0AD3"/>
    <w:rPr>
      <w:rFonts w:ascii="Calibri" w:eastAsia="Times New Roman" w:hAnsi="Calibri" w:cs="Times New Roman"/>
    </w:rPr>
  </w:style>
  <w:style w:type="paragraph" w:customStyle="1" w:styleId="ConsPlusCell">
    <w:name w:val="ConsPlusCell"/>
    <w:qFormat/>
    <w:rsid w:val="008C0A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qFormat/>
    <w:rsid w:val="008C0AD3"/>
  </w:style>
  <w:style w:type="character" w:customStyle="1" w:styleId="aff1">
    <w:name w:val="Знак Знак"/>
    <w:qFormat/>
    <w:locked/>
    <w:rsid w:val="008C0AD3"/>
    <w:rPr>
      <w:rFonts w:eastAsia="Times New Roman"/>
      <w:sz w:val="24"/>
      <w:lang w:val="ru-RU" w:eastAsia="ru-RU"/>
    </w:rPr>
  </w:style>
  <w:style w:type="paragraph" w:customStyle="1" w:styleId="ConsPlusNonformat">
    <w:name w:val="ConsPlusNonformat"/>
    <w:uiPriority w:val="99"/>
    <w:rsid w:val="008C0AD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8C0AD3"/>
    <w:pPr>
      <w:widowControl w:val="0"/>
      <w:autoSpaceDE w:val="0"/>
      <w:autoSpaceDN w:val="0"/>
      <w:spacing w:after="0" w:line="240" w:lineRule="auto"/>
    </w:pPr>
    <w:rPr>
      <w:rFonts w:ascii="Calibri" w:eastAsia="Times New Roman" w:hAnsi="Calibri" w:cs="Calibri"/>
      <w:b/>
      <w:szCs w:val="20"/>
      <w:lang w:eastAsia="ru-RU"/>
    </w:rPr>
  </w:style>
  <w:style w:type="table" w:customStyle="1" w:styleId="11">
    <w:name w:val="Сетка таблицы1"/>
    <w:basedOn w:val="a1"/>
    <w:rsid w:val="008C0A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Абзац списка2"/>
    <w:basedOn w:val="a"/>
    <w:qFormat/>
    <w:rsid w:val="008C0AD3"/>
    <w:pPr>
      <w:spacing w:after="200" w:line="276" w:lineRule="auto"/>
      <w:ind w:left="720"/>
      <w:contextualSpacing/>
    </w:pPr>
    <w:rPr>
      <w:rFonts w:ascii="Calibri" w:eastAsia="Times New Roman" w:hAnsi="Calibri" w:cs="Times New Roman"/>
    </w:rPr>
  </w:style>
  <w:style w:type="character" w:customStyle="1" w:styleId="a50">
    <w:name w:val="a5"/>
    <w:qFormat/>
    <w:rsid w:val="008C0AD3"/>
    <w:rPr>
      <w:rFonts w:ascii="PT Sans" w:hAnsi="PT Sans" w:hint="default"/>
      <w:color w:val="000000"/>
    </w:rPr>
  </w:style>
  <w:style w:type="paragraph" w:customStyle="1" w:styleId="3">
    <w:name w:val="Основной текст3"/>
    <w:basedOn w:val="a"/>
    <w:uiPriority w:val="99"/>
    <w:qFormat/>
    <w:rsid w:val="008C0AD3"/>
    <w:pPr>
      <w:shd w:val="clear" w:color="auto" w:fill="FFFFFF"/>
      <w:spacing w:before="540" w:after="360" w:line="240" w:lineRule="atLeast"/>
      <w:ind w:hanging="520"/>
    </w:pPr>
    <w:rPr>
      <w:rFonts w:ascii="Times New Roman" w:eastAsia="Times New Roman" w:hAnsi="Times New Roman" w:cs="Times New Roman"/>
      <w:sz w:val="28"/>
      <w:szCs w:val="28"/>
    </w:rPr>
  </w:style>
  <w:style w:type="paragraph" w:customStyle="1" w:styleId="font5">
    <w:name w:val="font5"/>
    <w:basedOn w:val="a"/>
    <w:rsid w:val="008C0AD3"/>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font6">
    <w:name w:val="font6"/>
    <w:basedOn w:val="a"/>
    <w:qFormat/>
    <w:rsid w:val="008C0AD3"/>
    <w:pPr>
      <w:spacing w:before="100" w:beforeAutospacing="1" w:after="100" w:afterAutospacing="1" w:line="240" w:lineRule="auto"/>
    </w:pPr>
    <w:rPr>
      <w:rFonts w:ascii="Arial" w:eastAsia="Times New Roman" w:hAnsi="Arial" w:cs="Arial"/>
      <w:sz w:val="20"/>
      <w:szCs w:val="20"/>
      <w:lang w:eastAsia="ru-RU"/>
    </w:rPr>
  </w:style>
  <w:style w:type="paragraph" w:customStyle="1" w:styleId="font7">
    <w:name w:val="font7"/>
    <w:basedOn w:val="a"/>
    <w:rsid w:val="008C0AD3"/>
    <w:pPr>
      <w:spacing w:before="100" w:beforeAutospacing="1" w:after="100" w:afterAutospacing="1" w:line="240" w:lineRule="auto"/>
    </w:pPr>
    <w:rPr>
      <w:rFonts w:ascii="Arial" w:eastAsia="Times New Roman" w:hAnsi="Arial" w:cs="Arial"/>
      <w:b/>
      <w:bCs/>
      <w:color w:val="000000"/>
      <w:sz w:val="20"/>
      <w:szCs w:val="20"/>
      <w:lang w:eastAsia="ru-RU"/>
    </w:rPr>
  </w:style>
  <w:style w:type="paragraph" w:customStyle="1" w:styleId="font8">
    <w:name w:val="font8"/>
    <w:basedOn w:val="a"/>
    <w:rsid w:val="008C0AD3"/>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xl65">
    <w:name w:val="xl65"/>
    <w:basedOn w:val="a"/>
    <w:qFormat/>
    <w:rsid w:val="008C0AD3"/>
    <w:pPr>
      <w:spacing w:before="100" w:beforeAutospacing="1" w:after="100" w:afterAutospacing="1" w:line="240" w:lineRule="auto"/>
    </w:pPr>
    <w:rPr>
      <w:rFonts w:ascii="Arial" w:eastAsia="Times New Roman" w:hAnsi="Arial" w:cs="Arial"/>
      <w:lang w:eastAsia="ru-RU"/>
    </w:rPr>
  </w:style>
  <w:style w:type="paragraph" w:customStyle="1" w:styleId="xl66">
    <w:name w:val="xl66"/>
    <w:basedOn w:val="a"/>
    <w:qFormat/>
    <w:rsid w:val="008C0AD3"/>
    <w:pPr>
      <w:spacing w:before="100" w:beforeAutospacing="1" w:after="100" w:afterAutospacing="1" w:line="240" w:lineRule="auto"/>
      <w:jc w:val="center"/>
    </w:pPr>
    <w:rPr>
      <w:rFonts w:ascii="Arial" w:eastAsia="Times New Roman" w:hAnsi="Arial" w:cs="Arial"/>
      <w:lang w:eastAsia="ru-RU"/>
    </w:rPr>
  </w:style>
  <w:style w:type="paragraph" w:customStyle="1" w:styleId="xl67">
    <w:name w:val="xl67"/>
    <w:basedOn w:val="a"/>
    <w:rsid w:val="008C0AD3"/>
    <w:pPr>
      <w:spacing w:before="100" w:beforeAutospacing="1" w:after="100" w:afterAutospacing="1" w:line="240" w:lineRule="auto"/>
    </w:pPr>
    <w:rPr>
      <w:rFonts w:ascii="Arial" w:eastAsia="Times New Roman" w:hAnsi="Arial" w:cs="Arial"/>
      <w:sz w:val="24"/>
      <w:szCs w:val="24"/>
      <w:lang w:eastAsia="ru-RU"/>
    </w:rPr>
  </w:style>
  <w:style w:type="paragraph" w:customStyle="1" w:styleId="xl68">
    <w:name w:val="xl68"/>
    <w:basedOn w:val="a"/>
    <w:rsid w:val="008C0AD3"/>
    <w:pPr>
      <w:spacing w:before="100" w:beforeAutospacing="1" w:after="100" w:afterAutospacing="1" w:line="240" w:lineRule="auto"/>
      <w:jc w:val="center"/>
    </w:pPr>
    <w:rPr>
      <w:rFonts w:ascii="Arial" w:eastAsia="Times New Roman" w:hAnsi="Arial" w:cs="Arial"/>
      <w:lang w:eastAsia="ru-RU"/>
    </w:rPr>
  </w:style>
  <w:style w:type="paragraph" w:customStyle="1" w:styleId="xl69">
    <w:name w:val="xl69"/>
    <w:basedOn w:val="a"/>
    <w:qFormat/>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70">
    <w:name w:val="xl70"/>
    <w:basedOn w:val="a"/>
    <w:qFormat/>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71">
    <w:name w:val="xl71"/>
    <w:basedOn w:val="a"/>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72">
    <w:name w:val="xl72"/>
    <w:basedOn w:val="a"/>
    <w:qFormat/>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73">
    <w:name w:val="xl73"/>
    <w:basedOn w:val="a"/>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74">
    <w:name w:val="xl74"/>
    <w:basedOn w:val="a"/>
    <w:qFormat/>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75">
    <w:name w:val="xl75"/>
    <w:basedOn w:val="a"/>
    <w:qFormat/>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76">
    <w:name w:val="xl76"/>
    <w:basedOn w:val="a"/>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7">
    <w:name w:val="xl77"/>
    <w:basedOn w:val="a"/>
    <w:qFormat/>
    <w:rsid w:val="008C0AD3"/>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lang w:eastAsia="ru-RU"/>
    </w:rPr>
  </w:style>
  <w:style w:type="paragraph" w:customStyle="1" w:styleId="xl78">
    <w:name w:val="xl78"/>
    <w:basedOn w:val="a"/>
    <w:rsid w:val="008C0AD3"/>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lang w:eastAsia="ru-RU"/>
    </w:rPr>
  </w:style>
  <w:style w:type="paragraph" w:customStyle="1" w:styleId="xl79">
    <w:name w:val="xl79"/>
    <w:basedOn w:val="a"/>
    <w:qFormat/>
    <w:rsid w:val="008C0AD3"/>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lang w:eastAsia="ru-RU"/>
    </w:rPr>
  </w:style>
  <w:style w:type="paragraph" w:customStyle="1" w:styleId="xl80">
    <w:name w:val="xl80"/>
    <w:basedOn w:val="a"/>
    <w:rsid w:val="008C0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lang w:eastAsia="ru-RU"/>
    </w:rPr>
  </w:style>
  <w:style w:type="paragraph" w:customStyle="1" w:styleId="xl81">
    <w:name w:val="xl81"/>
    <w:basedOn w:val="a"/>
    <w:qFormat/>
    <w:rsid w:val="008C0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lang w:eastAsia="ru-RU"/>
    </w:rPr>
  </w:style>
  <w:style w:type="paragraph" w:customStyle="1" w:styleId="xl82">
    <w:name w:val="xl82"/>
    <w:basedOn w:val="a"/>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83">
    <w:name w:val="xl83"/>
    <w:basedOn w:val="a"/>
    <w:qFormat/>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lang w:eastAsia="ru-RU"/>
    </w:rPr>
  </w:style>
  <w:style w:type="paragraph" w:customStyle="1" w:styleId="xl84">
    <w:name w:val="xl84"/>
    <w:basedOn w:val="a"/>
    <w:qFormat/>
    <w:rsid w:val="008C0AD3"/>
    <w:pPr>
      <w:spacing w:before="100" w:beforeAutospacing="1" w:after="100" w:afterAutospacing="1" w:line="240" w:lineRule="auto"/>
    </w:pPr>
    <w:rPr>
      <w:rFonts w:ascii="Arial" w:eastAsia="Times New Roman" w:hAnsi="Arial" w:cs="Arial"/>
      <w:b/>
      <w:bCs/>
      <w:lang w:eastAsia="ru-RU"/>
    </w:rPr>
  </w:style>
  <w:style w:type="paragraph" w:customStyle="1" w:styleId="xl85">
    <w:name w:val="xl85"/>
    <w:basedOn w:val="a"/>
    <w:qFormat/>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86">
    <w:name w:val="xl86"/>
    <w:basedOn w:val="a"/>
    <w:rsid w:val="008C0AD3"/>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lang w:eastAsia="ru-RU"/>
    </w:rPr>
  </w:style>
  <w:style w:type="paragraph" w:customStyle="1" w:styleId="xl87">
    <w:name w:val="xl87"/>
    <w:basedOn w:val="a"/>
    <w:qFormat/>
    <w:rsid w:val="008C0AD3"/>
    <w:pPr>
      <w:shd w:val="clear" w:color="000000" w:fill="F2DDDC"/>
      <w:spacing w:before="100" w:beforeAutospacing="1" w:after="100" w:afterAutospacing="1" w:line="240" w:lineRule="auto"/>
    </w:pPr>
    <w:rPr>
      <w:rFonts w:ascii="Arial" w:eastAsia="Times New Roman" w:hAnsi="Arial" w:cs="Arial"/>
      <w:b/>
      <w:bCs/>
      <w:lang w:eastAsia="ru-RU"/>
    </w:rPr>
  </w:style>
  <w:style w:type="paragraph" w:customStyle="1" w:styleId="xl88">
    <w:name w:val="xl88"/>
    <w:basedOn w:val="a"/>
    <w:qFormat/>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89">
    <w:name w:val="xl89"/>
    <w:basedOn w:val="a"/>
    <w:qFormat/>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90">
    <w:name w:val="xl90"/>
    <w:basedOn w:val="a"/>
    <w:qFormat/>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lang w:eastAsia="ru-RU"/>
    </w:rPr>
  </w:style>
  <w:style w:type="paragraph" w:customStyle="1" w:styleId="xl91">
    <w:name w:val="xl91"/>
    <w:basedOn w:val="a"/>
    <w:qFormat/>
    <w:rsid w:val="008C0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lang w:eastAsia="ru-RU"/>
    </w:rPr>
  </w:style>
  <w:style w:type="paragraph" w:customStyle="1" w:styleId="xl92">
    <w:name w:val="xl92"/>
    <w:basedOn w:val="a"/>
    <w:qFormat/>
    <w:rsid w:val="008C0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lang w:eastAsia="ru-RU"/>
    </w:rPr>
  </w:style>
  <w:style w:type="paragraph" w:customStyle="1" w:styleId="xl93">
    <w:name w:val="xl93"/>
    <w:basedOn w:val="a"/>
    <w:rsid w:val="008C0AD3"/>
    <w:pPr>
      <w:shd w:val="clear" w:color="000000" w:fill="FFFFFF"/>
      <w:spacing w:before="100" w:beforeAutospacing="1" w:after="100" w:afterAutospacing="1" w:line="240" w:lineRule="auto"/>
    </w:pPr>
    <w:rPr>
      <w:rFonts w:ascii="Arial" w:eastAsia="Times New Roman" w:hAnsi="Arial" w:cs="Arial"/>
      <w:b/>
      <w:bCs/>
      <w:lang w:eastAsia="ru-RU"/>
    </w:rPr>
  </w:style>
  <w:style w:type="paragraph" w:customStyle="1" w:styleId="xl94">
    <w:name w:val="xl94"/>
    <w:basedOn w:val="a"/>
    <w:qFormat/>
    <w:rsid w:val="008C0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lang w:eastAsia="ru-RU"/>
    </w:rPr>
  </w:style>
  <w:style w:type="paragraph" w:customStyle="1" w:styleId="xl95">
    <w:name w:val="xl95"/>
    <w:basedOn w:val="a"/>
    <w:qFormat/>
    <w:rsid w:val="008C0AD3"/>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96">
    <w:name w:val="xl96"/>
    <w:basedOn w:val="a"/>
    <w:qFormat/>
    <w:rsid w:val="008C0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ru-RU"/>
    </w:rPr>
  </w:style>
  <w:style w:type="paragraph" w:customStyle="1" w:styleId="xl97">
    <w:name w:val="xl97"/>
    <w:basedOn w:val="a"/>
    <w:qFormat/>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ru-RU"/>
    </w:rPr>
  </w:style>
  <w:style w:type="paragraph" w:customStyle="1" w:styleId="xl98">
    <w:name w:val="xl98"/>
    <w:basedOn w:val="a"/>
    <w:qFormat/>
    <w:rsid w:val="008C0A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lang w:eastAsia="ru-RU"/>
    </w:rPr>
  </w:style>
  <w:style w:type="paragraph" w:customStyle="1" w:styleId="xl99">
    <w:name w:val="xl99"/>
    <w:basedOn w:val="a"/>
    <w:qFormat/>
    <w:rsid w:val="008C0A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lang w:eastAsia="ru-RU"/>
    </w:rPr>
  </w:style>
  <w:style w:type="paragraph" w:customStyle="1" w:styleId="xl100">
    <w:name w:val="xl100"/>
    <w:basedOn w:val="a"/>
    <w:qFormat/>
    <w:rsid w:val="008C0A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lang w:eastAsia="ru-RU"/>
    </w:rPr>
  </w:style>
  <w:style w:type="paragraph" w:customStyle="1" w:styleId="xl101">
    <w:name w:val="xl101"/>
    <w:basedOn w:val="a"/>
    <w:rsid w:val="008C0AD3"/>
    <w:pPr>
      <w:shd w:val="clear" w:color="000000" w:fill="FFFF00"/>
      <w:spacing w:before="100" w:beforeAutospacing="1" w:after="100" w:afterAutospacing="1" w:line="240" w:lineRule="auto"/>
    </w:pPr>
    <w:rPr>
      <w:rFonts w:ascii="Arial" w:eastAsia="Times New Roman" w:hAnsi="Arial" w:cs="Arial"/>
      <w:b/>
      <w:bCs/>
      <w:lang w:eastAsia="ru-RU"/>
    </w:rPr>
  </w:style>
  <w:style w:type="paragraph" w:customStyle="1" w:styleId="xl102">
    <w:name w:val="xl102"/>
    <w:basedOn w:val="a"/>
    <w:rsid w:val="008C0A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lang w:eastAsia="ru-RU"/>
    </w:rPr>
  </w:style>
  <w:style w:type="paragraph" w:customStyle="1" w:styleId="xl103">
    <w:name w:val="xl103"/>
    <w:basedOn w:val="a"/>
    <w:qFormat/>
    <w:rsid w:val="008C0AD3"/>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lang w:eastAsia="ru-RU"/>
    </w:rPr>
  </w:style>
  <w:style w:type="paragraph" w:customStyle="1" w:styleId="xl104">
    <w:name w:val="xl104"/>
    <w:basedOn w:val="a"/>
    <w:qFormat/>
    <w:rsid w:val="008C0AD3"/>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05">
    <w:name w:val="xl105"/>
    <w:basedOn w:val="a"/>
    <w:rsid w:val="008C0AD3"/>
    <w:pPr>
      <w:shd w:val="clear" w:color="000000" w:fill="92D050"/>
      <w:spacing w:before="100" w:beforeAutospacing="1" w:after="100" w:afterAutospacing="1" w:line="240" w:lineRule="auto"/>
    </w:pPr>
    <w:rPr>
      <w:rFonts w:ascii="Arial" w:eastAsia="Times New Roman" w:hAnsi="Arial" w:cs="Arial"/>
      <w:b/>
      <w:bCs/>
      <w:lang w:eastAsia="ru-RU"/>
    </w:rPr>
  </w:style>
  <w:style w:type="paragraph" w:customStyle="1" w:styleId="xl106">
    <w:name w:val="xl106"/>
    <w:basedOn w:val="a"/>
    <w:rsid w:val="008C0AD3"/>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lang w:eastAsia="ru-RU"/>
    </w:rPr>
  </w:style>
  <w:style w:type="paragraph" w:customStyle="1" w:styleId="xl107">
    <w:name w:val="xl107"/>
    <w:basedOn w:val="a"/>
    <w:qFormat/>
    <w:rsid w:val="008C0A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Arial" w:eastAsia="Times New Roman" w:hAnsi="Arial" w:cs="Arial"/>
      <w:b/>
      <w:bCs/>
      <w:lang w:eastAsia="ru-RU"/>
    </w:rPr>
  </w:style>
  <w:style w:type="paragraph" w:customStyle="1" w:styleId="xl108">
    <w:name w:val="xl108"/>
    <w:basedOn w:val="a"/>
    <w:qFormat/>
    <w:rsid w:val="008C0A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Arial" w:eastAsia="Times New Roman" w:hAnsi="Arial" w:cs="Arial"/>
      <w:b/>
      <w:bCs/>
      <w:lang w:eastAsia="ru-RU"/>
    </w:rPr>
  </w:style>
  <w:style w:type="paragraph" w:customStyle="1" w:styleId="xl109">
    <w:name w:val="xl109"/>
    <w:basedOn w:val="a"/>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10">
    <w:name w:val="xl110"/>
    <w:basedOn w:val="a"/>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11">
    <w:name w:val="xl111"/>
    <w:basedOn w:val="a"/>
    <w:qFormat/>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12">
    <w:name w:val="xl112"/>
    <w:basedOn w:val="a"/>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13">
    <w:name w:val="xl113"/>
    <w:basedOn w:val="a"/>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14">
    <w:name w:val="xl114"/>
    <w:basedOn w:val="a"/>
    <w:rsid w:val="008C0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15">
    <w:name w:val="xl115"/>
    <w:basedOn w:val="a"/>
    <w:rsid w:val="008C0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lang w:eastAsia="ru-RU"/>
    </w:rPr>
  </w:style>
  <w:style w:type="paragraph" w:customStyle="1" w:styleId="xl116">
    <w:name w:val="xl116"/>
    <w:basedOn w:val="a"/>
    <w:qFormat/>
    <w:rsid w:val="008C0AD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lang w:eastAsia="ru-RU"/>
    </w:rPr>
  </w:style>
  <w:style w:type="paragraph" w:customStyle="1" w:styleId="xl117">
    <w:name w:val="xl117"/>
    <w:basedOn w:val="a"/>
    <w:rsid w:val="008C0AD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lang w:eastAsia="ru-RU"/>
    </w:rPr>
  </w:style>
  <w:style w:type="paragraph" w:customStyle="1" w:styleId="xl118">
    <w:name w:val="xl118"/>
    <w:basedOn w:val="a"/>
    <w:rsid w:val="008C0AD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0"/>
      <w:szCs w:val="20"/>
      <w:lang w:eastAsia="ru-RU"/>
    </w:rPr>
  </w:style>
  <w:style w:type="paragraph" w:customStyle="1" w:styleId="xl119">
    <w:name w:val="xl119"/>
    <w:basedOn w:val="a"/>
    <w:qFormat/>
    <w:rsid w:val="008C0AD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0"/>
      <w:szCs w:val="20"/>
      <w:lang w:eastAsia="ru-RU"/>
    </w:rPr>
  </w:style>
  <w:style w:type="paragraph" w:customStyle="1" w:styleId="xl120">
    <w:name w:val="xl120"/>
    <w:basedOn w:val="a"/>
    <w:qFormat/>
    <w:rsid w:val="008C0AD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21">
    <w:name w:val="xl121"/>
    <w:basedOn w:val="a"/>
    <w:rsid w:val="008C0AD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22">
    <w:name w:val="xl122"/>
    <w:basedOn w:val="a"/>
    <w:qFormat/>
    <w:rsid w:val="008C0AD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lang w:eastAsia="ru-RU"/>
    </w:rPr>
  </w:style>
  <w:style w:type="paragraph" w:customStyle="1" w:styleId="xl123">
    <w:name w:val="xl123"/>
    <w:basedOn w:val="a"/>
    <w:qFormat/>
    <w:rsid w:val="008C0AD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lang w:eastAsia="ru-RU"/>
    </w:rPr>
  </w:style>
  <w:style w:type="paragraph" w:customStyle="1" w:styleId="xl124">
    <w:name w:val="xl124"/>
    <w:basedOn w:val="a"/>
    <w:qFormat/>
    <w:rsid w:val="008C0AD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lang w:eastAsia="ru-RU"/>
    </w:rPr>
  </w:style>
  <w:style w:type="paragraph" w:customStyle="1" w:styleId="xl125">
    <w:name w:val="xl125"/>
    <w:basedOn w:val="a"/>
    <w:rsid w:val="008C0AD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lang w:eastAsia="ru-RU"/>
    </w:rPr>
  </w:style>
  <w:style w:type="paragraph" w:customStyle="1" w:styleId="xl126">
    <w:name w:val="xl126"/>
    <w:basedOn w:val="a"/>
    <w:qFormat/>
    <w:rsid w:val="008C0AD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27">
    <w:name w:val="xl127"/>
    <w:basedOn w:val="a"/>
    <w:rsid w:val="008C0AD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28">
    <w:name w:val="xl128"/>
    <w:basedOn w:val="a"/>
    <w:qFormat/>
    <w:rsid w:val="008C0AD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29">
    <w:name w:val="xl129"/>
    <w:basedOn w:val="a"/>
    <w:qFormat/>
    <w:rsid w:val="008C0AD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30">
    <w:name w:val="xl130"/>
    <w:basedOn w:val="a"/>
    <w:rsid w:val="008C0AD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31">
    <w:name w:val="xl131"/>
    <w:basedOn w:val="a"/>
    <w:qFormat/>
    <w:rsid w:val="008C0AD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32">
    <w:name w:val="xl132"/>
    <w:basedOn w:val="a"/>
    <w:qFormat/>
    <w:rsid w:val="008C0AD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33">
    <w:name w:val="xl133"/>
    <w:basedOn w:val="a"/>
    <w:rsid w:val="008C0AD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34">
    <w:name w:val="xl134"/>
    <w:basedOn w:val="a"/>
    <w:qFormat/>
    <w:rsid w:val="008C0AD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35">
    <w:name w:val="xl135"/>
    <w:basedOn w:val="a"/>
    <w:qFormat/>
    <w:rsid w:val="008C0AD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36">
    <w:name w:val="xl136"/>
    <w:basedOn w:val="a"/>
    <w:qFormat/>
    <w:rsid w:val="008C0AD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37">
    <w:name w:val="xl137"/>
    <w:basedOn w:val="a"/>
    <w:qFormat/>
    <w:rsid w:val="008C0AD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8">
    <w:name w:val="xl138"/>
    <w:basedOn w:val="a"/>
    <w:qFormat/>
    <w:rsid w:val="008C0AD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39">
    <w:name w:val="xl139"/>
    <w:basedOn w:val="a"/>
    <w:qFormat/>
    <w:rsid w:val="008C0AD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40">
    <w:name w:val="xl140"/>
    <w:basedOn w:val="a"/>
    <w:qFormat/>
    <w:rsid w:val="008C0A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8C0AD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42">
    <w:name w:val="xl142"/>
    <w:basedOn w:val="a"/>
    <w:qFormat/>
    <w:rsid w:val="008C0AD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43">
    <w:name w:val="xl143"/>
    <w:basedOn w:val="a"/>
    <w:qFormat/>
    <w:rsid w:val="008C0AD3"/>
    <w:pPr>
      <w:pBdr>
        <w:top w:val="single" w:sz="4" w:space="0" w:color="auto"/>
        <w:left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lang w:eastAsia="ru-RU"/>
    </w:rPr>
  </w:style>
  <w:style w:type="paragraph" w:customStyle="1" w:styleId="xl144">
    <w:name w:val="xl144"/>
    <w:basedOn w:val="a"/>
    <w:rsid w:val="008C0AD3"/>
    <w:pPr>
      <w:pBdr>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lang w:eastAsia="ru-RU"/>
    </w:rPr>
  </w:style>
  <w:style w:type="paragraph" w:customStyle="1" w:styleId="xl145">
    <w:name w:val="xl145"/>
    <w:basedOn w:val="a"/>
    <w:qFormat/>
    <w:rsid w:val="008C0AD3"/>
    <w:pPr>
      <w:pBdr>
        <w:top w:val="single" w:sz="4" w:space="0" w:color="auto"/>
        <w:left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46">
    <w:name w:val="xl146"/>
    <w:basedOn w:val="a"/>
    <w:rsid w:val="008C0AD3"/>
    <w:pPr>
      <w:pBdr>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47">
    <w:name w:val="xl147"/>
    <w:basedOn w:val="a"/>
    <w:rsid w:val="008C0AD3"/>
    <w:pPr>
      <w:pBdr>
        <w:top w:val="single" w:sz="4" w:space="0" w:color="auto"/>
        <w:left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lang w:eastAsia="ru-RU"/>
    </w:rPr>
  </w:style>
  <w:style w:type="paragraph" w:customStyle="1" w:styleId="xl148">
    <w:name w:val="xl148"/>
    <w:basedOn w:val="a"/>
    <w:qFormat/>
    <w:rsid w:val="008C0AD3"/>
    <w:pPr>
      <w:pBdr>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lang w:eastAsia="ru-RU"/>
    </w:rPr>
  </w:style>
  <w:style w:type="paragraph" w:customStyle="1" w:styleId="xl149">
    <w:name w:val="xl149"/>
    <w:basedOn w:val="a"/>
    <w:qFormat/>
    <w:rsid w:val="008C0AD3"/>
    <w:pPr>
      <w:pBdr>
        <w:top w:val="single" w:sz="4" w:space="0" w:color="auto"/>
        <w:left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50">
    <w:name w:val="xl150"/>
    <w:basedOn w:val="a"/>
    <w:qFormat/>
    <w:rsid w:val="008C0AD3"/>
    <w:pPr>
      <w:pBdr>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51">
    <w:name w:val="xl151"/>
    <w:basedOn w:val="a"/>
    <w:qFormat/>
    <w:rsid w:val="008C0AD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2">
    <w:name w:val="xl152"/>
    <w:basedOn w:val="a"/>
    <w:rsid w:val="008C0AD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3">
    <w:name w:val="xl153"/>
    <w:basedOn w:val="a"/>
    <w:qFormat/>
    <w:rsid w:val="008C0AD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54">
    <w:name w:val="xl154"/>
    <w:basedOn w:val="a"/>
    <w:qFormat/>
    <w:rsid w:val="008C0AD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55">
    <w:name w:val="xl155"/>
    <w:basedOn w:val="a"/>
    <w:qFormat/>
    <w:rsid w:val="008C0AD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56">
    <w:name w:val="xl156"/>
    <w:basedOn w:val="a"/>
    <w:qFormat/>
    <w:rsid w:val="008C0AD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57">
    <w:name w:val="xl157"/>
    <w:basedOn w:val="a"/>
    <w:qFormat/>
    <w:rsid w:val="008C0AD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58">
    <w:name w:val="xl158"/>
    <w:basedOn w:val="a"/>
    <w:rsid w:val="008C0AD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lang w:eastAsia="ru-RU"/>
    </w:rPr>
  </w:style>
  <w:style w:type="paragraph" w:customStyle="1" w:styleId="xl159">
    <w:name w:val="xl159"/>
    <w:basedOn w:val="a"/>
    <w:qFormat/>
    <w:rsid w:val="008C0AD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lang w:eastAsia="ru-RU"/>
    </w:rPr>
  </w:style>
  <w:style w:type="paragraph" w:customStyle="1" w:styleId="xl160">
    <w:name w:val="xl160"/>
    <w:basedOn w:val="a"/>
    <w:qFormat/>
    <w:rsid w:val="008C0AD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lang w:eastAsia="ru-RU"/>
    </w:rPr>
  </w:style>
  <w:style w:type="paragraph" w:customStyle="1" w:styleId="xl161">
    <w:name w:val="xl161"/>
    <w:basedOn w:val="a"/>
    <w:qFormat/>
    <w:rsid w:val="008C0AD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lang w:eastAsia="ru-RU"/>
    </w:rPr>
  </w:style>
  <w:style w:type="paragraph" w:customStyle="1" w:styleId="xl162">
    <w:name w:val="xl162"/>
    <w:basedOn w:val="a"/>
    <w:qFormat/>
    <w:rsid w:val="008C0AD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63">
    <w:name w:val="xl163"/>
    <w:basedOn w:val="a"/>
    <w:rsid w:val="008C0AD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64">
    <w:name w:val="xl164"/>
    <w:basedOn w:val="a"/>
    <w:qFormat/>
    <w:rsid w:val="008C0AD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65">
    <w:name w:val="xl165"/>
    <w:basedOn w:val="a"/>
    <w:rsid w:val="008C0AD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66">
    <w:name w:val="xl166"/>
    <w:basedOn w:val="a"/>
    <w:rsid w:val="008C0AD3"/>
    <w:pPr>
      <w:pBdr>
        <w:top w:val="single" w:sz="4" w:space="0" w:color="auto"/>
        <w:left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67">
    <w:name w:val="xl167"/>
    <w:basedOn w:val="a"/>
    <w:qFormat/>
    <w:rsid w:val="008C0AD3"/>
    <w:pPr>
      <w:pBdr>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color w:val="000000"/>
      <w:sz w:val="24"/>
      <w:szCs w:val="24"/>
      <w:lang w:eastAsia="ru-RU"/>
    </w:rPr>
  </w:style>
  <w:style w:type="paragraph" w:customStyle="1" w:styleId="xl168">
    <w:name w:val="xl168"/>
    <w:basedOn w:val="a"/>
    <w:rsid w:val="008C0AD3"/>
    <w:pPr>
      <w:pBdr>
        <w:top w:val="single" w:sz="4" w:space="0" w:color="auto"/>
        <w:left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lang w:eastAsia="ru-RU"/>
    </w:rPr>
  </w:style>
  <w:style w:type="paragraph" w:customStyle="1" w:styleId="xl169">
    <w:name w:val="xl169"/>
    <w:basedOn w:val="a"/>
    <w:qFormat/>
    <w:rsid w:val="008C0AD3"/>
    <w:pPr>
      <w:pBdr>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qFormat/>
    <w:rsid w:val="008C0AD3"/>
    <w:pPr>
      <w:pBdr>
        <w:top w:val="single" w:sz="4" w:space="0" w:color="auto"/>
        <w:left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color w:val="000000"/>
      <w:sz w:val="20"/>
      <w:szCs w:val="20"/>
      <w:lang w:eastAsia="ru-RU"/>
    </w:rPr>
  </w:style>
  <w:style w:type="paragraph" w:customStyle="1" w:styleId="xl171">
    <w:name w:val="xl171"/>
    <w:basedOn w:val="a"/>
    <w:rsid w:val="008C0AD3"/>
    <w:pPr>
      <w:pBdr>
        <w:left w:val="single" w:sz="4" w:space="0" w:color="auto"/>
        <w:bottom w:val="single" w:sz="4" w:space="0" w:color="auto"/>
        <w:right w:val="single" w:sz="4" w:space="0" w:color="auto"/>
      </w:pBdr>
      <w:shd w:val="clear" w:color="000000" w:fill="F2DDDC"/>
      <w:spacing w:before="100" w:beforeAutospacing="1" w:after="100" w:afterAutospacing="1" w:line="240" w:lineRule="auto"/>
      <w:textAlignment w:val="top"/>
    </w:pPr>
    <w:rPr>
      <w:rFonts w:ascii="Arial" w:eastAsia="Times New Roman" w:hAnsi="Arial" w:cs="Arial"/>
      <w:b/>
      <w:bCs/>
      <w:color w:val="000000"/>
      <w:sz w:val="20"/>
      <w:szCs w:val="20"/>
      <w:lang w:eastAsia="ru-RU"/>
    </w:rPr>
  </w:style>
  <w:style w:type="paragraph" w:customStyle="1" w:styleId="xl172">
    <w:name w:val="xl172"/>
    <w:basedOn w:val="a"/>
    <w:rsid w:val="008C0AD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173">
    <w:name w:val="xl173"/>
    <w:basedOn w:val="a"/>
    <w:qFormat/>
    <w:rsid w:val="008C0AD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174">
    <w:name w:val="xl174"/>
    <w:basedOn w:val="a"/>
    <w:rsid w:val="008C0AD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0"/>
      <w:szCs w:val="20"/>
      <w:lang w:eastAsia="ru-RU"/>
    </w:rPr>
  </w:style>
  <w:style w:type="paragraph" w:customStyle="1" w:styleId="xl175">
    <w:name w:val="xl175"/>
    <w:basedOn w:val="a"/>
    <w:qFormat/>
    <w:rsid w:val="008C0AD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0"/>
      <w:szCs w:val="20"/>
      <w:lang w:eastAsia="ru-RU"/>
    </w:rPr>
  </w:style>
  <w:style w:type="paragraph" w:customStyle="1" w:styleId="xl176">
    <w:name w:val="xl176"/>
    <w:basedOn w:val="a"/>
    <w:qFormat/>
    <w:rsid w:val="008C0AD3"/>
    <w:pPr>
      <w:pBdr>
        <w:top w:val="single" w:sz="4" w:space="0" w:color="auto"/>
        <w:left w:val="single" w:sz="4" w:space="0" w:color="auto"/>
        <w:right w:val="single" w:sz="4" w:space="0" w:color="auto"/>
      </w:pBdr>
      <w:shd w:val="clear" w:color="000000" w:fill="F2DDDC"/>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177">
    <w:name w:val="xl177"/>
    <w:basedOn w:val="a"/>
    <w:qFormat/>
    <w:rsid w:val="008C0AD3"/>
    <w:pPr>
      <w:pBdr>
        <w:left w:val="single" w:sz="4" w:space="0" w:color="auto"/>
        <w:bottom w:val="single" w:sz="4" w:space="0" w:color="auto"/>
        <w:right w:val="single" w:sz="4" w:space="0" w:color="auto"/>
      </w:pBdr>
      <w:shd w:val="clear" w:color="000000" w:fill="F2DDDC"/>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178">
    <w:name w:val="xl178"/>
    <w:basedOn w:val="a"/>
    <w:qFormat/>
    <w:rsid w:val="008C0AD3"/>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0"/>
      <w:szCs w:val="20"/>
      <w:lang w:eastAsia="ru-RU"/>
    </w:rPr>
  </w:style>
  <w:style w:type="paragraph" w:customStyle="1" w:styleId="xl179">
    <w:name w:val="xl179"/>
    <w:basedOn w:val="a"/>
    <w:qFormat/>
    <w:rsid w:val="008C0AD3"/>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0"/>
      <w:szCs w:val="20"/>
      <w:lang w:eastAsia="ru-RU"/>
    </w:rPr>
  </w:style>
  <w:style w:type="paragraph" w:customStyle="1" w:styleId="xl180">
    <w:name w:val="xl180"/>
    <w:basedOn w:val="a"/>
    <w:rsid w:val="008C0A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181">
    <w:name w:val="xl181"/>
    <w:basedOn w:val="a"/>
    <w:rsid w:val="008C0A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182">
    <w:name w:val="xl182"/>
    <w:basedOn w:val="a"/>
    <w:qFormat/>
    <w:rsid w:val="008C0AD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183">
    <w:name w:val="xl183"/>
    <w:basedOn w:val="a"/>
    <w:rsid w:val="008C0AD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184">
    <w:name w:val="xl184"/>
    <w:basedOn w:val="a"/>
    <w:qFormat/>
    <w:rsid w:val="008C0AD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185">
    <w:name w:val="xl185"/>
    <w:basedOn w:val="a"/>
    <w:qFormat/>
    <w:rsid w:val="008C0A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186">
    <w:name w:val="xl186"/>
    <w:basedOn w:val="a"/>
    <w:rsid w:val="008C0A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187">
    <w:name w:val="xl187"/>
    <w:basedOn w:val="a"/>
    <w:qFormat/>
    <w:rsid w:val="008C0A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88">
    <w:name w:val="xl188"/>
    <w:basedOn w:val="a"/>
    <w:rsid w:val="008C0A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89">
    <w:name w:val="xl189"/>
    <w:basedOn w:val="a"/>
    <w:qFormat/>
    <w:rsid w:val="008C0A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paragraph" w:customStyle="1" w:styleId="xl190">
    <w:name w:val="xl190"/>
    <w:basedOn w:val="a"/>
    <w:qFormat/>
    <w:rsid w:val="008C0A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ru-RU"/>
    </w:rPr>
  </w:style>
  <w:style w:type="character" w:customStyle="1" w:styleId="action-group">
    <w:name w:val="action-group"/>
    <w:qFormat/>
    <w:rsid w:val="008C0AD3"/>
  </w:style>
  <w:style w:type="table" w:customStyle="1" w:styleId="23">
    <w:name w:val="Сетка таблицы2"/>
    <w:basedOn w:val="a1"/>
    <w:rsid w:val="008C0AD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rsid w:val="008C0AD3"/>
    <w:pPr>
      <w:spacing w:after="0" w:line="240"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qFormat/>
    <w:rsid w:val="008C0AD3"/>
    <w:pPr>
      <w:spacing w:after="0" w:line="240" w:lineRule="auto"/>
    </w:pPr>
    <w:rPr>
      <w:rFonts w:ascii="Arial" w:eastAsia="Calibri"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39"/>
    <w:qFormat/>
    <w:rsid w:val="008C0AD3"/>
    <w:pPr>
      <w:spacing w:after="0" w:line="240" w:lineRule="auto"/>
      <w:ind w:left="4961"/>
    </w:pPr>
    <w:rPr>
      <w:rFonts w:ascii="Arial" w:eastAsia="SimSun" w:hAnsi="Arial" w:cs="Arial"/>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qFormat/>
    <w:rsid w:val="008C0AD3"/>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083;&#1086;&#1073;&#1085;&#11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oscow_reg.izbirkom.ru/chislennost-izbirateley"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50</Pages>
  <Words>6946</Words>
  <Characters>39597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3</cp:revision>
  <dcterms:created xsi:type="dcterms:W3CDTF">2021-09-15T08:37:00Z</dcterms:created>
  <dcterms:modified xsi:type="dcterms:W3CDTF">2021-09-15T09:50:00Z</dcterms:modified>
</cp:coreProperties>
</file>