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B40" w:rsidRPr="00F3718A" w:rsidRDefault="001B5B40" w:rsidP="001B5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3718A">
        <w:rPr>
          <w:rFonts w:ascii="Arial" w:hAnsi="Arial" w:cs="Arial"/>
          <w:bCs/>
          <w:sz w:val="24"/>
          <w:szCs w:val="24"/>
        </w:rPr>
        <w:t>ГЛАВА</w:t>
      </w:r>
    </w:p>
    <w:p w:rsidR="001B5B40" w:rsidRPr="00F3718A" w:rsidRDefault="001B5B40" w:rsidP="001B5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3718A">
        <w:rPr>
          <w:rFonts w:ascii="Arial" w:hAnsi="Arial" w:cs="Arial"/>
          <w:bCs/>
          <w:sz w:val="24"/>
          <w:szCs w:val="24"/>
        </w:rPr>
        <w:t>ГОРОДА ЛОБНЯ</w:t>
      </w:r>
    </w:p>
    <w:p w:rsidR="001B5B40" w:rsidRPr="00F3718A" w:rsidRDefault="001B5B40" w:rsidP="001B5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3718A">
        <w:rPr>
          <w:rFonts w:ascii="Arial" w:hAnsi="Arial" w:cs="Arial"/>
          <w:bCs/>
          <w:sz w:val="24"/>
          <w:szCs w:val="24"/>
        </w:rPr>
        <w:t>МОСКОВСКОЙ ОБЛАСТИ</w:t>
      </w:r>
    </w:p>
    <w:p w:rsidR="001B5B40" w:rsidRPr="00F3718A" w:rsidRDefault="001B5B40" w:rsidP="001B5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3718A">
        <w:rPr>
          <w:rFonts w:ascii="Arial" w:hAnsi="Arial" w:cs="Arial"/>
          <w:bCs/>
          <w:sz w:val="24"/>
          <w:szCs w:val="24"/>
        </w:rPr>
        <w:t>ПОСТАНОВЛЕНИЕ</w:t>
      </w:r>
    </w:p>
    <w:p w:rsidR="001B5B40" w:rsidRPr="00F3718A" w:rsidRDefault="001B5B40" w:rsidP="001B5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3718A">
        <w:rPr>
          <w:rFonts w:ascii="Arial" w:hAnsi="Arial" w:cs="Arial"/>
          <w:bCs/>
          <w:sz w:val="24"/>
          <w:szCs w:val="24"/>
        </w:rPr>
        <w:t xml:space="preserve">от </w:t>
      </w:r>
      <w:r>
        <w:rPr>
          <w:rFonts w:ascii="Arial" w:hAnsi="Arial" w:cs="Arial"/>
          <w:bCs/>
          <w:sz w:val="24"/>
          <w:szCs w:val="24"/>
        </w:rPr>
        <w:t>25.12.2020 № 1371</w:t>
      </w:r>
    </w:p>
    <w:p w:rsidR="001B5B40" w:rsidRDefault="001B5B40" w:rsidP="001B5B40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B5B40" w:rsidRPr="001B5B40" w:rsidRDefault="001B5B40" w:rsidP="001B5B4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1B5B40" w:rsidRPr="001B5B40" w:rsidRDefault="001B5B40" w:rsidP="001B5B4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 xml:space="preserve">«Архитектура и градостроительство» на 2020-2024 годы, </w:t>
      </w:r>
    </w:p>
    <w:p w:rsidR="001B5B40" w:rsidRPr="001B5B40" w:rsidRDefault="001B5B40" w:rsidP="001B5B4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1B5B40" w:rsidRPr="001B5B40" w:rsidRDefault="001B5B40" w:rsidP="001B5B4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 xml:space="preserve">округа Лобня </w:t>
      </w:r>
      <w:bookmarkStart w:id="0" w:name="_Hlk38034930"/>
      <w:r w:rsidRPr="001B5B40">
        <w:rPr>
          <w:rFonts w:ascii="Arial" w:hAnsi="Arial" w:cs="Arial"/>
          <w:sz w:val="24"/>
          <w:szCs w:val="24"/>
        </w:rPr>
        <w:t>от 27.12.2019 года №18</w:t>
      </w:r>
      <w:bookmarkEnd w:id="0"/>
      <w:r w:rsidRPr="001B5B40">
        <w:rPr>
          <w:rFonts w:ascii="Arial" w:hAnsi="Arial" w:cs="Arial"/>
          <w:sz w:val="24"/>
          <w:szCs w:val="24"/>
        </w:rPr>
        <w:t>79</w:t>
      </w:r>
    </w:p>
    <w:p w:rsidR="001B5B40" w:rsidRPr="001B5B40" w:rsidRDefault="001B5B40" w:rsidP="001B5B4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B5B40" w:rsidRPr="001B5B40" w:rsidRDefault="001B5B40" w:rsidP="001B5B4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27.10.2020г. № 208/63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28.04.2020 г. № 68/57, от 30.06.2020г. № 90/59), Решением Совета депутатов городского округа Лобня от 24.11.2020г. № 212/64 «О бюджете городского округа Лобня на 2021 год и плановый период 2022 и 2023 годов» и с целью актуализации муниципальной программы городского округа Лобня Московской области «Архитектура и градостроительство» на 2020-2024 годы.</w:t>
      </w:r>
    </w:p>
    <w:p w:rsidR="001B5B40" w:rsidRPr="001B5B40" w:rsidRDefault="001B5B40" w:rsidP="001B5B4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B5B40" w:rsidRPr="001B5B40" w:rsidRDefault="001B5B40" w:rsidP="001B5B4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>Постановляю:</w:t>
      </w:r>
    </w:p>
    <w:p w:rsidR="001B5B40" w:rsidRPr="001B5B40" w:rsidRDefault="001B5B40" w:rsidP="001B5B4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B5B40" w:rsidRPr="001B5B40" w:rsidRDefault="001B5B40" w:rsidP="001B5B40">
      <w:pPr>
        <w:pStyle w:val="a4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>Внести в муниципальную программу «Архитектура и градостроительство» на 2020-2024 годы, утвержденную постановлением Главы городского округа Лобня от 27.12.2019 года №1879, следующие изменения:</w:t>
      </w:r>
    </w:p>
    <w:p w:rsidR="001B5B40" w:rsidRPr="001B5B40" w:rsidRDefault="001B5B40" w:rsidP="001B5B40">
      <w:pPr>
        <w:pStyle w:val="a4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>Паспорт муниципальной программы (Приложение № 1 к постановлению Главы городского округа Лобня от 27.12.2019 года №1879) изложить в новой редакции согласно приложению № 1 к настоящему Постановлению.</w:t>
      </w:r>
    </w:p>
    <w:p w:rsidR="001B5B40" w:rsidRPr="001B5B40" w:rsidRDefault="001B5B40" w:rsidP="001B5B40">
      <w:pPr>
        <w:pStyle w:val="a4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>Паспорт подпрограммы 2 «</w:t>
      </w:r>
      <w:r w:rsidRPr="001B5B40">
        <w:rPr>
          <w:rFonts w:ascii="Arial" w:eastAsia="Times New Roman" w:hAnsi="Arial" w:cs="Arial"/>
          <w:sz w:val="24"/>
          <w:szCs w:val="24"/>
          <w:lang w:eastAsia="ru-RU"/>
        </w:rPr>
        <w:t>Реализация политики пространственного развития</w:t>
      </w:r>
      <w:r w:rsidRPr="001B5B40">
        <w:rPr>
          <w:rFonts w:ascii="Arial" w:hAnsi="Arial" w:cs="Arial"/>
          <w:sz w:val="24"/>
          <w:szCs w:val="24"/>
        </w:rPr>
        <w:t>» (Приложение № 5 к постановлению Главы городского округа Лобня от 27.12.2019 года №1879) изложить в новой редакции согласно приложению № 2 к настоящему Постановлению.</w:t>
      </w:r>
    </w:p>
    <w:p w:rsidR="001B5B40" w:rsidRPr="001B5B40" w:rsidRDefault="001B5B40" w:rsidP="001B5B40">
      <w:pPr>
        <w:pStyle w:val="a4"/>
        <w:numPr>
          <w:ilvl w:val="1"/>
          <w:numId w:val="1"/>
        </w:numPr>
        <w:spacing w:after="0" w:line="240" w:lineRule="auto"/>
        <w:ind w:left="0" w:firstLine="426"/>
        <w:contextualSpacing w:val="0"/>
        <w:jc w:val="both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>Перечень мероприятий подпрограммы 2 «</w:t>
      </w:r>
      <w:r w:rsidRPr="001B5B40">
        <w:rPr>
          <w:rFonts w:ascii="Arial" w:eastAsia="Times New Roman" w:hAnsi="Arial" w:cs="Arial"/>
          <w:sz w:val="24"/>
          <w:szCs w:val="24"/>
          <w:lang w:eastAsia="ru-RU"/>
        </w:rPr>
        <w:t>Реализация политики пространственного развития</w:t>
      </w:r>
      <w:r w:rsidRPr="001B5B40">
        <w:rPr>
          <w:rFonts w:ascii="Arial" w:hAnsi="Arial" w:cs="Arial"/>
          <w:sz w:val="24"/>
          <w:szCs w:val="24"/>
        </w:rPr>
        <w:t>» (Приложение № 6 к постановлению Главы городского округа Лобня от 27.12.2019 года №1879) изложить в новой редакции согласно приложению № 3 к настоящему Постановлению.</w:t>
      </w:r>
    </w:p>
    <w:p w:rsidR="001B5B40" w:rsidRPr="001B5B40" w:rsidRDefault="001B5B40" w:rsidP="001B5B40">
      <w:pPr>
        <w:pStyle w:val="a4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1B5B40" w:rsidRPr="001B5B40" w:rsidRDefault="001B5B40" w:rsidP="001B5B40">
      <w:pPr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городского округа Лобня в сети «Интернет» </w:t>
      </w:r>
      <w:hyperlink r:id="rId5" w:history="1">
        <w:r w:rsidRPr="001B5B40">
          <w:rPr>
            <w:rFonts w:ascii="Arial" w:hAnsi="Arial" w:cs="Arial"/>
            <w:sz w:val="24"/>
            <w:szCs w:val="24"/>
          </w:rPr>
          <w:t>www.лобня</w:t>
        </w:r>
      </w:hyperlink>
      <w:r w:rsidRPr="001B5B40">
        <w:rPr>
          <w:rFonts w:ascii="Arial" w:hAnsi="Arial" w:cs="Arial"/>
          <w:sz w:val="24"/>
          <w:szCs w:val="24"/>
        </w:rPr>
        <w:t>. рф.</w:t>
      </w:r>
    </w:p>
    <w:p w:rsidR="001B5B40" w:rsidRPr="001B5B40" w:rsidRDefault="001B5B40" w:rsidP="001B5B4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B5B40" w:rsidRPr="001B5B40" w:rsidRDefault="001B5B40" w:rsidP="001B5B4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B5B40" w:rsidRPr="001B5B40" w:rsidRDefault="001B5B40" w:rsidP="006025E9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ab/>
      </w:r>
      <w:r w:rsidRPr="001B5B40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</w:t>
      </w:r>
      <w:r w:rsidRPr="001B5B40">
        <w:rPr>
          <w:rFonts w:ascii="Arial" w:hAnsi="Arial" w:cs="Arial"/>
          <w:sz w:val="24"/>
          <w:szCs w:val="24"/>
        </w:rPr>
        <w:tab/>
        <w:t>Е.В. Смышляев</w:t>
      </w:r>
    </w:p>
    <w:p w:rsidR="001B5B40" w:rsidRPr="001B5B40" w:rsidRDefault="001B5B40" w:rsidP="001B5B40">
      <w:pPr>
        <w:jc w:val="right"/>
        <w:rPr>
          <w:rFonts w:ascii="Arial" w:hAnsi="Arial" w:cs="Arial"/>
          <w:sz w:val="24"/>
          <w:szCs w:val="24"/>
        </w:rPr>
        <w:sectPr w:rsidR="001B5B40" w:rsidRPr="001B5B40" w:rsidSect="001B5B40">
          <w:pgSz w:w="11907" w:h="16839" w:code="9"/>
          <w:pgMar w:top="1134" w:right="567" w:bottom="1134" w:left="1134" w:header="0" w:footer="0" w:gutter="0"/>
          <w:cols w:space="708"/>
          <w:docGrid w:linePitch="299"/>
        </w:sectPr>
      </w:pPr>
    </w:p>
    <w:p w:rsidR="001B5B40" w:rsidRPr="001B5B40" w:rsidRDefault="001B5B40" w:rsidP="001B5B4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8505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1B5B40" w:rsidRPr="001B5B40" w:rsidRDefault="001B5B40" w:rsidP="001B5B4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8505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6025E9" w:rsidRPr="00F3718A" w:rsidRDefault="006025E9" w:rsidP="006025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</w:t>
      </w:r>
      <w:r w:rsidRPr="00F3718A">
        <w:rPr>
          <w:rFonts w:ascii="Arial" w:hAnsi="Arial" w:cs="Arial"/>
          <w:bCs/>
          <w:sz w:val="24"/>
          <w:szCs w:val="24"/>
        </w:rPr>
        <w:t xml:space="preserve">от </w:t>
      </w:r>
      <w:r>
        <w:rPr>
          <w:rFonts w:ascii="Arial" w:hAnsi="Arial" w:cs="Arial"/>
          <w:bCs/>
          <w:sz w:val="24"/>
          <w:szCs w:val="24"/>
        </w:rPr>
        <w:t>25.12.2020 № 1371</w:t>
      </w:r>
    </w:p>
    <w:p w:rsidR="001B5B40" w:rsidRPr="001B5B40" w:rsidRDefault="001B5B40" w:rsidP="001B5B4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8505"/>
        <w:rPr>
          <w:rFonts w:ascii="Arial" w:hAnsi="Arial" w:cs="Arial"/>
          <w:b/>
          <w:sz w:val="24"/>
          <w:szCs w:val="24"/>
        </w:rPr>
      </w:pPr>
    </w:p>
    <w:p w:rsidR="001B5B40" w:rsidRPr="001B5B40" w:rsidRDefault="001B5B40" w:rsidP="001B5B4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8505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 xml:space="preserve">Приложение № 1 </w:t>
      </w:r>
    </w:p>
    <w:p w:rsidR="001B5B40" w:rsidRPr="001B5B40" w:rsidRDefault="001B5B40" w:rsidP="001B5B4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8505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1B5B40" w:rsidRPr="001B5B40" w:rsidRDefault="001B5B40" w:rsidP="001B5B4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8505"/>
        <w:rPr>
          <w:rFonts w:ascii="Arial" w:hAnsi="Arial" w:cs="Arial"/>
          <w:b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 xml:space="preserve">от </w:t>
      </w:r>
      <w:r w:rsidRPr="001B5B40">
        <w:rPr>
          <w:rFonts w:ascii="Arial" w:hAnsi="Arial" w:cs="Arial"/>
          <w:sz w:val="24"/>
          <w:szCs w:val="24"/>
          <w:u w:val="single"/>
        </w:rPr>
        <w:t xml:space="preserve">  27.12.2019      </w:t>
      </w:r>
      <w:r w:rsidRPr="001B5B40">
        <w:rPr>
          <w:rFonts w:ascii="Arial" w:hAnsi="Arial" w:cs="Arial"/>
          <w:sz w:val="24"/>
          <w:szCs w:val="24"/>
        </w:rPr>
        <w:t xml:space="preserve">№   </w:t>
      </w:r>
      <w:r w:rsidRPr="001B5B40">
        <w:rPr>
          <w:rFonts w:ascii="Arial" w:hAnsi="Arial" w:cs="Arial"/>
          <w:sz w:val="24"/>
          <w:szCs w:val="24"/>
          <w:u w:val="single"/>
        </w:rPr>
        <w:t>1879</w:t>
      </w:r>
    </w:p>
    <w:p w:rsidR="001B5B40" w:rsidRPr="001B5B40" w:rsidRDefault="001B5B40" w:rsidP="001B5B4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B5B40" w:rsidRPr="001B5B40" w:rsidRDefault="001B5B40" w:rsidP="001B5B40">
      <w:pPr>
        <w:numPr>
          <w:ilvl w:val="0"/>
          <w:numId w:val="2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B5B40">
        <w:rPr>
          <w:rFonts w:ascii="Arial" w:hAnsi="Arial" w:cs="Arial"/>
          <w:b/>
          <w:sz w:val="24"/>
          <w:szCs w:val="24"/>
        </w:rPr>
        <w:t>Паспорт</w:t>
      </w:r>
    </w:p>
    <w:p w:rsidR="001B5B40" w:rsidRPr="001B5B40" w:rsidRDefault="001B5B40" w:rsidP="001B5B40">
      <w:pPr>
        <w:pStyle w:val="a"/>
        <w:contextualSpacing/>
        <w:rPr>
          <w:rFonts w:ascii="Arial" w:hAnsi="Arial" w:cs="Arial"/>
          <w:sz w:val="24"/>
          <w:szCs w:val="24"/>
          <w:lang w:val="ru-RU"/>
        </w:rPr>
      </w:pPr>
      <w:r w:rsidRPr="001B5B40">
        <w:rPr>
          <w:rFonts w:ascii="Arial" w:hAnsi="Arial" w:cs="Arial"/>
          <w:sz w:val="24"/>
          <w:szCs w:val="24"/>
          <w:lang w:val="ru-RU"/>
        </w:rPr>
        <w:t xml:space="preserve">муниципальной программы «Архитектура и градостроительство» </w:t>
      </w:r>
    </w:p>
    <w:p w:rsidR="001B5B40" w:rsidRPr="001B5B40" w:rsidRDefault="001B5B40" w:rsidP="001B5B40">
      <w:pPr>
        <w:numPr>
          <w:ilvl w:val="0"/>
          <w:numId w:val="2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922"/>
        <w:gridCol w:w="1842"/>
        <w:gridCol w:w="1985"/>
        <w:gridCol w:w="1984"/>
        <w:gridCol w:w="2127"/>
        <w:gridCol w:w="1842"/>
      </w:tblGrid>
      <w:tr w:rsidR="001B5B40" w:rsidRPr="001B5B40" w:rsidTr="00EE0F1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B40" w:rsidRPr="001B5B40" w:rsidRDefault="001B5B40" w:rsidP="001B5B40">
            <w:pPr>
              <w:numPr>
                <w:ilvl w:val="0"/>
                <w:numId w:val="2"/>
              </w:numPr>
              <w:tabs>
                <w:tab w:val="clear" w:pos="43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Лобня Холиков А.Г.</w:t>
            </w:r>
          </w:p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1B5B40" w:rsidRPr="001B5B40" w:rsidTr="00EE0F1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  (далее – Муниципальный  заказчик)</w:t>
            </w:r>
          </w:p>
        </w:tc>
      </w:tr>
      <w:tr w:rsidR="001B5B40" w:rsidRPr="001B5B40" w:rsidTr="00EE0F1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B40" w:rsidRPr="001B5B40" w:rsidRDefault="001B5B40" w:rsidP="00EE0F12">
            <w:pPr>
              <w:shd w:val="clear" w:color="auto" w:fill="FFFFFF"/>
              <w:tabs>
                <w:tab w:val="left" w:pos="317"/>
              </w:tabs>
              <w:spacing w:after="0" w:line="274" w:lineRule="exact"/>
              <w:ind w:right="91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Определение приоритетов и формирование политики пространственного развития городского округа Лобня Московской области, обеспечивающей градостроительными средствами преодоление негативных тенденций в застройке города, повышение качества жизни населения, </w:t>
            </w:r>
            <w:r w:rsidRPr="001B5B40">
              <w:rPr>
                <w:rFonts w:ascii="Arial" w:hAnsi="Arial" w:cs="Arial"/>
                <w:bCs/>
                <w:sz w:val="24"/>
                <w:szCs w:val="24"/>
              </w:rPr>
              <w:t xml:space="preserve">формирование условий для устойчивого градостроительного развития. </w:t>
            </w:r>
          </w:p>
        </w:tc>
      </w:tr>
      <w:tr w:rsidR="001B5B40" w:rsidRPr="001B5B40" w:rsidTr="00EE0F1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Подпрограмма 1 «Разработка Генерального плана развития»</w:t>
            </w:r>
          </w:p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Подпрограмма 2 «Реализация политики пространственного развития»</w:t>
            </w:r>
          </w:p>
        </w:tc>
      </w:tr>
      <w:tr w:rsidR="001B5B40" w:rsidRPr="001B5B40" w:rsidTr="00EE0F12">
        <w:tc>
          <w:tcPr>
            <w:tcW w:w="31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" w:name="sub_101"/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 по годам:</w:t>
            </w:r>
            <w:bookmarkEnd w:id="1"/>
          </w:p>
        </w:tc>
        <w:tc>
          <w:tcPr>
            <w:tcW w:w="117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1B5B40" w:rsidRPr="001B5B40" w:rsidTr="00EE0F12">
        <w:tc>
          <w:tcPr>
            <w:tcW w:w="3148" w:type="dxa"/>
            <w:vMerge/>
            <w:tcBorders>
              <w:top w:val="nil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 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2021 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 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</w:tr>
      <w:tr w:rsidR="001B5B40" w:rsidRPr="001B5B40" w:rsidTr="00EE0F12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2386,0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474,0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  <w:r w:rsidRPr="001B5B4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</w:t>
            </w: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  <w:r w:rsidRPr="001B5B4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</w:t>
            </w: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  <w:r w:rsidRPr="001B5B4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</w:t>
            </w: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  <w:r w:rsidRPr="001B5B4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</w:t>
            </w: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1B5B40" w:rsidRPr="001B5B40" w:rsidTr="00EE0F12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1B5B40" w:rsidRPr="001B5B40" w:rsidTr="00EE0F12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1B5B40" w:rsidRPr="001B5B40" w:rsidTr="00EE0F12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Внебюджетные средства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1B5B40" w:rsidRPr="001B5B40" w:rsidTr="00EE0F1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2386,0</w:t>
            </w:r>
          </w:p>
          <w:p w:rsidR="001B5B40" w:rsidRPr="001B5B40" w:rsidRDefault="001B5B40" w:rsidP="00EE0F1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  <w:r w:rsidRPr="001B5B4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</w:t>
            </w: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  <w:r w:rsidRPr="001B5B4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</w:t>
            </w: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  <w:r w:rsidRPr="001B5B4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</w:t>
            </w: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  <w:r w:rsidRPr="001B5B4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</w:t>
            </w: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</w:tbl>
    <w:p w:rsidR="001B5B40" w:rsidRPr="001B5B40" w:rsidRDefault="001B5B40" w:rsidP="001B5B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1B5B40" w:rsidRPr="001B5B40" w:rsidSect="001B5B40">
          <w:pgSz w:w="16838" w:h="11906" w:orient="landscape"/>
          <w:pgMar w:top="1134" w:right="567" w:bottom="1134" w:left="1134" w:header="284" w:footer="709" w:gutter="0"/>
          <w:cols w:space="708"/>
          <w:docGrid w:linePitch="360"/>
        </w:sectPr>
      </w:pPr>
    </w:p>
    <w:p w:rsidR="001B5B40" w:rsidRPr="001B5B40" w:rsidRDefault="001B5B40" w:rsidP="001B5B4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8505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</w:p>
    <w:p w:rsidR="001B5B40" w:rsidRPr="001B5B40" w:rsidRDefault="001B5B40" w:rsidP="001B5B4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8505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6025E9" w:rsidRPr="00F3718A" w:rsidRDefault="006025E9" w:rsidP="006025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</w:t>
      </w:r>
      <w:r w:rsidRPr="00F3718A">
        <w:rPr>
          <w:rFonts w:ascii="Arial" w:hAnsi="Arial" w:cs="Arial"/>
          <w:bCs/>
          <w:sz w:val="24"/>
          <w:szCs w:val="24"/>
        </w:rPr>
        <w:t xml:space="preserve">от </w:t>
      </w:r>
      <w:r>
        <w:rPr>
          <w:rFonts w:ascii="Arial" w:hAnsi="Arial" w:cs="Arial"/>
          <w:bCs/>
          <w:sz w:val="24"/>
          <w:szCs w:val="24"/>
        </w:rPr>
        <w:t>25.12.2020 № 1371</w:t>
      </w:r>
    </w:p>
    <w:p w:rsidR="001B5B40" w:rsidRPr="001B5B40" w:rsidRDefault="001B5B40" w:rsidP="001B5B4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8505"/>
        <w:rPr>
          <w:rFonts w:ascii="Arial" w:hAnsi="Arial" w:cs="Arial"/>
          <w:b/>
          <w:sz w:val="24"/>
          <w:szCs w:val="24"/>
        </w:rPr>
      </w:pPr>
    </w:p>
    <w:p w:rsidR="001B5B40" w:rsidRPr="001B5B40" w:rsidRDefault="001B5B40" w:rsidP="001B5B4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8505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 xml:space="preserve">Приложение № 5 </w:t>
      </w:r>
    </w:p>
    <w:p w:rsidR="001B5B40" w:rsidRPr="001B5B40" w:rsidRDefault="001B5B40" w:rsidP="001B5B4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8505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1B5B40" w:rsidRPr="001B5B40" w:rsidRDefault="001B5B40" w:rsidP="001B5B4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8505"/>
        <w:rPr>
          <w:rFonts w:ascii="Arial" w:hAnsi="Arial" w:cs="Arial"/>
          <w:b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 xml:space="preserve">от </w:t>
      </w:r>
      <w:r w:rsidRPr="001B5B40">
        <w:rPr>
          <w:rFonts w:ascii="Arial" w:hAnsi="Arial" w:cs="Arial"/>
          <w:sz w:val="24"/>
          <w:szCs w:val="24"/>
          <w:u w:val="single"/>
        </w:rPr>
        <w:t xml:space="preserve">  27.12.2019      </w:t>
      </w:r>
      <w:r w:rsidRPr="001B5B40">
        <w:rPr>
          <w:rFonts w:ascii="Arial" w:hAnsi="Arial" w:cs="Arial"/>
          <w:sz w:val="24"/>
          <w:szCs w:val="24"/>
        </w:rPr>
        <w:t xml:space="preserve">№   </w:t>
      </w:r>
      <w:r w:rsidRPr="001B5B40">
        <w:rPr>
          <w:rFonts w:ascii="Arial" w:hAnsi="Arial" w:cs="Arial"/>
          <w:sz w:val="24"/>
          <w:szCs w:val="24"/>
          <w:u w:val="single"/>
        </w:rPr>
        <w:t>1879</w:t>
      </w:r>
    </w:p>
    <w:p w:rsidR="001B5B40" w:rsidRPr="001B5B40" w:rsidRDefault="001B5B40" w:rsidP="001B5B40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5B40" w:rsidRPr="001B5B40" w:rsidRDefault="001B5B40" w:rsidP="001B5B40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B5B40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2 «Реализация политики пространственного развития»</w:t>
      </w:r>
    </w:p>
    <w:p w:rsidR="001B5B40" w:rsidRPr="001B5B40" w:rsidRDefault="001B5B40" w:rsidP="001B5B40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0"/>
        <w:gridCol w:w="1753"/>
        <w:gridCol w:w="1417"/>
        <w:gridCol w:w="1276"/>
        <w:gridCol w:w="1134"/>
        <w:gridCol w:w="1276"/>
        <w:gridCol w:w="1276"/>
        <w:gridCol w:w="1701"/>
        <w:gridCol w:w="2268"/>
      </w:tblGrid>
      <w:tr w:rsidR="001B5B40" w:rsidRPr="001B5B40" w:rsidTr="00EE0F12"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Администрация городского округа Лобня</w:t>
            </w:r>
          </w:p>
        </w:tc>
      </w:tr>
      <w:tr w:rsidR="001B5B40" w:rsidRPr="001B5B40" w:rsidTr="00EE0F12">
        <w:tc>
          <w:tcPr>
            <w:tcW w:w="250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1B5B40" w:rsidRPr="001B5B40" w:rsidTr="00EE0F12">
        <w:tc>
          <w:tcPr>
            <w:tcW w:w="2500" w:type="dxa"/>
            <w:vMerge/>
            <w:tcBorders>
              <w:top w:val="nil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1B5B40" w:rsidRPr="001B5B40" w:rsidTr="00EE0F12">
        <w:tc>
          <w:tcPr>
            <w:tcW w:w="2500" w:type="dxa"/>
            <w:vMerge/>
            <w:tcBorders>
              <w:top w:val="nil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Всего: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474,0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47</w:t>
            </w:r>
            <w:r w:rsidRPr="001B5B4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1B5B4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47</w:t>
            </w:r>
            <w:r w:rsidRPr="001B5B4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1B5B4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47</w:t>
            </w:r>
            <w:r w:rsidRPr="001B5B4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1B5B4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47</w:t>
            </w:r>
            <w:r w:rsidRPr="001B5B4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1B5B40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23</w:t>
            </w:r>
            <w:r w:rsidRPr="001B5B40">
              <w:rPr>
                <w:rFonts w:ascii="Arial" w:hAnsi="Arial" w:cs="Arial"/>
                <w:sz w:val="24"/>
                <w:szCs w:val="24"/>
                <w:lang w:val="en-US"/>
              </w:rPr>
              <w:t>86</w:t>
            </w:r>
            <w:r w:rsidRPr="001B5B4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B5B40" w:rsidRPr="001B5B40" w:rsidTr="00EE0F12">
        <w:tc>
          <w:tcPr>
            <w:tcW w:w="2500" w:type="dxa"/>
            <w:vMerge/>
            <w:tcBorders>
              <w:top w:val="nil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47</w:t>
            </w:r>
            <w:r w:rsidRPr="001B5B4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1B5B4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47</w:t>
            </w:r>
            <w:r w:rsidRPr="001B5B4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1B5B4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47</w:t>
            </w:r>
            <w:r w:rsidRPr="001B5B4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1B5B4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47</w:t>
            </w:r>
            <w:r w:rsidRPr="001B5B40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1B5B40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23</w:t>
            </w:r>
            <w:r w:rsidRPr="001B5B40">
              <w:rPr>
                <w:rFonts w:ascii="Arial" w:hAnsi="Arial" w:cs="Arial"/>
                <w:sz w:val="24"/>
                <w:szCs w:val="24"/>
                <w:lang w:val="en-US"/>
              </w:rPr>
              <w:t>86</w:t>
            </w:r>
            <w:r w:rsidRPr="001B5B4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1B5B40" w:rsidRPr="001B5B40" w:rsidTr="00EE0F12">
        <w:tc>
          <w:tcPr>
            <w:tcW w:w="2500" w:type="dxa"/>
            <w:vMerge/>
            <w:tcBorders>
              <w:top w:val="nil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B5B40" w:rsidRPr="001B5B40" w:rsidTr="00EE0F12">
        <w:tc>
          <w:tcPr>
            <w:tcW w:w="2500" w:type="dxa"/>
            <w:vMerge/>
            <w:tcBorders>
              <w:top w:val="nil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B5B40" w:rsidRPr="001B5B40" w:rsidTr="00EE0F12">
        <w:tc>
          <w:tcPr>
            <w:tcW w:w="2500" w:type="dxa"/>
            <w:tcBorders>
              <w:top w:val="nil"/>
              <w:bottom w:val="single" w:sz="4" w:space="0" w:color="auto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5B40" w:rsidRPr="001B5B40" w:rsidRDefault="001B5B40" w:rsidP="00EE0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B4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1B5B40" w:rsidRPr="001B5B40" w:rsidRDefault="001B5B40" w:rsidP="001B5B40">
      <w:pPr>
        <w:widowControl w:val="0"/>
        <w:autoSpaceDE w:val="0"/>
        <w:autoSpaceDN w:val="0"/>
        <w:spacing w:before="2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1B5B40" w:rsidRPr="001B5B40" w:rsidSect="001B5B40">
          <w:pgSz w:w="16838" w:h="11906" w:orient="landscape"/>
          <w:pgMar w:top="1134" w:right="567" w:bottom="1134" w:left="1134" w:header="284" w:footer="709" w:gutter="0"/>
          <w:cols w:space="708"/>
          <w:docGrid w:linePitch="360"/>
        </w:sectPr>
      </w:pPr>
    </w:p>
    <w:p w:rsidR="001B5B40" w:rsidRPr="001B5B40" w:rsidRDefault="001B5B40" w:rsidP="001B5B4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8505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lastRenderedPageBreak/>
        <w:t xml:space="preserve">Приложение № 3 </w:t>
      </w:r>
    </w:p>
    <w:p w:rsidR="001B5B40" w:rsidRPr="001B5B40" w:rsidRDefault="001B5B40" w:rsidP="001B5B4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8505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6025E9" w:rsidRPr="00F3718A" w:rsidRDefault="006025E9" w:rsidP="006025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</w:t>
      </w:r>
      <w:r w:rsidRPr="00F3718A">
        <w:rPr>
          <w:rFonts w:ascii="Arial" w:hAnsi="Arial" w:cs="Arial"/>
          <w:bCs/>
          <w:sz w:val="24"/>
          <w:szCs w:val="24"/>
        </w:rPr>
        <w:t xml:space="preserve">от </w:t>
      </w:r>
      <w:r>
        <w:rPr>
          <w:rFonts w:ascii="Arial" w:hAnsi="Arial" w:cs="Arial"/>
          <w:bCs/>
          <w:sz w:val="24"/>
          <w:szCs w:val="24"/>
        </w:rPr>
        <w:t>25.12.2020 № 1371</w:t>
      </w:r>
    </w:p>
    <w:p w:rsidR="001B5B40" w:rsidRPr="001B5B40" w:rsidRDefault="001B5B40" w:rsidP="001B5B4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8505"/>
        <w:rPr>
          <w:rFonts w:ascii="Arial" w:hAnsi="Arial" w:cs="Arial"/>
          <w:b/>
          <w:sz w:val="24"/>
          <w:szCs w:val="24"/>
        </w:rPr>
      </w:pPr>
    </w:p>
    <w:p w:rsidR="001B5B40" w:rsidRPr="001B5B40" w:rsidRDefault="001B5B40" w:rsidP="001B5B4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8505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 xml:space="preserve">Приложение № 6 </w:t>
      </w:r>
    </w:p>
    <w:p w:rsidR="001B5B40" w:rsidRPr="001B5B40" w:rsidRDefault="001B5B40" w:rsidP="001B5B4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8505"/>
        <w:rPr>
          <w:rFonts w:ascii="Arial" w:hAnsi="Arial" w:cs="Arial"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1B5B40" w:rsidRPr="001B5B40" w:rsidRDefault="001B5B40" w:rsidP="001B5B40">
      <w:pPr>
        <w:tabs>
          <w:tab w:val="left" w:pos="432"/>
        </w:tabs>
        <w:autoSpaceDE w:val="0"/>
        <w:autoSpaceDN w:val="0"/>
        <w:adjustRightInd w:val="0"/>
        <w:spacing w:after="0" w:line="240" w:lineRule="auto"/>
        <w:ind w:left="8505"/>
        <w:rPr>
          <w:rFonts w:ascii="Arial" w:hAnsi="Arial" w:cs="Arial"/>
          <w:b/>
          <w:sz w:val="24"/>
          <w:szCs w:val="24"/>
        </w:rPr>
      </w:pPr>
      <w:r w:rsidRPr="001B5B40">
        <w:rPr>
          <w:rFonts w:ascii="Arial" w:hAnsi="Arial" w:cs="Arial"/>
          <w:sz w:val="24"/>
          <w:szCs w:val="24"/>
        </w:rPr>
        <w:t xml:space="preserve">от </w:t>
      </w:r>
      <w:r w:rsidRPr="001B5B40">
        <w:rPr>
          <w:rFonts w:ascii="Arial" w:hAnsi="Arial" w:cs="Arial"/>
          <w:sz w:val="24"/>
          <w:szCs w:val="24"/>
          <w:u w:val="single"/>
        </w:rPr>
        <w:t xml:space="preserve">  27.12.2019      </w:t>
      </w:r>
      <w:r w:rsidRPr="001B5B40">
        <w:rPr>
          <w:rFonts w:ascii="Arial" w:hAnsi="Arial" w:cs="Arial"/>
          <w:sz w:val="24"/>
          <w:szCs w:val="24"/>
        </w:rPr>
        <w:t xml:space="preserve">№   </w:t>
      </w:r>
      <w:r w:rsidRPr="001B5B40">
        <w:rPr>
          <w:rFonts w:ascii="Arial" w:hAnsi="Arial" w:cs="Arial"/>
          <w:sz w:val="24"/>
          <w:szCs w:val="24"/>
          <w:u w:val="single"/>
        </w:rPr>
        <w:t>1879</w:t>
      </w:r>
    </w:p>
    <w:p w:rsidR="001B5B40" w:rsidRPr="001B5B40" w:rsidRDefault="001B5B40" w:rsidP="001B5B40">
      <w:pPr>
        <w:keepLines/>
        <w:widowControl w:val="0"/>
        <w:suppressAutoHyphens/>
        <w:autoSpaceDE w:val="0"/>
        <w:autoSpaceDN w:val="0"/>
        <w:snapToGrid w:val="0"/>
        <w:spacing w:after="0" w:line="240" w:lineRule="auto"/>
        <w:jc w:val="right"/>
        <w:textAlignment w:val="baseline"/>
        <w:rPr>
          <w:rFonts w:ascii="Arial" w:eastAsia="Arial" w:hAnsi="Arial" w:cs="Arial"/>
          <w:sz w:val="24"/>
          <w:szCs w:val="24"/>
          <w:lang w:eastAsia="ru-RU"/>
        </w:rPr>
      </w:pPr>
    </w:p>
    <w:p w:rsidR="001B5B40" w:rsidRPr="001B5B40" w:rsidRDefault="001B5B40" w:rsidP="001B5B40"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540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B5B40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 2</w:t>
      </w:r>
    </w:p>
    <w:p w:rsidR="001B5B40" w:rsidRPr="001B5B40" w:rsidRDefault="001B5B40" w:rsidP="001B5B40">
      <w:pPr>
        <w:keepLines/>
        <w:widowControl w:val="0"/>
        <w:suppressAutoHyphens/>
        <w:autoSpaceDE w:val="0"/>
        <w:autoSpaceDN w:val="0"/>
        <w:snapToGrid w:val="0"/>
        <w:spacing w:after="0" w:line="240" w:lineRule="auto"/>
        <w:jc w:val="center"/>
        <w:textAlignment w:val="baseline"/>
        <w:rPr>
          <w:rFonts w:ascii="Arial" w:eastAsia="Arial" w:hAnsi="Arial" w:cs="Arial"/>
          <w:sz w:val="24"/>
          <w:szCs w:val="24"/>
          <w:lang w:eastAsia="ru-RU"/>
        </w:rPr>
      </w:pPr>
      <w:r w:rsidRPr="001B5B40">
        <w:rPr>
          <w:rFonts w:ascii="Arial" w:eastAsia="Arial" w:hAnsi="Arial" w:cs="Arial"/>
          <w:sz w:val="24"/>
          <w:szCs w:val="24"/>
          <w:lang w:eastAsia="ru-RU"/>
        </w:rPr>
        <w:t>«Реализация политики пространственного развития»</w:t>
      </w:r>
    </w:p>
    <w:p w:rsidR="001B5B40" w:rsidRPr="001B5B40" w:rsidRDefault="001B5B40" w:rsidP="001B5B40">
      <w:pPr>
        <w:widowControl w:val="0"/>
        <w:suppressAutoHyphens/>
        <w:autoSpaceDE w:val="0"/>
        <w:autoSpaceDN w:val="0"/>
        <w:snapToGrid w:val="0"/>
        <w:spacing w:after="0" w:line="240" w:lineRule="auto"/>
        <w:ind w:firstLine="540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5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2270"/>
        <w:gridCol w:w="1276"/>
        <w:gridCol w:w="1988"/>
        <w:gridCol w:w="1418"/>
        <w:gridCol w:w="992"/>
        <w:gridCol w:w="993"/>
        <w:gridCol w:w="850"/>
        <w:gridCol w:w="851"/>
        <w:gridCol w:w="850"/>
        <w:gridCol w:w="855"/>
        <w:gridCol w:w="1418"/>
        <w:gridCol w:w="1277"/>
      </w:tblGrid>
      <w:tr w:rsidR="001B5B40" w:rsidRPr="001B5B40" w:rsidTr="00EE0F12">
        <w:trPr>
          <w:trHeight w:val="63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</w:t>
            </w: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основных мероприятий по реализации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before="120" w:after="0" w:line="240" w:lineRule="auto"/>
              <w:ind w:firstLine="176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реализации муниципальной программы (тыс.руб.)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(тыс.руб)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реализации,</w:t>
            </w:r>
          </w:p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Исполнитель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Результаты выполнения мероприятия</w:t>
            </w:r>
          </w:p>
        </w:tc>
      </w:tr>
      <w:tr w:rsidR="001B5B40" w:rsidRPr="001B5B40" w:rsidTr="00EE0F12">
        <w:trPr>
          <w:trHeight w:val="1164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2020</w:t>
            </w:r>
          </w:p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2021</w:t>
            </w:r>
          </w:p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2022</w:t>
            </w:r>
          </w:p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</w:t>
            </w:r>
          </w:p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1B5B40" w:rsidRPr="001B5B40" w:rsidTr="00EE0F12">
        <w:trPr>
          <w:trHeight w:val="2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1B5B40" w:rsidRPr="001B5B40" w:rsidTr="00EE0F12">
        <w:trPr>
          <w:trHeight w:val="22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3.</w:t>
            </w:r>
          </w:p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Финансовое обеспечение выполнения отдельных государственных полномочий в </w:t>
            </w:r>
            <w:r w:rsidRPr="001B5B4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сфере архитектуры и градостроительства, переданных органам местного самоуправления.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941,0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478,0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478,0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40" w:rsidRPr="001B5B40" w:rsidTr="00EE0F12">
        <w:trPr>
          <w:trHeight w:val="783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left="-1"/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бюджет городского округа Лобня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40" w:rsidRPr="001B5B40" w:rsidTr="00EE0F12">
        <w:trPr>
          <w:trHeight w:val="59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left="-1"/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941,0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2386,0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B5B40" w:rsidRPr="001B5B40" w:rsidRDefault="001B5B40" w:rsidP="00EE0F1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478,0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478,0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40" w:rsidRPr="001B5B40" w:rsidTr="00EE0F12">
        <w:trPr>
          <w:trHeight w:val="509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left="-1"/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40" w:rsidRPr="001B5B40" w:rsidTr="00EE0F12">
        <w:trPr>
          <w:trHeight w:val="198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Мероприятие 1.</w:t>
            </w:r>
          </w:p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</w:t>
            </w:r>
            <w:r w:rsidRPr="001B5B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2020-2024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B5B40" w:rsidRPr="001B5B40" w:rsidRDefault="001B5B40" w:rsidP="00EE0F1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B5B40" w:rsidRPr="001B5B40" w:rsidRDefault="001B5B40" w:rsidP="00EE0F1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B5B40" w:rsidRPr="001B5B40" w:rsidRDefault="001B5B40" w:rsidP="00EE0F1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B5B40" w:rsidRPr="001B5B40" w:rsidRDefault="001B5B40" w:rsidP="00EE0F12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478,0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478,0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строительства и архитектуры Администрации городского округа Лобня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выполнения переданных государственных полномочий</w:t>
            </w:r>
          </w:p>
        </w:tc>
      </w:tr>
      <w:tr w:rsidR="001B5B40" w:rsidRPr="001B5B40" w:rsidTr="00EE0F12">
        <w:trPr>
          <w:trHeight w:val="70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бюджет городского округа Лобня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40" w:rsidRPr="001B5B40" w:rsidTr="00EE0F12">
        <w:trPr>
          <w:trHeight w:val="6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478,0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478,0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40" w:rsidRPr="001B5B40" w:rsidTr="00EE0F12">
        <w:trPr>
          <w:trHeight w:val="194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40" w:rsidRPr="001B5B40" w:rsidTr="00EE0F12">
        <w:trPr>
          <w:trHeight w:val="11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Основное мероприятие 4.</w:t>
            </w:r>
          </w:p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Обеспечение мер по ликвидации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40" w:rsidRPr="001B5B40" w:rsidTr="00EE0F12">
        <w:trPr>
          <w:trHeight w:val="22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left="-1"/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бюджет городского округа Лобня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40" w:rsidRPr="001B5B40" w:rsidTr="00EE0F12">
        <w:trPr>
          <w:trHeight w:val="51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left="-1"/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40" w:rsidRPr="001B5B40" w:rsidTr="00EE0F12">
        <w:trPr>
          <w:trHeight w:val="55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ind w:left="-1"/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40" w:rsidRPr="001B5B40" w:rsidTr="00EE0F12">
        <w:trPr>
          <w:trHeight w:val="21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1.</w:t>
            </w:r>
          </w:p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firstLine="31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 строительства и архитектуры Администрации городского округа.Лобня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tabs>
                <w:tab w:val="left" w:pos="1617"/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16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Сокращение на территории городского округа Лобня числа самовольных, недостроенных и аварийных объектов</w:t>
            </w:r>
          </w:p>
        </w:tc>
      </w:tr>
      <w:tr w:rsidR="001B5B40" w:rsidRPr="001B5B40" w:rsidTr="00EE0F12">
        <w:trPr>
          <w:trHeight w:val="63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firstLine="34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firstLine="31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бюджет городского округа Лобня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tabs>
                <w:tab w:val="left" w:pos="1617"/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16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40" w:rsidRPr="001B5B40" w:rsidTr="00EE0F12">
        <w:trPr>
          <w:trHeight w:val="673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firstLine="34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firstLine="31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tabs>
                <w:tab w:val="left" w:pos="1617"/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16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40" w:rsidRPr="001B5B40" w:rsidTr="00EE0F12">
        <w:trPr>
          <w:trHeight w:val="41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firstLine="34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firstLine="31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4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ind w:firstLine="33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tabs>
                <w:tab w:val="left" w:pos="1617"/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16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40" w:rsidRPr="001B5B40" w:rsidTr="00EE0F12">
        <w:trPr>
          <w:trHeight w:val="286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</w:t>
            </w:r>
          </w:p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474,0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tabs>
                <w:tab w:val="left" w:pos="1617"/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16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40" w:rsidRPr="001B5B40" w:rsidTr="00EE0F12">
        <w:trPr>
          <w:trHeight w:val="41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 том числе: </w:t>
            </w:r>
          </w:p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 Московской области</w:t>
            </w:r>
          </w:p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B5B40" w:rsidRPr="001B5B40" w:rsidRDefault="001B5B40" w:rsidP="00EE0F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B5B40">
              <w:rPr>
                <w:rFonts w:ascii="Arial" w:hAnsi="Arial" w:cs="Arial"/>
                <w:color w:val="000000"/>
                <w:sz w:val="24"/>
                <w:szCs w:val="24"/>
              </w:rPr>
              <w:t>474,0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474,0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474,0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tabs>
                <w:tab w:val="left" w:pos="1617"/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16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40" w:rsidRPr="001B5B40" w:rsidTr="00EE0F12">
        <w:trPr>
          <w:trHeight w:val="2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 городского округа Лобня</w:t>
            </w:r>
          </w:p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tabs>
                <w:tab w:val="left" w:pos="1617"/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16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5B40" w:rsidRPr="001B5B40" w:rsidTr="00EE0F12">
        <w:trPr>
          <w:trHeight w:val="34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B40" w:rsidRPr="001B5B40" w:rsidRDefault="001B5B40" w:rsidP="00EE0F12">
            <w:pPr>
              <w:widowControl w:val="0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B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B40" w:rsidRPr="001B5B40" w:rsidRDefault="001B5B40" w:rsidP="00EE0F12">
            <w:pPr>
              <w:widowControl w:val="0"/>
              <w:tabs>
                <w:tab w:val="left" w:pos="1617"/>
                <w:tab w:val="center" w:pos="4677"/>
                <w:tab w:val="right" w:pos="9355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16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B5B40" w:rsidRPr="001B5B40" w:rsidRDefault="001B5B40" w:rsidP="001B5B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1B5B40" w:rsidRPr="001B5B40" w:rsidSect="001B5B40">
          <w:pgSz w:w="16839" w:h="11907" w:orient="landscape" w:code="9"/>
          <w:pgMar w:top="1134" w:right="567" w:bottom="1134" w:left="1134" w:header="0" w:footer="0" w:gutter="0"/>
          <w:cols w:space="708"/>
          <w:docGrid w:linePitch="299"/>
        </w:sectPr>
      </w:pPr>
      <w:bookmarkStart w:id="2" w:name="_GoBack"/>
      <w:bookmarkEnd w:id="2"/>
    </w:p>
    <w:p w:rsidR="00C76FE0" w:rsidRPr="001B5B40" w:rsidRDefault="00C76FE0">
      <w:pPr>
        <w:rPr>
          <w:rFonts w:ascii="Arial" w:hAnsi="Arial" w:cs="Arial"/>
          <w:sz w:val="24"/>
          <w:szCs w:val="24"/>
        </w:rPr>
      </w:pPr>
    </w:p>
    <w:sectPr w:rsidR="00C76FE0" w:rsidRPr="001B5B40" w:rsidSect="001B5B40">
      <w:pgSz w:w="16839" w:h="11907" w:orient="landscape" w:code="9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"/>
      <w:numFmt w:val="none"/>
      <w:pStyle w:val="a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41"/>
    <w:rsid w:val="00030341"/>
    <w:rsid w:val="001B5B40"/>
    <w:rsid w:val="006025E9"/>
    <w:rsid w:val="00C7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811A5-3239-450B-A09C-1743EA59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B5B4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B5B40"/>
    <w:pPr>
      <w:ind w:left="720"/>
      <w:contextualSpacing/>
    </w:pPr>
  </w:style>
  <w:style w:type="paragraph" w:styleId="a">
    <w:name w:val="Title"/>
    <w:basedOn w:val="a0"/>
    <w:next w:val="a0"/>
    <w:link w:val="a5"/>
    <w:uiPriority w:val="10"/>
    <w:qFormat/>
    <w:rsid w:val="001B5B40"/>
    <w:pPr>
      <w:widowControl w:val="0"/>
      <w:numPr>
        <w:numId w:val="2"/>
      </w:numPr>
      <w:suppressAutoHyphens/>
      <w:spacing w:before="240" w:after="60" w:line="240" w:lineRule="auto"/>
      <w:jc w:val="center"/>
      <w:outlineLvl w:val="0"/>
    </w:pPr>
    <w:rPr>
      <w:rFonts w:ascii="Cambria" w:eastAsia="Cambria" w:hAnsi="Cambria" w:cs="Cambria"/>
      <w:b/>
      <w:bCs/>
      <w:kern w:val="1"/>
      <w:sz w:val="32"/>
      <w:szCs w:val="32"/>
      <w:lang w:val="en-US" w:eastAsia="ar-SA"/>
    </w:rPr>
  </w:style>
  <w:style w:type="character" w:customStyle="1" w:styleId="a5">
    <w:name w:val="Название Знак"/>
    <w:basedOn w:val="a1"/>
    <w:link w:val="a"/>
    <w:uiPriority w:val="10"/>
    <w:qFormat/>
    <w:rsid w:val="001B5B40"/>
    <w:rPr>
      <w:rFonts w:ascii="Cambria" w:eastAsia="Cambria" w:hAnsi="Cambria" w:cs="Cambria"/>
      <w:b/>
      <w:bCs/>
      <w:kern w:val="1"/>
      <w:sz w:val="32"/>
      <w:szCs w:val="3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2021-09-13T13:15:00Z</dcterms:created>
  <dcterms:modified xsi:type="dcterms:W3CDTF">2021-09-13T13:17:00Z</dcterms:modified>
</cp:coreProperties>
</file>