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4D" w:rsidRPr="005E564D" w:rsidRDefault="005E564D" w:rsidP="005E564D">
      <w:pPr>
        <w:spacing w:after="0" w:line="226" w:lineRule="exact"/>
        <w:rPr>
          <w:rFonts w:ascii="Arial" w:eastAsia="Arial Unicode MS" w:hAnsi="Arial" w:cs="Arial"/>
          <w:sz w:val="24"/>
          <w:szCs w:val="24"/>
          <w:lang w:bidi="ru-RU"/>
        </w:rPr>
      </w:pPr>
    </w:p>
    <w:p w:rsidR="005E564D" w:rsidRPr="005E564D" w:rsidRDefault="005E564D" w:rsidP="005E564D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5E564D">
        <w:rPr>
          <w:rFonts w:ascii="Arial" w:eastAsia="Arial Unicode MS" w:hAnsi="Arial" w:cs="Arial"/>
          <w:bCs/>
          <w:sz w:val="24"/>
          <w:szCs w:val="24"/>
          <w:lang w:bidi="ru-RU"/>
        </w:rPr>
        <w:t>ГЛАВА</w:t>
      </w:r>
    </w:p>
    <w:p w:rsidR="005E564D" w:rsidRPr="005E564D" w:rsidRDefault="005E564D" w:rsidP="005E564D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5E564D">
        <w:rPr>
          <w:rFonts w:ascii="Arial" w:eastAsia="Arial Unicode MS" w:hAnsi="Arial" w:cs="Arial"/>
          <w:bCs/>
          <w:sz w:val="24"/>
          <w:szCs w:val="24"/>
          <w:lang w:bidi="ru-RU"/>
        </w:rPr>
        <w:t>ГОРОДА ЛОБНЯ</w:t>
      </w:r>
    </w:p>
    <w:p w:rsidR="005E564D" w:rsidRPr="005E564D" w:rsidRDefault="005E564D" w:rsidP="005E564D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5E564D">
        <w:rPr>
          <w:rFonts w:ascii="Arial" w:eastAsia="Arial Unicode MS" w:hAnsi="Arial" w:cs="Arial"/>
          <w:bCs/>
          <w:sz w:val="24"/>
          <w:szCs w:val="24"/>
          <w:lang w:bidi="ru-RU"/>
        </w:rPr>
        <w:t>МОСКОВСКОЙ ОБЛАСТИ</w:t>
      </w:r>
    </w:p>
    <w:p w:rsidR="005E564D" w:rsidRPr="005E564D" w:rsidRDefault="005E564D" w:rsidP="005E564D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5E564D">
        <w:rPr>
          <w:rFonts w:ascii="Arial" w:eastAsia="Arial Unicode MS" w:hAnsi="Arial" w:cs="Arial"/>
          <w:bCs/>
          <w:sz w:val="24"/>
          <w:szCs w:val="24"/>
          <w:lang w:bidi="ru-RU"/>
        </w:rPr>
        <w:t>ПОСТАНОВЛЕНИЕ</w:t>
      </w:r>
    </w:p>
    <w:p w:rsidR="005E564D" w:rsidRPr="005E564D" w:rsidRDefault="005E564D" w:rsidP="005E564D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5E564D">
        <w:rPr>
          <w:rFonts w:ascii="Arial" w:eastAsia="Arial Unicode MS" w:hAnsi="Arial" w:cs="Arial"/>
          <w:bCs/>
          <w:sz w:val="24"/>
          <w:szCs w:val="24"/>
          <w:lang w:bidi="ru-RU"/>
        </w:rPr>
        <w:t xml:space="preserve">от </w:t>
      </w:r>
      <w:r w:rsidRPr="001A475E">
        <w:rPr>
          <w:rFonts w:ascii="Arial" w:eastAsia="Arial Unicode MS" w:hAnsi="Arial" w:cs="Arial"/>
          <w:bCs/>
          <w:sz w:val="24"/>
          <w:szCs w:val="24"/>
          <w:lang w:bidi="ru-RU"/>
        </w:rPr>
        <w:t>25.12.2020 № 1373</w:t>
      </w:r>
    </w:p>
    <w:p w:rsidR="005E564D" w:rsidRPr="001A475E" w:rsidRDefault="005E564D" w:rsidP="005E564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5E564D" w:rsidRPr="001A475E" w:rsidRDefault="005E564D" w:rsidP="005E564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5E564D" w:rsidRPr="001A475E" w:rsidRDefault="005E564D" w:rsidP="005E564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>городского округа Лобня Московской области</w:t>
      </w:r>
    </w:p>
    <w:p w:rsidR="005E564D" w:rsidRPr="001A475E" w:rsidRDefault="005E564D" w:rsidP="005E564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 xml:space="preserve">«Социальная защита населения» на 2020-2024 годы, </w:t>
      </w:r>
    </w:p>
    <w:p w:rsidR="005E564D" w:rsidRPr="001A475E" w:rsidRDefault="005E564D" w:rsidP="005E564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>утвержденную постановлением Главы городского</w:t>
      </w:r>
    </w:p>
    <w:p w:rsidR="005E564D" w:rsidRPr="001A475E" w:rsidRDefault="005E564D" w:rsidP="005E564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>округа Лобня от 27.12.2019 года №1876</w:t>
      </w:r>
    </w:p>
    <w:p w:rsidR="005E564D" w:rsidRPr="001A475E" w:rsidRDefault="005E564D" w:rsidP="005E56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E564D" w:rsidRPr="001A475E" w:rsidRDefault="005E564D" w:rsidP="005E56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E564D" w:rsidRPr="001A475E" w:rsidRDefault="005E564D" w:rsidP="005E56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ab/>
      </w:r>
      <w:r w:rsidRPr="001A475E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</w:t>
      </w:r>
      <w:r w:rsidRPr="001A475E">
        <w:rPr>
          <w:rFonts w:ascii="Arial" w:eastAsia="Times New Roman" w:hAnsi="Arial" w:cs="Arial"/>
          <w:sz w:val="24"/>
          <w:szCs w:val="24"/>
        </w:rPr>
        <w:t xml:space="preserve"> и с целью актуализации муниципальной программы городского округа Лобня Московской области «Социальная защита населения» на 2020-2024 годы, </w:t>
      </w:r>
    </w:p>
    <w:p w:rsidR="005E564D" w:rsidRPr="001A475E" w:rsidRDefault="005E564D" w:rsidP="005E56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E564D" w:rsidRPr="001A475E" w:rsidRDefault="005E564D" w:rsidP="005E56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>Постановляю:</w:t>
      </w:r>
    </w:p>
    <w:p w:rsidR="005E564D" w:rsidRPr="001A475E" w:rsidRDefault="005E564D" w:rsidP="005E56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E564D" w:rsidRPr="001A475E" w:rsidRDefault="005E564D" w:rsidP="005E564D">
      <w:pPr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>Внести в муниципальную программу городского округа Лобня «Социальная защита населения» на 2020-2024 годы, утвержденную постановлением Главы городского округа Лобня от 27.12.2019 года №1876, следующие изменения:</w:t>
      </w:r>
    </w:p>
    <w:p w:rsidR="005E564D" w:rsidRPr="001A475E" w:rsidRDefault="005E564D" w:rsidP="005E564D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>Паспорт муниципальной программы (Приложение № 1 к постановлению Главы городского округа Лобня от 27.12.2019 года №1876) изложить в новой редакции, согласно Приложению № 1 к настоящему Постановлению.</w:t>
      </w:r>
    </w:p>
    <w:p w:rsidR="005E564D" w:rsidRPr="001A475E" w:rsidRDefault="005E564D" w:rsidP="005E564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5E564D" w:rsidRPr="001A475E" w:rsidRDefault="005E564D" w:rsidP="005E564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5E564D" w:rsidRPr="001A475E" w:rsidRDefault="005E564D" w:rsidP="005E564D">
      <w:pPr>
        <w:pStyle w:val="a3"/>
        <w:spacing w:after="0"/>
        <w:ind w:left="0" w:firstLine="420"/>
        <w:jc w:val="both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>1.2   Планируемые результаты реализации муниципальной программы (Приложение № 2 к постановлению Главы городского округа Лобня от 27.12.2019 года №1876) изложить в новой редакции, согласно Приложению № 2 к настоящему Постановлению</w:t>
      </w:r>
    </w:p>
    <w:p w:rsidR="005E564D" w:rsidRPr="001A475E" w:rsidRDefault="005E564D" w:rsidP="005E564D">
      <w:pPr>
        <w:spacing w:after="0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 xml:space="preserve">1.3   Паспорт подпрограммы I «Социальная поддержка граждан» (Приложение № 3 к постановлению Главы городского округа Лобня от 27.12.2019 года №1876) изложить в новой редакции, согласно Приложению № 3 к настоящему Постановлению. </w:t>
      </w:r>
    </w:p>
    <w:p w:rsidR="005E564D" w:rsidRPr="001A475E" w:rsidRDefault="005E564D" w:rsidP="005E564D">
      <w:pPr>
        <w:spacing w:after="0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>1.4 Перечень мероприятий подпрограммы I «Социальная поддержка граждан» (Приложение № 4 к постановлению Главы городского округа Лобня от 27.12.2019 года №1876) изложить в новой редакции, согласно Приложению № 4 к настоящему Постановлению.</w:t>
      </w:r>
    </w:p>
    <w:p w:rsidR="005E564D" w:rsidRPr="001A475E" w:rsidRDefault="005E564D" w:rsidP="005E564D">
      <w:pPr>
        <w:spacing w:after="0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 xml:space="preserve">1.5   Паспорт подпрограммы II «Доступная среда» (Приложение № 5 к постановлению </w:t>
      </w:r>
      <w:r w:rsidRPr="001A475E">
        <w:rPr>
          <w:rFonts w:ascii="Arial" w:eastAsia="Times New Roman" w:hAnsi="Arial" w:cs="Arial"/>
          <w:sz w:val="24"/>
          <w:szCs w:val="24"/>
        </w:rPr>
        <w:lastRenderedPageBreak/>
        <w:t>Главы городского округа Лобня от 27.12.2019 года №1876) изложить в новой редакции, согласно Приложению № 5 к настоящему Постановлению.</w:t>
      </w:r>
    </w:p>
    <w:p w:rsidR="005E564D" w:rsidRPr="001A475E" w:rsidRDefault="005E564D" w:rsidP="005E564D">
      <w:pPr>
        <w:spacing w:after="0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>1.6   Перечень мероприятий подпрограммы II «Доступная среда» (Приложение № 6 к постановлению Главы городского округа Лобня от 27.12.2019 года №1876) изложить в новой редакции, согласно Приложению № 6 к настоящему Постановлению.</w:t>
      </w:r>
    </w:p>
    <w:p w:rsidR="005E564D" w:rsidRPr="001A475E" w:rsidRDefault="001A475E" w:rsidP="005E564D">
      <w:pPr>
        <w:spacing w:after="0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>1.7 Паспорт</w:t>
      </w:r>
      <w:r w:rsidR="005E564D" w:rsidRPr="001A475E">
        <w:rPr>
          <w:rFonts w:ascii="Arial" w:eastAsia="Times New Roman" w:hAnsi="Arial" w:cs="Arial"/>
          <w:sz w:val="24"/>
          <w:szCs w:val="24"/>
        </w:rPr>
        <w:t xml:space="preserve"> подпрограммы III «Развитие системы отдыха и оздоровления детей» (Приложение № 7 к постановлению Главы городского округа Лобня от 27.12.2019 года №1876) изложить в новой редакции, согласно Приложению № 7 к настоящему Постановлению.</w:t>
      </w:r>
    </w:p>
    <w:p w:rsidR="005E564D" w:rsidRPr="001A475E" w:rsidRDefault="005E564D" w:rsidP="005E564D">
      <w:pPr>
        <w:spacing w:after="0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>1.8 Перечень мероприятий подпрограммы III «Развитие системы отдыха и оздоровления детей» (Приложение № 8 к постановлению Главы городского округа Лобня от 27.12.2019 года №1876) изложить в новой редакции, согласно Приложению № 8 к настоящему Постановлению.</w:t>
      </w:r>
    </w:p>
    <w:p w:rsidR="005E564D" w:rsidRPr="001A475E" w:rsidRDefault="005E564D" w:rsidP="005E564D">
      <w:pPr>
        <w:spacing w:after="0"/>
        <w:ind w:firstLine="426"/>
        <w:jc w:val="both"/>
        <w:rPr>
          <w:rFonts w:ascii="Arial" w:eastAsia="Times New Roman" w:hAnsi="Arial" w:cs="Arial"/>
          <w:sz w:val="24"/>
          <w:szCs w:val="24"/>
        </w:rPr>
      </w:pPr>
    </w:p>
    <w:p w:rsidR="005E564D" w:rsidRPr="001A475E" w:rsidRDefault="005E564D" w:rsidP="005E564D">
      <w:pPr>
        <w:spacing w:after="0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7" w:history="1">
        <w:r w:rsidRPr="001A475E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www.лобня</w:t>
        </w:r>
      </w:hyperlink>
      <w:r w:rsidRPr="001A475E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1A475E">
        <w:rPr>
          <w:rFonts w:ascii="Arial" w:eastAsia="Times New Roman" w:hAnsi="Arial" w:cs="Arial"/>
          <w:sz w:val="24"/>
          <w:szCs w:val="24"/>
        </w:rPr>
        <w:t>рф</w:t>
      </w:r>
      <w:proofErr w:type="spellEnd"/>
      <w:r w:rsidRPr="001A475E">
        <w:rPr>
          <w:rFonts w:ascii="Arial" w:eastAsia="Times New Roman" w:hAnsi="Arial" w:cs="Arial"/>
          <w:sz w:val="24"/>
          <w:szCs w:val="24"/>
        </w:rPr>
        <w:t>.</w:t>
      </w:r>
    </w:p>
    <w:p w:rsidR="005E564D" w:rsidRPr="001A475E" w:rsidRDefault="005E564D" w:rsidP="005E564D">
      <w:pPr>
        <w:spacing w:line="276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</w:p>
    <w:p w:rsidR="005E564D" w:rsidRPr="001A475E" w:rsidRDefault="005E564D" w:rsidP="005E564D">
      <w:pPr>
        <w:spacing w:line="276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  <w:r w:rsidRPr="001A475E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Pr="001A475E">
        <w:rPr>
          <w:rFonts w:ascii="Arial" w:eastAsia="Times New Roman" w:hAnsi="Arial" w:cs="Arial"/>
          <w:sz w:val="24"/>
          <w:szCs w:val="24"/>
        </w:rPr>
        <w:tab/>
        <w:t xml:space="preserve">Е.В. </w:t>
      </w:r>
      <w:proofErr w:type="spellStart"/>
      <w:r w:rsidRPr="001A475E">
        <w:rPr>
          <w:rFonts w:ascii="Arial" w:eastAsia="Times New Roman" w:hAnsi="Arial" w:cs="Arial"/>
          <w:sz w:val="24"/>
          <w:szCs w:val="24"/>
        </w:rPr>
        <w:t>Смышляев</w:t>
      </w:r>
      <w:proofErr w:type="spellEnd"/>
    </w:p>
    <w:p w:rsidR="00257957" w:rsidRPr="001A475E" w:rsidRDefault="00257957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  <w:sectPr w:rsidR="001A475E" w:rsidRPr="001A475E" w:rsidSect="001A475E">
          <w:type w:val="nextColumn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1A475E" w:rsidRPr="001A475E" w:rsidRDefault="001A475E" w:rsidP="001A475E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1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5E564D" w:rsidRDefault="001A475E" w:rsidP="001A475E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1A475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5E564D">
        <w:rPr>
          <w:rFonts w:ascii="Arial" w:eastAsia="Arial Unicode MS" w:hAnsi="Arial" w:cs="Arial"/>
          <w:bCs/>
          <w:sz w:val="24"/>
          <w:szCs w:val="24"/>
          <w:lang w:bidi="ru-RU"/>
        </w:rPr>
        <w:t xml:space="preserve">от </w:t>
      </w:r>
      <w:r w:rsidRPr="001A475E">
        <w:rPr>
          <w:rFonts w:ascii="Arial" w:eastAsia="Arial Unicode MS" w:hAnsi="Arial" w:cs="Arial"/>
          <w:bCs/>
          <w:sz w:val="24"/>
          <w:szCs w:val="24"/>
          <w:lang w:bidi="ru-RU"/>
        </w:rPr>
        <w:t>25.12.2020 № 1373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ab/>
        <w:t>Приложение № 1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1A475E" w:rsidRPr="001A475E" w:rsidRDefault="001A475E" w:rsidP="001A475E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sz w:val="24"/>
          <w:szCs w:val="24"/>
        </w:rPr>
        <w:t xml:space="preserve">Паспорт </w:t>
      </w:r>
    </w:p>
    <w:p w:rsidR="001A475E" w:rsidRPr="001A475E" w:rsidRDefault="001A475E" w:rsidP="001A475E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sz w:val="24"/>
          <w:szCs w:val="24"/>
        </w:rPr>
        <w:t>муниципальной программы «Социальная защита населения» на 2020 - 2024 годы.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111"/>
        <w:gridCol w:w="2268"/>
        <w:gridCol w:w="1985"/>
        <w:gridCol w:w="1842"/>
        <w:gridCol w:w="1843"/>
        <w:gridCol w:w="1701"/>
        <w:gridCol w:w="1843"/>
      </w:tblGrid>
      <w:tr w:rsidR="001A475E" w:rsidRPr="001A475E" w:rsidTr="002D6090">
        <w:tc>
          <w:tcPr>
            <w:tcW w:w="411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Координатор муниципальной программы.</w:t>
            </w:r>
          </w:p>
        </w:tc>
        <w:tc>
          <w:tcPr>
            <w:tcW w:w="11482" w:type="dxa"/>
            <w:gridSpan w:val="6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Заместитель Главы Администрации городского округа Лобня Петрова О.В.</w:t>
            </w:r>
          </w:p>
        </w:tc>
      </w:tr>
      <w:tr w:rsidR="001A475E" w:rsidRPr="001A475E" w:rsidTr="002D6090">
        <w:tc>
          <w:tcPr>
            <w:tcW w:w="411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Муниципальный заказчик муниципальной программы.</w:t>
            </w:r>
          </w:p>
        </w:tc>
        <w:tc>
          <w:tcPr>
            <w:tcW w:w="11482" w:type="dxa"/>
            <w:gridSpan w:val="6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Администрация городского округа Лобня.</w:t>
            </w:r>
          </w:p>
        </w:tc>
      </w:tr>
      <w:tr w:rsidR="001A475E" w:rsidRPr="001A475E" w:rsidTr="002D6090">
        <w:tc>
          <w:tcPr>
            <w:tcW w:w="411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Цели муниципальной программы.</w:t>
            </w:r>
          </w:p>
        </w:tc>
        <w:tc>
          <w:tcPr>
            <w:tcW w:w="11482" w:type="dxa"/>
            <w:gridSpan w:val="6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A475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Обеспечение социального развития городского округа Лобня на основе устойчивого роста уровня и качества жизни населения, нуждающегося в социальной поддержке, демографического потенциала городского округа, совершенствования регулирования рынка труда и занятости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411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Перечень подпрограмм.</w:t>
            </w:r>
          </w:p>
        </w:tc>
        <w:tc>
          <w:tcPr>
            <w:tcW w:w="11482" w:type="dxa"/>
            <w:gridSpan w:val="6"/>
          </w:tcPr>
          <w:p w:rsidR="001A475E" w:rsidRPr="001A475E" w:rsidRDefault="001A475E" w:rsidP="002D609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1. Подпрограмма </w:t>
            </w:r>
            <w:r w:rsidRPr="001A475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1A475E">
              <w:rPr>
                <w:rFonts w:ascii="Arial" w:hAnsi="Arial" w:cs="Arial"/>
                <w:sz w:val="24"/>
                <w:szCs w:val="24"/>
              </w:rPr>
              <w:t xml:space="preserve"> - «Социальная поддержка граждан».</w:t>
            </w:r>
          </w:p>
          <w:p w:rsidR="001A475E" w:rsidRPr="001A475E" w:rsidRDefault="001A475E" w:rsidP="002D609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2. Подпрограмма </w:t>
            </w:r>
            <w:r w:rsidRPr="001A475E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1A475E">
              <w:rPr>
                <w:rFonts w:ascii="Arial" w:hAnsi="Arial" w:cs="Arial"/>
                <w:sz w:val="24"/>
                <w:szCs w:val="24"/>
              </w:rPr>
              <w:t xml:space="preserve"> - «Доступная среда».</w:t>
            </w:r>
          </w:p>
          <w:p w:rsidR="001A475E" w:rsidRPr="001A475E" w:rsidRDefault="001A475E" w:rsidP="002D609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3. Подпрограмма </w:t>
            </w:r>
            <w:r w:rsidRPr="001A475E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1A475E">
              <w:rPr>
                <w:rFonts w:ascii="Arial" w:hAnsi="Arial" w:cs="Arial"/>
                <w:sz w:val="24"/>
                <w:szCs w:val="24"/>
              </w:rPr>
              <w:t xml:space="preserve"> - «Развитие системы отдыха и оздоровления детей»</w:t>
            </w:r>
          </w:p>
          <w:p w:rsidR="001A475E" w:rsidRPr="001A475E" w:rsidRDefault="001A475E" w:rsidP="002D609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4. Подпрограмма </w:t>
            </w:r>
            <w:r w:rsidRPr="001A475E">
              <w:rPr>
                <w:rFonts w:ascii="Arial" w:hAnsi="Arial" w:cs="Arial"/>
                <w:sz w:val="24"/>
                <w:szCs w:val="24"/>
                <w:lang w:val="en-US"/>
              </w:rPr>
              <w:t>VIII</w:t>
            </w:r>
            <w:r w:rsidRPr="001A475E">
              <w:rPr>
                <w:rFonts w:ascii="Arial" w:hAnsi="Arial" w:cs="Arial"/>
                <w:sz w:val="24"/>
                <w:szCs w:val="24"/>
              </w:rPr>
              <w:t xml:space="preserve"> – «Развитие трудовых ресурсов и охраны труда»</w:t>
            </w:r>
          </w:p>
          <w:p w:rsidR="001A475E" w:rsidRPr="001A475E" w:rsidRDefault="001A475E" w:rsidP="002D609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5. Подпрограмма </w:t>
            </w:r>
            <w:r w:rsidRPr="001A475E">
              <w:rPr>
                <w:rFonts w:ascii="Arial" w:hAnsi="Arial" w:cs="Arial"/>
                <w:sz w:val="24"/>
                <w:szCs w:val="24"/>
                <w:lang w:val="en-US"/>
              </w:rPr>
              <w:t>IX</w:t>
            </w:r>
            <w:r w:rsidRPr="001A475E">
              <w:rPr>
                <w:rFonts w:ascii="Arial" w:hAnsi="Arial" w:cs="Arial"/>
                <w:sz w:val="24"/>
                <w:szCs w:val="24"/>
              </w:rPr>
              <w:t xml:space="preserve"> - «Развитие и поддержка социально-ориентированных некоммерческих организаций»».</w:t>
            </w:r>
          </w:p>
        </w:tc>
      </w:tr>
      <w:tr w:rsidR="001A475E" w:rsidRPr="001A475E" w:rsidTr="002D6090">
        <w:tc>
          <w:tcPr>
            <w:tcW w:w="411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Источники       финансирования муниципальной   программы,</w:t>
            </w:r>
          </w:p>
          <w:p w:rsidR="001A475E" w:rsidRPr="001A475E" w:rsidRDefault="001A475E" w:rsidP="002D6090">
            <w:pPr>
              <w:pStyle w:val="ConsPlusNormal"/>
              <w:jc w:val="both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 том   числе   по   годам:</w:t>
            </w:r>
          </w:p>
        </w:tc>
        <w:tc>
          <w:tcPr>
            <w:tcW w:w="11482" w:type="dxa"/>
            <w:gridSpan w:val="6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Расходы (тыс. рублей)</w:t>
            </w:r>
          </w:p>
        </w:tc>
      </w:tr>
      <w:tr w:rsidR="001A475E" w:rsidRPr="001A475E" w:rsidTr="002D6090">
        <w:trPr>
          <w:trHeight w:val="187"/>
        </w:trPr>
        <w:tc>
          <w:tcPr>
            <w:tcW w:w="411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842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843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843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</w:tr>
      <w:tr w:rsidR="001A475E" w:rsidRPr="001A475E" w:rsidTr="002D6090">
        <w:trPr>
          <w:trHeight w:val="181"/>
        </w:trPr>
        <w:tc>
          <w:tcPr>
            <w:tcW w:w="411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268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c>
          <w:tcPr>
            <w:tcW w:w="411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68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134973,5</w:t>
            </w:r>
          </w:p>
        </w:tc>
        <w:tc>
          <w:tcPr>
            <w:tcW w:w="1985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25465,5</w:t>
            </w:r>
          </w:p>
        </w:tc>
        <w:tc>
          <w:tcPr>
            <w:tcW w:w="1842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26454,0</w:t>
            </w:r>
          </w:p>
        </w:tc>
        <w:tc>
          <w:tcPr>
            <w:tcW w:w="1843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27182,0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27936,0</w:t>
            </w:r>
          </w:p>
        </w:tc>
        <w:tc>
          <w:tcPr>
            <w:tcW w:w="1843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27936,0</w:t>
            </w:r>
          </w:p>
        </w:tc>
      </w:tr>
      <w:tr w:rsidR="001A475E" w:rsidRPr="001A475E" w:rsidTr="002D6090">
        <w:tc>
          <w:tcPr>
            <w:tcW w:w="411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268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300334,0</w:t>
            </w:r>
          </w:p>
        </w:tc>
        <w:tc>
          <w:tcPr>
            <w:tcW w:w="1985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60051,2</w:t>
            </w:r>
          </w:p>
        </w:tc>
        <w:tc>
          <w:tcPr>
            <w:tcW w:w="1842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60258,2</w:t>
            </w:r>
          </w:p>
        </w:tc>
        <w:tc>
          <w:tcPr>
            <w:tcW w:w="1843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60008,2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60008,2</w:t>
            </w:r>
          </w:p>
        </w:tc>
        <w:tc>
          <w:tcPr>
            <w:tcW w:w="1843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60008,2</w:t>
            </w:r>
          </w:p>
        </w:tc>
      </w:tr>
      <w:tr w:rsidR="001A475E" w:rsidRPr="001A475E" w:rsidTr="002D6090">
        <w:tc>
          <w:tcPr>
            <w:tcW w:w="411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c>
          <w:tcPr>
            <w:tcW w:w="411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268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435307,5 </w:t>
            </w:r>
          </w:p>
        </w:tc>
        <w:tc>
          <w:tcPr>
            <w:tcW w:w="1985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85516,7 </w:t>
            </w:r>
          </w:p>
        </w:tc>
        <w:tc>
          <w:tcPr>
            <w:tcW w:w="1842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86712,2 </w:t>
            </w:r>
          </w:p>
        </w:tc>
        <w:tc>
          <w:tcPr>
            <w:tcW w:w="1843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87190,2 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87944,2 </w:t>
            </w:r>
          </w:p>
        </w:tc>
        <w:tc>
          <w:tcPr>
            <w:tcW w:w="1843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87944,2</w:t>
            </w:r>
          </w:p>
        </w:tc>
      </w:tr>
    </w:tbl>
    <w:p w:rsidR="001A475E" w:rsidRPr="001A475E" w:rsidRDefault="001A475E" w:rsidP="001A475E">
      <w:pPr>
        <w:jc w:val="both"/>
        <w:rPr>
          <w:rFonts w:ascii="Arial" w:hAnsi="Arial" w:cs="Arial"/>
          <w:sz w:val="24"/>
          <w:szCs w:val="24"/>
        </w:rPr>
        <w:sectPr w:rsidR="001A475E" w:rsidRPr="001A475E" w:rsidSect="001A475E">
          <w:footerReference w:type="default" r:id="rId8"/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A475E" w:rsidRPr="001A475E" w:rsidRDefault="001A475E" w:rsidP="001A475E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2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5E564D" w:rsidRDefault="001A475E" w:rsidP="001A475E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1A47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1A475E">
        <w:rPr>
          <w:rFonts w:ascii="Arial" w:hAnsi="Arial" w:cs="Arial"/>
          <w:sz w:val="24"/>
          <w:szCs w:val="24"/>
        </w:rPr>
        <w:t xml:space="preserve"> </w:t>
      </w:r>
      <w:r w:rsidRPr="005E564D">
        <w:rPr>
          <w:rFonts w:ascii="Arial" w:eastAsia="Arial Unicode MS" w:hAnsi="Arial" w:cs="Arial"/>
          <w:bCs/>
          <w:sz w:val="24"/>
          <w:szCs w:val="24"/>
          <w:lang w:bidi="ru-RU"/>
        </w:rPr>
        <w:t xml:space="preserve">от </w:t>
      </w:r>
      <w:r w:rsidRPr="001A475E">
        <w:rPr>
          <w:rFonts w:ascii="Arial" w:eastAsia="Arial Unicode MS" w:hAnsi="Arial" w:cs="Arial"/>
          <w:bCs/>
          <w:sz w:val="24"/>
          <w:szCs w:val="24"/>
          <w:lang w:bidi="ru-RU"/>
        </w:rPr>
        <w:t>25.12.2020 № 1373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1A475E" w:rsidRPr="001A475E" w:rsidRDefault="001A475E" w:rsidP="001A475E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ab/>
        <w:t>Приложение № 2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1A475E" w:rsidRPr="001A475E" w:rsidRDefault="001A475E" w:rsidP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 w:rsidP="001A47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475E">
        <w:rPr>
          <w:rFonts w:ascii="Arial" w:hAnsi="Arial" w:cs="Arial"/>
          <w:b/>
          <w:sz w:val="24"/>
          <w:szCs w:val="24"/>
        </w:rPr>
        <w:t xml:space="preserve">Планируемые результаты реализации муниципальной программы </w:t>
      </w:r>
      <w:r w:rsidRPr="001A475E">
        <w:rPr>
          <w:rFonts w:ascii="Arial" w:hAnsi="Arial" w:cs="Arial"/>
          <w:b/>
          <w:bCs/>
          <w:sz w:val="24"/>
          <w:szCs w:val="24"/>
        </w:rPr>
        <w:t>городского округа Лобня Московской области</w:t>
      </w:r>
    </w:p>
    <w:p w:rsidR="001A475E" w:rsidRPr="001A475E" w:rsidRDefault="001A475E" w:rsidP="001A47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475E">
        <w:rPr>
          <w:rFonts w:ascii="Arial" w:hAnsi="Arial" w:cs="Arial"/>
          <w:b/>
          <w:bCs/>
          <w:sz w:val="24"/>
          <w:szCs w:val="24"/>
        </w:rPr>
        <w:t xml:space="preserve"> «Социальная защита населения» на 2020 - 2024 годы.</w:t>
      </w:r>
    </w:p>
    <w:p w:rsidR="001A475E" w:rsidRPr="001A475E" w:rsidRDefault="001A475E" w:rsidP="001A475E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tbl>
      <w:tblPr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126"/>
        <w:gridCol w:w="1276"/>
        <w:gridCol w:w="1276"/>
        <w:gridCol w:w="992"/>
        <w:gridCol w:w="992"/>
        <w:gridCol w:w="851"/>
        <w:gridCol w:w="850"/>
        <w:gridCol w:w="992"/>
        <w:gridCol w:w="1276"/>
      </w:tblGrid>
      <w:tr w:rsidR="001A475E" w:rsidRPr="001A475E" w:rsidTr="001F09CB">
        <w:trPr>
          <w:trHeight w:val="480"/>
        </w:trPr>
        <w:tc>
          <w:tcPr>
            <w:tcW w:w="851" w:type="dxa"/>
            <w:vMerge w:val="restart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Планируемые результаты реализации государственной программы.</w:t>
            </w:r>
          </w:p>
        </w:tc>
        <w:tc>
          <w:tcPr>
            <w:tcW w:w="2126" w:type="dxa"/>
            <w:vMerge w:val="restart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Единица измерения.</w:t>
            </w:r>
          </w:p>
        </w:tc>
        <w:tc>
          <w:tcPr>
            <w:tcW w:w="1276" w:type="dxa"/>
            <w:vMerge w:val="restart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подпрограммы.</w:t>
            </w:r>
          </w:p>
        </w:tc>
        <w:tc>
          <w:tcPr>
            <w:tcW w:w="4677" w:type="dxa"/>
            <w:gridSpan w:val="5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реализации.</w:t>
            </w:r>
          </w:p>
        </w:tc>
        <w:tc>
          <w:tcPr>
            <w:tcW w:w="1276" w:type="dxa"/>
            <w:vMerge w:val="restart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№ основного мероприятия в перечне мероприятий подпрограммы.</w:t>
            </w:r>
          </w:p>
        </w:tc>
      </w:tr>
      <w:tr w:rsidR="001A475E" w:rsidRPr="001A475E" w:rsidTr="001F09CB">
        <w:trPr>
          <w:trHeight w:val="866"/>
        </w:trPr>
        <w:tc>
          <w:tcPr>
            <w:tcW w:w="851" w:type="dxa"/>
            <w:vMerge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276" w:type="dxa"/>
            <w:vMerge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1F09CB"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1A475E" w:rsidRPr="001A475E" w:rsidTr="001F09CB"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75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10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75E">
              <w:rPr>
                <w:rFonts w:ascii="Arial" w:hAnsi="Arial" w:cs="Arial"/>
                <w:b/>
                <w:sz w:val="24"/>
                <w:szCs w:val="24"/>
              </w:rPr>
              <w:t>Подпрограмма I «Социальная поддержка граждан».</w:t>
            </w:r>
          </w:p>
        </w:tc>
      </w:tr>
      <w:tr w:rsidR="001A475E" w:rsidRPr="001A475E" w:rsidTr="001F09CB">
        <w:trPr>
          <w:trHeight w:val="354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1</w:t>
            </w:r>
          </w:p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Уровень бедности</w:t>
            </w:r>
          </w:p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Указ Президента РФ от 25.04.2019 №193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1A475E" w:rsidRPr="001A475E" w:rsidTr="001F09CB">
        <w:trPr>
          <w:trHeight w:val="704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</w:t>
            </w:r>
            <w:r w:rsidRPr="001A475E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2</w:t>
            </w:r>
          </w:p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Активное долголетие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Приоритетный </w:t>
            </w:r>
          </w:p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1A475E" w:rsidRPr="001A475E" w:rsidTr="001F09CB"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75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33" w:type="dxa"/>
            <w:gridSpan w:val="10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75E">
              <w:rPr>
                <w:rFonts w:ascii="Arial" w:hAnsi="Arial" w:cs="Arial"/>
                <w:b/>
                <w:sz w:val="24"/>
                <w:szCs w:val="24"/>
              </w:rPr>
              <w:t>Подпрограмма II «Доступная среда».</w:t>
            </w:r>
          </w:p>
        </w:tc>
      </w:tr>
      <w:tr w:rsidR="001A475E" w:rsidRPr="001A475E" w:rsidTr="001F09CB"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1</w:t>
            </w:r>
          </w:p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Доступная среда – Доступность для инвалидов и других маломобильных групп населения муниципальных приоритетных объектов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Приоритетный</w:t>
            </w:r>
          </w:p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66,4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72,8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82,8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87,8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A475E" w:rsidRPr="001A475E" w:rsidTr="001F09CB"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2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Соглашение с 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ФОИГВ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A475E" w:rsidRPr="001A475E" w:rsidTr="001F09CB"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3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возраста.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Соглашение с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ФОИГВ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A475E" w:rsidRPr="001A475E" w:rsidTr="001F09CB">
        <w:trPr>
          <w:trHeight w:val="488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4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Доля детей-инвалидов, которым созданы условия для получения </w:t>
            </w:r>
            <w:r w:rsidRPr="001A475E">
              <w:rPr>
                <w:sz w:val="24"/>
                <w:szCs w:val="24"/>
              </w:rPr>
              <w:lastRenderedPageBreak/>
              <w:t>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 xml:space="preserve">Соглашение с 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ФОИГВ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A475E" w:rsidRPr="001A475E" w:rsidTr="001F09CB"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75E">
              <w:rPr>
                <w:rFonts w:ascii="Arial" w:hAnsi="Arial" w:cs="Arial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4033" w:type="dxa"/>
            <w:gridSpan w:val="10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75E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</w:t>
            </w:r>
            <w:r w:rsidRPr="001A475E"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 w:rsidRPr="001A475E">
              <w:rPr>
                <w:rFonts w:ascii="Arial" w:hAnsi="Arial" w:cs="Arial"/>
                <w:b/>
                <w:sz w:val="24"/>
                <w:szCs w:val="24"/>
              </w:rPr>
              <w:t xml:space="preserve"> «Развитие системы отдыха и оздоровления детей».</w:t>
            </w:r>
          </w:p>
        </w:tc>
      </w:tr>
      <w:tr w:rsidR="001A475E" w:rsidRPr="001A475E" w:rsidTr="001F09CB">
        <w:trPr>
          <w:trHeight w:val="1477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1</w:t>
            </w:r>
          </w:p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оздоровлению.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Приоритетный</w:t>
            </w:r>
          </w:p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59,5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26,77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62,5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1A475E" w:rsidRPr="001A475E" w:rsidTr="001F09CB">
        <w:trPr>
          <w:trHeight w:val="2121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2</w:t>
            </w:r>
          </w:p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оздоровлению.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Приоритетный </w:t>
            </w:r>
          </w:p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55,7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27,98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55,9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56,0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56,5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57,0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1A475E" w:rsidRPr="001A475E" w:rsidTr="001F09CB"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033" w:type="dxa"/>
            <w:gridSpan w:val="10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75E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</w:t>
            </w:r>
            <w:r w:rsidRPr="001A475E">
              <w:rPr>
                <w:rFonts w:ascii="Arial" w:hAnsi="Arial" w:cs="Arial"/>
                <w:b/>
                <w:sz w:val="24"/>
                <w:szCs w:val="24"/>
                <w:lang w:val="en-US"/>
              </w:rPr>
              <w:t>VIII</w:t>
            </w:r>
            <w:r w:rsidRPr="001A475E">
              <w:rPr>
                <w:rFonts w:ascii="Arial" w:hAnsi="Arial" w:cs="Arial"/>
                <w:b/>
                <w:sz w:val="24"/>
                <w:szCs w:val="24"/>
              </w:rPr>
              <w:t xml:space="preserve"> «Развитие трудовых ресурсов и охраны труда»</w:t>
            </w:r>
          </w:p>
        </w:tc>
      </w:tr>
      <w:tr w:rsidR="001A475E" w:rsidRPr="001A475E" w:rsidTr="001F09CB">
        <w:trPr>
          <w:trHeight w:val="1890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1</w:t>
            </w:r>
          </w:p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Число пострадавших в результате несчастных случаев на производстве со смертельным исходом в расчете на 1000 работающих (организаций, занятых в экономике муниципального образования</w:t>
            </w:r>
            <w:proofErr w:type="gramStart"/>
            <w:r w:rsidRPr="001A475E">
              <w:rPr>
                <w:rFonts w:ascii="Arial" w:hAnsi="Arial" w:cs="Arial"/>
                <w:sz w:val="24"/>
                <w:szCs w:val="24"/>
              </w:rPr>
              <w:t>),промилле</w:t>
            </w:r>
            <w:proofErr w:type="gramEnd"/>
            <w:r w:rsidRPr="001A475E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  <w:p w:rsidR="001A475E" w:rsidRPr="001A475E" w:rsidRDefault="001A475E" w:rsidP="002D609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промилле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0,067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0,063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0,062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0,061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0,060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0,059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A475E" w:rsidRPr="001A475E" w:rsidTr="001F09CB">
        <w:trPr>
          <w:trHeight w:val="346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033" w:type="dxa"/>
            <w:gridSpan w:val="10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475E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</w:t>
            </w:r>
            <w:r w:rsidRPr="001A475E">
              <w:rPr>
                <w:rFonts w:ascii="Arial" w:hAnsi="Arial" w:cs="Arial"/>
                <w:b/>
                <w:sz w:val="24"/>
                <w:szCs w:val="24"/>
                <w:lang w:val="en-US"/>
              </w:rPr>
              <w:t>IX</w:t>
            </w:r>
            <w:r w:rsidRPr="001A475E">
              <w:rPr>
                <w:rFonts w:ascii="Arial" w:hAnsi="Arial" w:cs="Arial"/>
                <w:b/>
                <w:sz w:val="24"/>
                <w:szCs w:val="24"/>
              </w:rPr>
              <w:t xml:space="preserve"> «Развитие и поддержка социально ориентированных некоммерческих организаций»</w:t>
            </w:r>
          </w:p>
        </w:tc>
      </w:tr>
      <w:tr w:rsidR="001A475E" w:rsidRPr="001A475E" w:rsidTr="001F09CB">
        <w:trPr>
          <w:trHeight w:val="721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1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 всего: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Приоритетный 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01,0</w:t>
            </w:r>
            <w:r w:rsidRPr="001A475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1A475E" w:rsidRPr="001A475E" w:rsidTr="001F09CB">
        <w:trPr>
          <w:trHeight w:val="721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5.1.1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1.1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Количество СОНКО в сфере социальной защиты населения, которым оказана поддержка органами местного самоуправления.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Приоритетный 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01,02</w:t>
            </w:r>
          </w:p>
        </w:tc>
      </w:tr>
      <w:tr w:rsidR="001A475E" w:rsidRPr="001A475E" w:rsidTr="001F09CB">
        <w:trPr>
          <w:trHeight w:val="721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5.1.2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1.3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Количество СО НКО в сфере образования, которым оказана поддержка органами местного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самоуправления.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Приоритетный 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01,02</w:t>
            </w:r>
          </w:p>
        </w:tc>
      </w:tr>
      <w:tr w:rsidR="001A475E" w:rsidRPr="001A475E" w:rsidTr="001F09CB">
        <w:trPr>
          <w:trHeight w:val="721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5.1.3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1.4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Количество СО НКО в сфере физической культуры и спорта, которым оказана поддержка органами местного самоуправления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Приоритетный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A475E" w:rsidRPr="001A475E" w:rsidTr="001F09CB">
        <w:trPr>
          <w:trHeight w:val="721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2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0,22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A475E" w:rsidRPr="001A475E" w:rsidTr="001F09CB">
        <w:trPr>
          <w:trHeight w:val="721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5.2.1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показатель2.1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СО НКО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 xml:space="preserve">в сфере социальной защиты населения, в общем объеме расходов бюджета муниципального образования Московской области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 xml:space="preserve">в сфере социальной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защиты населения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Отраслевой 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A475E" w:rsidRPr="001A475E" w:rsidTr="001F09CB">
        <w:trPr>
          <w:trHeight w:val="2400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5.2.2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2.3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Доля расходов, направляемых на предоставление субсидий СО НКО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>в сфере образования, в общем объеме расходов бюджета муниципального образования Московской области в сфере образования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A475E" w:rsidRPr="001A475E" w:rsidTr="001F09CB">
        <w:trPr>
          <w:trHeight w:val="721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4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Количество СО НКО, которым </w:t>
            </w:r>
            <w:proofErr w:type="gramStart"/>
            <w:r w:rsidRPr="001A475E">
              <w:rPr>
                <w:sz w:val="24"/>
                <w:szCs w:val="24"/>
              </w:rPr>
              <w:t>оказана  финансовая</w:t>
            </w:r>
            <w:proofErr w:type="gramEnd"/>
            <w:r w:rsidRPr="001A475E">
              <w:rPr>
                <w:sz w:val="24"/>
                <w:szCs w:val="24"/>
              </w:rPr>
              <w:t xml:space="preserve"> поддержка органами местного самоуправления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A475E" w:rsidRPr="001A475E" w:rsidTr="001F09CB">
        <w:trPr>
          <w:trHeight w:val="721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5.4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5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Количество СО НКО, которым оказана имущественная поддержка органами местного самоуправления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A475E" w:rsidRPr="001A475E" w:rsidTr="001F09CB">
        <w:trPr>
          <w:trHeight w:val="1074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5.4.1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5.1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Количество СО НКО в сфере социальной защиты населения, которым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оказана имущественная поддержка органами местного самоуправления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Отраслевой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A475E" w:rsidRPr="001A475E" w:rsidTr="001F09CB">
        <w:trPr>
          <w:trHeight w:val="1350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5.4.2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5.3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Количество СО НКО в сфере образования, которым оказана имущественная поддержка органами местного самоуправления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A475E" w:rsidRPr="001A475E" w:rsidTr="001F09CB">
        <w:trPr>
          <w:trHeight w:val="559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5.4.3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5.4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Количество СО НКО в сфере физической культуры и спорта, которым оказана имущественная поддержка органами местного самоуправления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A475E" w:rsidRPr="001A475E" w:rsidTr="001F09CB">
        <w:trPr>
          <w:trHeight w:val="1470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5.5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6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кв. метров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2520,6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2433,9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2114,1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2114,1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2114,1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2114,1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A475E" w:rsidRPr="001A475E" w:rsidTr="001F09CB">
        <w:trPr>
          <w:trHeight w:val="1470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5.5.1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6.1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 в сфере социальной защиты населения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кв. метров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491,7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405,0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364,9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364,9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364,9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364,9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A475E" w:rsidRPr="001A475E" w:rsidTr="001F09CB">
        <w:trPr>
          <w:trHeight w:val="1470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5.5.2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6.3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 в сфере образования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кв. метров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1822,3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1822,3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1749,2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1749,2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1749,2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1749,2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A475E" w:rsidRPr="001A475E" w:rsidTr="001F09CB">
        <w:trPr>
          <w:trHeight w:val="1470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5.5.3</w:t>
            </w:r>
          </w:p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6.4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 в сфере физической культуры и спорта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Отраслевой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кв. метров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206,6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206,6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1A475E" w:rsidRPr="001A475E" w:rsidTr="001F09CB">
        <w:trPr>
          <w:trHeight w:val="559"/>
        </w:trPr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5.6</w:t>
            </w:r>
          </w:p>
        </w:tc>
        <w:tc>
          <w:tcPr>
            <w:tcW w:w="3402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Целевой показатель 7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Количество СО НКО, которым оказана консультационная поддержка органами местного самоуправления</w:t>
            </w:r>
          </w:p>
        </w:tc>
        <w:tc>
          <w:tcPr>
            <w:tcW w:w="212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1A475E">
              <w:rPr>
                <w:sz w:val="24"/>
                <w:szCs w:val="24"/>
              </w:rPr>
              <w:t>1</w:t>
            </w:r>
            <w:r w:rsidRPr="001A475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1A475E">
              <w:rPr>
                <w:sz w:val="24"/>
                <w:szCs w:val="24"/>
              </w:rPr>
              <w:t>1</w:t>
            </w:r>
            <w:r w:rsidRPr="001A475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1A475E">
              <w:rPr>
                <w:sz w:val="24"/>
                <w:szCs w:val="24"/>
              </w:rPr>
              <w:t>1</w:t>
            </w:r>
            <w:r w:rsidRPr="001A475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1A475E">
              <w:rPr>
                <w:sz w:val="24"/>
                <w:szCs w:val="24"/>
              </w:rPr>
              <w:t>1</w:t>
            </w:r>
            <w:r w:rsidRPr="001A475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</w:tbl>
    <w:p w:rsidR="001A475E" w:rsidRPr="001A475E" w:rsidRDefault="001A475E" w:rsidP="001A475E">
      <w:pPr>
        <w:pStyle w:val="ConsPlusTitle"/>
        <w:shd w:val="clear" w:color="auto" w:fill="FFFFFF" w:themeFill="background1"/>
        <w:outlineLvl w:val="1"/>
        <w:rPr>
          <w:rFonts w:ascii="Arial" w:hAnsi="Arial" w:cs="Arial"/>
          <w:sz w:val="24"/>
          <w:szCs w:val="24"/>
        </w:rPr>
        <w:sectPr w:rsidR="001A475E" w:rsidRPr="001A475E" w:rsidSect="001A475E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A475E" w:rsidRPr="001A475E" w:rsidRDefault="001A475E" w:rsidP="001A475E">
      <w:pPr>
        <w:pStyle w:val="ConsPlusTitle"/>
        <w:shd w:val="clear" w:color="auto" w:fill="FFFFFF" w:themeFill="background1"/>
        <w:outlineLvl w:val="1"/>
        <w:rPr>
          <w:rFonts w:ascii="Arial" w:hAnsi="Arial" w:cs="Arial"/>
          <w:sz w:val="24"/>
          <w:szCs w:val="24"/>
        </w:rPr>
        <w:sectPr w:rsidR="001A475E" w:rsidRPr="001A475E" w:rsidSect="001A475E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A475E" w:rsidRPr="001A475E" w:rsidRDefault="001A475E" w:rsidP="001A475E">
      <w:pPr>
        <w:pStyle w:val="ConsPlusTitle"/>
        <w:shd w:val="clear" w:color="auto" w:fill="FFFFFF" w:themeFill="background1"/>
        <w:jc w:val="center"/>
        <w:outlineLvl w:val="1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sz w:val="24"/>
          <w:szCs w:val="24"/>
        </w:rPr>
        <w:lastRenderedPageBreak/>
        <w:t>Методика расчета значений планируемых результатов реализации Муниципальной программы</w:t>
      </w:r>
    </w:p>
    <w:p w:rsidR="001A475E" w:rsidRPr="001A475E" w:rsidRDefault="001A475E" w:rsidP="001A475E">
      <w:pPr>
        <w:pStyle w:val="ConsPlusTitle"/>
        <w:shd w:val="clear" w:color="auto" w:fill="FFFFFF" w:themeFill="background1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425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842"/>
        <w:gridCol w:w="1134"/>
        <w:gridCol w:w="5670"/>
        <w:gridCol w:w="2768"/>
        <w:gridCol w:w="1989"/>
      </w:tblGrid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N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Наименование планируемого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Методика расчета значений планируемых результатов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Источник данных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Период представления отчетности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6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</w:t>
            </w:r>
          </w:p>
        </w:tc>
        <w:tc>
          <w:tcPr>
            <w:tcW w:w="1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Подпрограмма I «Социальная поддержка граждан»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1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Уровень бедности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Показатель «Уровень бедности» характеризует долю граждан муниципального образования Московской области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>со среднедушевым доходом ниже величины прожиточного минимума на душу населения за квартал, предшествующий отчетному, в общей численности населения и рассчитывается как:</w:t>
            </w:r>
          </w:p>
          <w:p w:rsidR="001A475E" w:rsidRPr="001A475E" w:rsidRDefault="001A475E" w:rsidP="002D609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Убед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Чбед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*100 %, </w:t>
            </w:r>
          </w:p>
          <w:p w:rsidR="001A475E" w:rsidRPr="001A475E" w:rsidRDefault="001A475E" w:rsidP="002D609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1A475E" w:rsidRPr="001A475E" w:rsidRDefault="001A475E" w:rsidP="002D609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Убед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– доля бедного населения муниципального образования Московской области в общей численности населения муниципального образования Московской области, процент;</w:t>
            </w:r>
          </w:p>
          <w:p w:rsidR="001A475E" w:rsidRPr="001A475E" w:rsidRDefault="001A475E" w:rsidP="002D609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Чбед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– численность бедного населения муниципального образования Московской области, человек (</w:t>
            </w:r>
            <w:proofErr w:type="gramStart"/>
            <w:r w:rsidRPr="001A475E">
              <w:rPr>
                <w:rFonts w:ascii="Arial" w:hAnsi="Arial" w:cs="Arial"/>
                <w:sz w:val="24"/>
                <w:szCs w:val="24"/>
              </w:rPr>
              <w:t>далее  –</w:t>
            </w:r>
            <w:proofErr w:type="gramEnd"/>
            <w:r w:rsidRPr="001A475E">
              <w:rPr>
                <w:rFonts w:ascii="Arial" w:hAnsi="Arial" w:cs="Arial"/>
                <w:sz w:val="24"/>
                <w:szCs w:val="24"/>
              </w:rPr>
              <w:t xml:space="preserve">  численность бедного населения); </w:t>
            </w:r>
          </w:p>
          <w:p w:rsidR="001A475E" w:rsidRPr="001A475E" w:rsidRDefault="001A475E" w:rsidP="002D6090">
            <w:pPr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– общая численность населения муниципального образования Московской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области на 1 января отчетного года, человек.</w:t>
            </w:r>
          </w:p>
          <w:p w:rsidR="001A475E" w:rsidRPr="001A475E" w:rsidRDefault="001A475E" w:rsidP="002D6090">
            <w:pPr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Численность бедного населения определяется как сумма численности получателей следующих мер социальной поддержки:</w:t>
            </w:r>
          </w:p>
          <w:p w:rsidR="001A475E" w:rsidRPr="001A475E" w:rsidRDefault="001A475E" w:rsidP="002D609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пособие на ребенка, установленное пунктом 2 статьи 3 Закона Московской области № 1/2006-ОЗ «О мерах социальной поддержки семьи и детей в Московской области»;</w:t>
            </w:r>
          </w:p>
          <w:p w:rsidR="001A475E" w:rsidRPr="001A475E" w:rsidRDefault="001A475E" w:rsidP="002D609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региональная социальная доплата к пенсии, установленная пунктом 7 статьи 14 Закона Московской области № 36/2006-ОЗ «О социальной поддержке отдельных категорий граждан в Московской области»;</w:t>
            </w:r>
          </w:p>
          <w:p w:rsidR="001A475E" w:rsidRPr="001A475E" w:rsidRDefault="001A475E" w:rsidP="002D609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государственная социальная помощь, установленная Законом Московской области № 189/2013-ОЗ «О государственной социальной помощи и экстренной социальной помощи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>в Московской области»;</w:t>
            </w:r>
          </w:p>
          <w:p w:rsidR="001A475E" w:rsidRPr="001A475E" w:rsidRDefault="001A475E" w:rsidP="002D609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субсидии на оплату жилого помещения и коммунальных услуг, установленные Законом Московской области № 110/2007-ОЗ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 xml:space="preserve">«О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 xml:space="preserve">по организации предоставления гражданам Российской Федерации, имеющим место жительства в Московской области, субсидий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на оплату жилого помещения и коммунальных услуг»,</w:t>
            </w:r>
          </w:p>
          <w:p w:rsidR="001A475E" w:rsidRPr="001A475E" w:rsidRDefault="001A475E" w:rsidP="002D609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без дублирования списочной численности получателей мер социальной поддержки.</w:t>
            </w:r>
          </w:p>
          <w:p w:rsidR="001A475E" w:rsidRPr="001A475E" w:rsidRDefault="001A475E" w:rsidP="002D6090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Общая численность населения муниципального образования Московской области определяется на основании данных Территориального органа Федеральной службы государственной статистики по Московской области.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Источниками информации для расчета являются официальные статистические данные Территориального органа Федеральной службы государственной статистики по Московской области, отчетность Министерства социального развития Московской области, отчетность муниципальных образований Московской области.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tabs>
                <w:tab w:val="left" w:pos="2495"/>
              </w:tabs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2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tabs>
                <w:tab w:val="left" w:pos="2495"/>
              </w:tabs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Активное долголетие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tabs>
                <w:tab w:val="left" w:pos="2495"/>
              </w:tabs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Р=Р1/Р2*100%, где: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Р1- фактическая численность граждан (мужчин старше 60 лет и женщин старше 55 лет), посещающая занятия в учреждениях спорта, культуры, социального обслуживания и иных учреждениях, а также участвующих в экскурсионных поездках, за отчетный период;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Р2 – численность граждан (мужчин старше 60 лет и женщин старше 55 лет), зарегистрированных на территории муниципального образования Московской области.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Р1 – информация из мобильного приложения, обеспечивающего электронный учет граждан, посещающих занятие.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Р2 – данные Территориального </w:t>
            </w:r>
            <w:r w:rsidRPr="001A475E">
              <w:rPr>
                <w:sz w:val="24"/>
                <w:szCs w:val="24"/>
              </w:rPr>
              <w:lastRenderedPageBreak/>
              <w:t>органа Федеральной службы государственной статистики (</w:t>
            </w:r>
            <w:proofErr w:type="spellStart"/>
            <w:r w:rsidRPr="001A475E">
              <w:rPr>
                <w:sz w:val="24"/>
                <w:szCs w:val="24"/>
              </w:rPr>
              <w:t>Мосстат</w:t>
            </w:r>
            <w:proofErr w:type="spellEnd"/>
            <w:r w:rsidRPr="001A475E">
              <w:rPr>
                <w:sz w:val="24"/>
                <w:szCs w:val="24"/>
              </w:rPr>
              <w:t>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Подпрограмма II «Доступная среда»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1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Доступная среда - Доступность для инвалидов и других маломобильных групп населения муниципальных приоритетных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tabs>
                <w:tab w:val="left" w:pos="2495"/>
              </w:tabs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Достижение показателя, является обязательным для всех муниципальных образований Московской области.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57"/>
              <w:tblOverlap w:val="never"/>
              <w:tblW w:w="5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851"/>
              <w:gridCol w:w="850"/>
              <w:gridCol w:w="851"/>
              <w:gridCol w:w="708"/>
              <w:gridCol w:w="851"/>
            </w:tblGrid>
            <w:tr w:rsidR="001A475E" w:rsidRPr="001A475E" w:rsidTr="002D6090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75E" w:rsidRPr="001A475E" w:rsidRDefault="001A475E" w:rsidP="002D6090">
                  <w:pPr>
                    <w:shd w:val="clear" w:color="auto" w:fill="FFFFFF" w:themeFill="background1"/>
                    <w:tabs>
                      <w:tab w:val="left" w:pos="1814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A475E">
                    <w:rPr>
                      <w:rFonts w:ascii="Arial" w:hAnsi="Arial" w:cs="Arial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75E" w:rsidRPr="001A475E" w:rsidRDefault="001A475E" w:rsidP="002D6090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1A475E">
                    <w:rPr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75E" w:rsidRPr="001A475E" w:rsidRDefault="001A475E" w:rsidP="002D6090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1A475E">
                    <w:rPr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75E" w:rsidRPr="001A475E" w:rsidRDefault="001A475E" w:rsidP="002D6090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1A475E">
                    <w:rPr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75E" w:rsidRPr="001A475E" w:rsidRDefault="001A475E" w:rsidP="002D6090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1A475E">
                    <w:rPr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75E" w:rsidRPr="001A475E" w:rsidRDefault="001A475E" w:rsidP="002D6090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1A475E">
                    <w:rPr>
                      <w:sz w:val="24"/>
                      <w:szCs w:val="24"/>
                    </w:rPr>
                    <w:t>2024 год</w:t>
                  </w:r>
                </w:p>
              </w:tc>
            </w:tr>
            <w:tr w:rsidR="001A475E" w:rsidRPr="001A475E" w:rsidTr="002D6090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75E" w:rsidRPr="001A475E" w:rsidRDefault="001A475E" w:rsidP="002D6090">
                  <w:pPr>
                    <w:shd w:val="clear" w:color="auto" w:fill="FFFFFF" w:themeFill="background1"/>
                    <w:tabs>
                      <w:tab w:val="left" w:pos="1814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A475E">
                    <w:rPr>
                      <w:rFonts w:ascii="Arial" w:hAnsi="Arial" w:cs="Arial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75E" w:rsidRPr="001A475E" w:rsidRDefault="001A475E" w:rsidP="002D6090">
                  <w:pPr>
                    <w:shd w:val="clear" w:color="auto" w:fill="FFFFFF" w:themeFill="background1"/>
                    <w:tabs>
                      <w:tab w:val="left" w:pos="1814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A475E">
                    <w:rPr>
                      <w:rFonts w:ascii="Arial" w:hAnsi="Arial" w:cs="Arial"/>
                      <w:sz w:val="24"/>
                      <w:szCs w:val="24"/>
                    </w:rPr>
                    <w:t>72,8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75E" w:rsidRPr="001A475E" w:rsidRDefault="001A475E" w:rsidP="002D6090">
                  <w:pPr>
                    <w:shd w:val="clear" w:color="auto" w:fill="FFFFFF" w:themeFill="background1"/>
                    <w:tabs>
                      <w:tab w:val="left" w:pos="1814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A475E">
                    <w:rPr>
                      <w:rFonts w:ascii="Arial" w:hAnsi="Arial" w:cs="Arial"/>
                      <w:sz w:val="24"/>
                      <w:szCs w:val="24"/>
                    </w:rPr>
                    <w:t>77,8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75E" w:rsidRPr="001A475E" w:rsidRDefault="001A475E" w:rsidP="002D6090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1A475E">
                    <w:rPr>
                      <w:sz w:val="24"/>
                      <w:szCs w:val="24"/>
                    </w:rPr>
                    <w:t>82,8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75E" w:rsidRPr="001A475E" w:rsidRDefault="001A475E" w:rsidP="002D6090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1A475E">
                    <w:rPr>
                      <w:sz w:val="24"/>
                      <w:szCs w:val="24"/>
                    </w:rPr>
                    <w:t>87,8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75E" w:rsidRPr="001A475E" w:rsidRDefault="001A475E" w:rsidP="002D6090">
                  <w:pPr>
                    <w:pStyle w:val="ConsPlusNormal"/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1A475E">
                    <w:rPr>
                      <w:sz w:val="24"/>
                      <w:szCs w:val="24"/>
                    </w:rPr>
                    <w:t>92,8</w:t>
                  </w:r>
                </w:p>
              </w:tc>
            </w:tr>
          </w:tbl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475E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A475E">
              <w:rPr>
                <w:rFonts w:ascii="Arial" w:hAnsi="Arial" w:cs="Arial"/>
                <w:sz w:val="24"/>
                <w:szCs w:val="24"/>
              </w:rPr>
              <w:instrText xml:space="preserve"> QUOTE </w:instrText>
            </w:r>
            <w:r w:rsidRPr="001A475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4B5BD1A" wp14:editId="5B24771E">
                  <wp:extent cx="1247775" cy="2667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475E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Pr="001A47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A475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0FAB096" wp14:editId="4C55398B">
                  <wp:extent cx="1247775" cy="2667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475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A475E">
              <w:rPr>
                <w:rFonts w:ascii="Arial" w:hAnsi="Arial" w:cs="Arial"/>
                <w:sz w:val="24"/>
                <w:szCs w:val="24"/>
              </w:rPr>
              <w:t xml:space="preserve">  где: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– доля доступных для инвалидов и других маломобильных групп населения муниципальных приоритетных объектов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социальной, транспортной, инженерной инфраструктур в общем количестве муниципальных приоритетных объектов;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Nипо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– количество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 на территории муниципального образования;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Nоко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– общее количество муниципальных приоритетных объектов на территории муниципального образования.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Источниками для расчета показателя являются сведения, полученные по результатам проведенной паспортизации муниципальных приоритетных объектов и услуг в приоритетных сферах жизнедеятельности инвалидов и других маломобильных граждан.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2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Доля детей-инвалидов в возрасте от 1,5 до 7 лет, охваченных дошкольным образованием, в общей численности детей-инвалидов такого возраста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tabs>
                <w:tab w:val="left" w:pos="2495"/>
              </w:tabs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Показатель рассчитывается по формуле: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noProof/>
                <w:position w:val="-25"/>
                <w:sz w:val="24"/>
                <w:szCs w:val="24"/>
              </w:rPr>
              <w:drawing>
                <wp:inline distT="0" distB="0" distL="0" distR="0" wp14:anchorId="7C8D552C" wp14:editId="5509645B">
                  <wp:extent cx="1028700" cy="352425"/>
                  <wp:effectExtent l="0" t="0" r="0" b="9525"/>
                  <wp:docPr id="5" name="Рисунок 5" descr="Описание: base_14_271466_328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Описание: base_14_271466_32809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ind w:firstLine="648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где: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Fд</w:t>
            </w:r>
            <w:proofErr w:type="spellEnd"/>
            <w:r w:rsidRPr="001A475E">
              <w:rPr>
                <w:sz w:val="24"/>
                <w:szCs w:val="24"/>
              </w:rPr>
              <w:t xml:space="preserve"> – доля детей-инвалидов в возрасте от 1,5 до 7 лет, охваченных дошкольным образованием, в общей численности детей-инвалидов данного возраста в Московской области;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Aд</w:t>
            </w:r>
            <w:proofErr w:type="spellEnd"/>
            <w:r w:rsidRPr="001A475E">
              <w:rPr>
                <w:sz w:val="24"/>
                <w:szCs w:val="24"/>
              </w:rPr>
              <w:t xml:space="preserve"> – количество детей-инвалидов в возрасте от 1,5 до 7 лет в дошкольных образовательных организациях;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Qд</w:t>
            </w:r>
            <w:proofErr w:type="spellEnd"/>
            <w:r w:rsidRPr="001A475E">
              <w:rPr>
                <w:sz w:val="24"/>
                <w:szCs w:val="24"/>
              </w:rPr>
              <w:t xml:space="preserve"> – общая численность детей-инвалидов от 1,5 до 7 лет в Московской области, зарегистрированных в Единой информационной системе управления дошкольными образовательными учреждениями.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Источниками для расчета показателя являются: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Aд</w:t>
            </w:r>
            <w:proofErr w:type="spellEnd"/>
            <w:r w:rsidRPr="001A475E">
              <w:rPr>
                <w:sz w:val="24"/>
                <w:szCs w:val="24"/>
              </w:rPr>
              <w:t xml:space="preserve"> – данные системы электронного мониторинга состояния и развития системы образования Московской области, сведения из федерального государственного статистического наблюдения по </w:t>
            </w:r>
            <w:hyperlink r:id="rId11" w:history="1">
              <w:r w:rsidRPr="001A475E">
                <w:rPr>
                  <w:sz w:val="24"/>
                  <w:szCs w:val="24"/>
                </w:rPr>
                <w:t>форме 85-К</w:t>
              </w:r>
            </w:hyperlink>
            <w:r w:rsidRPr="001A475E">
              <w:rPr>
                <w:sz w:val="24"/>
                <w:szCs w:val="24"/>
              </w:rPr>
              <w:t xml:space="preserve"> «Сведения о деятельности организации, </w:t>
            </w:r>
            <w:r w:rsidRPr="001A475E">
              <w:rPr>
                <w:sz w:val="24"/>
                <w:szCs w:val="24"/>
              </w:rPr>
              <w:lastRenderedPageBreak/>
              <w:t>осуществляющей образовательную деятельность по образовательным программам дошкольного образования, присмотр и уход за детьми», утвержденной приказом Федеральной службы государственной статистики от 30.08.2017 № 563 «Об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технологий»;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Qд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– данные Единой информационной системы управления дошкольными образовательными учреждениями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3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Доля детей-инвалидов в возрасте от 5 до 18 лет, получающих дополнительное образование, от общей численности детей-инвалидов такого возраста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Показатель рассчитывается по формуле: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noProof/>
                <w:position w:val="-25"/>
                <w:sz w:val="24"/>
                <w:szCs w:val="24"/>
              </w:rPr>
              <w:drawing>
                <wp:inline distT="0" distB="0" distL="0" distR="0" wp14:anchorId="645BDC23" wp14:editId="331905D4">
                  <wp:extent cx="1495425" cy="400050"/>
                  <wp:effectExtent l="0" t="0" r="9525" b="0"/>
                  <wp:docPr id="4" name="Рисунок 4" descr="Описание: base_14_271466_32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Описание: base_14_271466_32811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ind w:firstLine="648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где: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Fдоп</w:t>
            </w:r>
            <w:proofErr w:type="spellEnd"/>
            <w:r w:rsidRPr="001A475E">
              <w:rPr>
                <w:sz w:val="24"/>
                <w:szCs w:val="24"/>
              </w:rPr>
              <w:t xml:space="preserve"> –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Aдоп</w:t>
            </w:r>
            <w:proofErr w:type="spellEnd"/>
            <w:r w:rsidRPr="001A475E">
              <w:rPr>
                <w:sz w:val="24"/>
                <w:szCs w:val="24"/>
              </w:rPr>
              <w:t xml:space="preserve"> – количество детей-инвалидов в возрасте от 5 до 18 лет, получающих дополнительное образование;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Qдоп</w:t>
            </w:r>
            <w:proofErr w:type="spellEnd"/>
            <w:r w:rsidRPr="001A475E">
              <w:rPr>
                <w:sz w:val="24"/>
                <w:szCs w:val="24"/>
              </w:rPr>
              <w:t xml:space="preserve"> – общая численность детей-инвалидов от 5 до 18 лет.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Aдоп</w:t>
            </w:r>
            <w:proofErr w:type="spellEnd"/>
            <w:r w:rsidRPr="001A475E">
              <w:rPr>
                <w:sz w:val="24"/>
                <w:szCs w:val="24"/>
              </w:rPr>
              <w:t xml:space="preserve"> – данные системы электронного мониторинга состояния и развития системы образования Московской области, сведения из федерального государственного статистического наблюдения по </w:t>
            </w:r>
            <w:hyperlink r:id="rId13" w:history="1">
              <w:r w:rsidRPr="001A475E">
                <w:rPr>
                  <w:sz w:val="24"/>
                  <w:szCs w:val="24"/>
                </w:rPr>
                <w:t>форме № 1-ДО</w:t>
              </w:r>
            </w:hyperlink>
            <w:r w:rsidRPr="001A475E">
              <w:rPr>
                <w:sz w:val="24"/>
                <w:szCs w:val="24"/>
              </w:rPr>
              <w:t xml:space="preserve"> «Сведения об учреждении дополнительного образования детей», утвержденной приказом Федеральной службы государственной статистики от 14.01.2013 № 12 «Об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учреждений»;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Qдоп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– 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4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Показатель рассчитывается по формуле: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75E">
              <w:rPr>
                <w:noProof/>
                <w:position w:val="-25"/>
                <w:sz w:val="24"/>
                <w:szCs w:val="24"/>
              </w:rPr>
              <w:drawing>
                <wp:inline distT="0" distB="0" distL="0" distR="0" wp14:anchorId="62016B0F" wp14:editId="6B74FE81">
                  <wp:extent cx="1104900" cy="352425"/>
                  <wp:effectExtent l="0" t="0" r="0" b="9525"/>
                  <wp:docPr id="3" name="Рисунок 3" descr="Описание: base_14_271466_328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Описание: base_14_271466_32810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ind w:firstLine="648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где: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Fш</w:t>
            </w:r>
            <w:proofErr w:type="spellEnd"/>
            <w:r w:rsidRPr="001A475E">
              <w:rPr>
                <w:sz w:val="24"/>
                <w:szCs w:val="24"/>
              </w:rPr>
              <w:t xml:space="preserve"> –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Aш</w:t>
            </w:r>
            <w:proofErr w:type="spellEnd"/>
            <w:r w:rsidRPr="001A475E">
              <w:rPr>
                <w:sz w:val="24"/>
                <w:szCs w:val="24"/>
              </w:rPr>
              <w:t xml:space="preserve"> – количество детей-инвалидов, обучающихся в общеобразовательных организациях;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Qш</w:t>
            </w:r>
            <w:proofErr w:type="spellEnd"/>
            <w:r w:rsidRPr="001A475E">
              <w:rPr>
                <w:sz w:val="24"/>
                <w:szCs w:val="24"/>
              </w:rPr>
              <w:t xml:space="preserve"> – общая численность детей-инвалидов школьного возраста.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Aш</w:t>
            </w:r>
            <w:proofErr w:type="spellEnd"/>
            <w:r w:rsidRPr="001A475E">
              <w:rPr>
                <w:sz w:val="24"/>
                <w:szCs w:val="24"/>
              </w:rPr>
              <w:t xml:space="preserve"> – данные системы электронного мониторинга состояния и развития системы образования Московской области, сведения из федерального статистического наблюдения по </w:t>
            </w:r>
            <w:hyperlink r:id="rId15" w:history="1">
              <w:r w:rsidRPr="001A475E">
                <w:rPr>
                  <w:sz w:val="24"/>
                  <w:szCs w:val="24"/>
                </w:rPr>
                <w:t>форме № ОО-1</w:t>
              </w:r>
            </w:hyperlink>
            <w:r w:rsidRPr="001A475E">
              <w:rPr>
                <w:sz w:val="24"/>
                <w:szCs w:val="24"/>
              </w:rPr>
              <w:t xml:space="preserve"> «Сведения об организации, осуществляющей подготовку по образовательным программам начального общего, основного общего, среднего общего образования», утвержденной приказом Федеральной службы государственной </w:t>
            </w:r>
            <w:r w:rsidRPr="001A475E">
              <w:rPr>
                <w:sz w:val="24"/>
                <w:szCs w:val="24"/>
              </w:rPr>
              <w:lastRenderedPageBreak/>
              <w:t>статистики  от 17.08.2016  № 429 «Об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организаций, осуществляющих подготовку по образовательным программам начального общего, основного общего, среднего общего образования»;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Qш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– данные государственного учреждения ‒ отделения Пенсионного фонда Российской Федерации по г. Москве и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1A475E" w:rsidRPr="001A475E" w:rsidTr="002D6090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Подпрограмма III «Развитие системы отдыха и оздоровления детей»</w:t>
            </w:r>
          </w:p>
        </w:tc>
      </w:tr>
      <w:tr w:rsidR="001A475E" w:rsidRPr="001A475E" w:rsidTr="002D6090">
        <w:trPr>
          <w:trHeight w:val="7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1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Показатель рассчитывается по формуле: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noProof/>
                <w:sz w:val="24"/>
                <w:szCs w:val="24"/>
              </w:rPr>
              <w:drawing>
                <wp:inline distT="0" distB="0" distL="0" distR="0" wp14:anchorId="025495D3" wp14:editId="020475FB">
                  <wp:extent cx="1543050" cy="495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где: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Дд</w:t>
            </w:r>
            <w:proofErr w:type="spellEnd"/>
            <w:r w:rsidRPr="001A475E">
              <w:rPr>
                <w:sz w:val="24"/>
                <w:szCs w:val="24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Чотд</w:t>
            </w:r>
            <w:proofErr w:type="spellEnd"/>
            <w:r w:rsidRPr="001A475E">
              <w:rPr>
                <w:sz w:val="24"/>
                <w:szCs w:val="24"/>
              </w:rPr>
              <w:t xml:space="preserve"> - численность детей, охваченных отдыхом и оздоровлением в текущем году;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Чобщ</w:t>
            </w:r>
            <w:proofErr w:type="spellEnd"/>
            <w:r w:rsidRPr="001A475E">
              <w:rPr>
                <w:sz w:val="24"/>
                <w:szCs w:val="24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Источником значений показателя является отчетность администрации городского округа Лобня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rPr>
          <w:trHeight w:val="4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2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Показатель рассчитывается по формуле: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noProof/>
                <w:sz w:val="24"/>
                <w:szCs w:val="24"/>
              </w:rPr>
              <w:drawing>
                <wp:inline distT="0" distB="0" distL="0" distR="0" wp14:anchorId="002EC5C1" wp14:editId="1D651DA1">
                  <wp:extent cx="2047875" cy="495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где: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Ддтжс</w:t>
            </w:r>
            <w:proofErr w:type="spellEnd"/>
            <w:r w:rsidRPr="001A475E">
              <w:rPr>
                <w:sz w:val="24"/>
                <w:szCs w:val="24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Чотдтжс</w:t>
            </w:r>
            <w:proofErr w:type="spellEnd"/>
            <w:r w:rsidRPr="001A475E">
              <w:rPr>
                <w:sz w:val="24"/>
                <w:szCs w:val="24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Чобщ</w:t>
            </w:r>
            <w:proofErr w:type="spellEnd"/>
            <w:r w:rsidRPr="001A475E">
              <w:rPr>
                <w:sz w:val="24"/>
                <w:szCs w:val="24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городского округа Лобня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Источником значений показателя является отчетность администрации городского округа Лобня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Подпрограмма VIII «Развитие трудовых ресурсов и охраны труда»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4.1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1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Число пострадавших в результате несчастных случаев на производстве со смертельным </w:t>
            </w:r>
            <w:r w:rsidRPr="001A475E">
              <w:rPr>
                <w:sz w:val="24"/>
                <w:szCs w:val="24"/>
              </w:rPr>
              <w:lastRenderedPageBreak/>
              <w:t>исходом в расчете на 1000 работающих (организаций, занятых в экономике муниципального образования), промилле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Кчсм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= Ксм / </w:t>
            </w: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Ксп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x 1000,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Кчсм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- коэффициент частоты случаев смертельного травматизма;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Ксм - количество пострадавших со смертельным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исходом;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Ксп</w:t>
            </w:r>
            <w:proofErr w:type="spellEnd"/>
            <w:r w:rsidRPr="001A475E">
              <w:rPr>
                <w:sz w:val="24"/>
                <w:szCs w:val="24"/>
              </w:rPr>
              <w:t xml:space="preserve"> – число работников, занятых в экономике муниципального образования.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Подпрограмма IX «Развитие и поддержка социально ориентированных некоммерческих организаций»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5.1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1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единиц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Ксонкосз+Ксонкокульт+Ксонкообр+Ксонкофс+Ксонкозд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>+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– количество СО НКО, которым оказана поддержка органами местного самоуправления всего;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Ксонкосз</w:t>
            </w:r>
            <w:proofErr w:type="spellEnd"/>
            <w:r w:rsidRPr="001A475E">
              <w:rPr>
                <w:sz w:val="24"/>
                <w:szCs w:val="24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A475E">
              <w:rPr>
                <w:rFonts w:ascii="Arial" w:hAnsi="Arial" w:cs="Arial"/>
                <w:sz w:val="24"/>
                <w:szCs w:val="24"/>
              </w:rPr>
              <w:t>Ксонкокульт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 –</w:t>
            </w:r>
            <w:proofErr w:type="gramEnd"/>
            <w:r w:rsidRPr="001A475E">
              <w:rPr>
                <w:rFonts w:ascii="Arial" w:hAnsi="Arial" w:cs="Arial"/>
                <w:sz w:val="24"/>
                <w:szCs w:val="24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Ксонкообр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образования, которым оказана поддержка органами местного самоуправления;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Ксонкофс</w:t>
            </w:r>
            <w:proofErr w:type="spellEnd"/>
            <w:r w:rsidRPr="001A475E">
              <w:rPr>
                <w:sz w:val="24"/>
                <w:szCs w:val="24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Ксонкозд</w:t>
            </w:r>
            <w:proofErr w:type="spellEnd"/>
            <w:r w:rsidRPr="001A475E">
              <w:rPr>
                <w:sz w:val="24"/>
                <w:szCs w:val="24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Ксонкоин</w:t>
            </w:r>
            <w:proofErr w:type="spellEnd"/>
            <w:r w:rsidRPr="001A475E">
              <w:rPr>
                <w:sz w:val="24"/>
                <w:szCs w:val="24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5.1.1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1.1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Количество СО НКО в сфере социальной защиты населения, которым оказана поддержка органами </w:t>
            </w:r>
            <w:r w:rsidRPr="001A475E">
              <w:rPr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1A475E" w:rsidRPr="001A475E" w:rsidRDefault="001A475E" w:rsidP="002D6090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position w:val="-28"/>
                <w:sz w:val="24"/>
                <w:szCs w:val="24"/>
              </w:rPr>
              <w:object w:dxaOrig="2220" w:dyaOrig="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05pt;height:33.85pt;mso-position-horizontal-relative:page;mso-position-vertical-relative:page" o:ole="">
                  <v:imagedata r:id="rId18" o:title=""/>
                </v:shape>
                <o:OLEObject Type="Embed" ProgID="Equation.3" ShapeID="_x0000_i1025" DrawAspect="Content" ObjectID="_1693129275" r:id="rId19">
                  <o:FieldCodes>\s</o:FieldCodes>
                </o:OLEObject>
              </w:object>
            </w:r>
            <w:r w:rsidRPr="001A475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1A475E">
              <w:rPr>
                <w:sz w:val="24"/>
                <w:szCs w:val="24"/>
              </w:rPr>
              <w:t>Ксонко</w:t>
            </w:r>
            <w:r w:rsidRPr="001A475E">
              <w:rPr>
                <w:sz w:val="24"/>
                <w:szCs w:val="24"/>
                <w:vertAlign w:val="subscript"/>
              </w:rPr>
              <w:t>сз</w:t>
            </w:r>
            <w:proofErr w:type="spellEnd"/>
            <w:r w:rsidRPr="001A475E">
              <w:rPr>
                <w:sz w:val="24"/>
                <w:szCs w:val="24"/>
                <w:vertAlign w:val="subscript"/>
              </w:rPr>
              <w:t xml:space="preserve">  </w:t>
            </w:r>
            <w:r w:rsidRPr="001A475E">
              <w:rPr>
                <w:sz w:val="24"/>
                <w:szCs w:val="24"/>
              </w:rPr>
              <w:t>–</w:t>
            </w:r>
            <w:proofErr w:type="gramEnd"/>
            <w:r w:rsidRPr="001A475E">
              <w:rPr>
                <w:sz w:val="24"/>
                <w:szCs w:val="24"/>
              </w:rPr>
              <w:t xml:space="preserve"> количество СО НКО в сфере социальной защиты населения (включая общественные объединения инвалидов), которым оказана поддержка органами местного самоуправления;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N – число СО НКО на территории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в сфере социальной защиты населения, получивших поддержку от органов местного самоуправления.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5.1.2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1.3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оличество</w:t>
            </w:r>
            <w:proofErr w:type="spellEnd"/>
            <w:r w:rsidRPr="001A475E">
              <w:rPr>
                <w:sz w:val="24"/>
                <w:szCs w:val="24"/>
              </w:rPr>
              <w:t xml:space="preserve"> СО НКО в сфере образования, которым оказана поддержка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единиц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position w:val="-28"/>
                <w:sz w:val="24"/>
                <w:szCs w:val="24"/>
              </w:rPr>
              <w:object w:dxaOrig="2400" w:dyaOrig="679">
                <v:shape id="_x0000_i1026" type="#_x0000_t75" style="width:119.7pt;height:33.85pt;mso-position-horizontal-relative:page;mso-position-vertical-relative:page" o:ole="">
                  <v:imagedata r:id="rId20" o:title=""/>
                </v:shape>
                <o:OLEObject Type="Embed" ProgID="Equation.3" ShapeID="_x0000_i1026" DrawAspect="Content" ObjectID="_1693129276" r:id="rId21">
                  <o:FieldCodes>\s</o:FieldCodes>
                </o:OLEObject>
              </w:object>
            </w:r>
            <w:r w:rsidRPr="001A475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1A475E">
              <w:rPr>
                <w:rFonts w:ascii="Arial" w:hAnsi="Arial" w:cs="Arial"/>
                <w:sz w:val="24"/>
                <w:szCs w:val="24"/>
                <w:vertAlign w:val="subscript"/>
              </w:rPr>
              <w:t>обр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1A475E">
              <w:rPr>
                <w:rFonts w:ascii="Arial" w:hAnsi="Arial" w:cs="Arial"/>
                <w:sz w:val="24"/>
                <w:szCs w:val="24"/>
              </w:rPr>
              <w:t>– количество СО НКО в сфере образования, которым оказана поддержка Администрацией городского округа Лобня;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N – число СО НКО на территории городского округа Лобня в сфере образования, получивших поддержку от органов местного самоуправления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5.1.3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1.4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Количество СО НКО в сфере физической культуры и спорта, которым оказана поддержка органами местного </w:t>
            </w:r>
            <w:r w:rsidRPr="001A475E">
              <w:rPr>
                <w:sz w:val="24"/>
                <w:szCs w:val="24"/>
              </w:rPr>
              <w:lastRenderedPageBreak/>
              <w:t>самоуправления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</w:t>
            </w:r>
            <w:proofErr w:type="gramStart"/>
            <w:r w:rsidRPr="001A475E">
              <w:rPr>
                <w:rFonts w:ascii="Arial" w:hAnsi="Arial" w:cs="Arial"/>
                <w:sz w:val="24"/>
                <w:szCs w:val="24"/>
              </w:rPr>
              <w:t>формуле:,</w:t>
            </w:r>
            <w:proofErr w:type="gramEnd"/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position w:val="-28"/>
                <w:sz w:val="24"/>
                <w:szCs w:val="24"/>
              </w:rPr>
              <w:object w:dxaOrig="2340" w:dyaOrig="680">
                <v:shape id="_x0000_i1027" type="#_x0000_t75" style="width:117.1pt;height:33.85pt" o:ole="">
                  <v:imagedata r:id="rId22" o:title=""/>
                </v:shape>
                <o:OLEObject Type="Embed" ProgID="Equation.3" ShapeID="_x0000_i1027" DrawAspect="Content" ObjectID="_1693129277" r:id="rId23">
                  <o:FieldCodes>\s</o:FieldCodes>
                </o:OLEObject>
              </w:object>
            </w:r>
            <w:r w:rsidRPr="001A475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  <w:vertAlign w:val="subscript"/>
              </w:rPr>
            </w:pPr>
            <w:proofErr w:type="spellStart"/>
            <w:r w:rsidRPr="001A475E">
              <w:rPr>
                <w:sz w:val="24"/>
                <w:szCs w:val="24"/>
              </w:rPr>
              <w:t>Ксонко</w:t>
            </w:r>
            <w:r w:rsidRPr="001A475E">
              <w:rPr>
                <w:sz w:val="24"/>
                <w:szCs w:val="24"/>
                <w:vertAlign w:val="subscript"/>
              </w:rPr>
              <w:t>фс</w:t>
            </w:r>
            <w:proofErr w:type="spellEnd"/>
            <w:r w:rsidRPr="001A475E">
              <w:rPr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1A475E">
              <w:rPr>
                <w:sz w:val="24"/>
                <w:szCs w:val="24"/>
              </w:rPr>
              <w:t>–  количество</w:t>
            </w:r>
            <w:proofErr w:type="gramEnd"/>
            <w:r w:rsidRPr="001A475E">
              <w:rPr>
                <w:sz w:val="24"/>
                <w:szCs w:val="24"/>
              </w:rPr>
              <w:t xml:space="preserve"> СО НКО в сфере физической культуры и спорта, которым оказана поддержка органами местного самоуправления;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2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Доля расходов, направляемых на предоставление субсидий СО НКО, </w:t>
            </w:r>
            <w:r w:rsidRPr="001A475E">
              <w:rPr>
                <w:sz w:val="24"/>
                <w:szCs w:val="24"/>
              </w:rPr>
              <w:br/>
              <w:t>в общем объеме расходов бюджета муниципального образования Московской области на социальную сферу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х 100%, где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 Московской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5.2.1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2.1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Доля расходов, направляемых на предоставление субсидий СО НКО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 xml:space="preserve">в сфере социальной защиты населения,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 xml:space="preserve">в общем объеме расходов бюджета муниципального образования Московской области в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сфере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Дсонкосз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Рсонкосз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Рсз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х 100%, где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Дсонкосз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социальной защиты населения, в общем объеме расходов бюджета муниципального образования Московской области в сфере социальной защиты населения;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Рсонкосз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социальной защиты населения в соответствующем году;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Рсз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социальной защиты населения в соответствующем году.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5.2.2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2.3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Доля расходов, направляемых на предоставление субсидий СО НКО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 xml:space="preserve">в сфере образования, в общем объеме расходов бюджета муниципального образования Московской области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 xml:space="preserve">в сфере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х 100%, где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 xml:space="preserve">СО НКО в сфере образования в соответствующем году; 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образования в соответствующем году.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5.3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4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Количество СО НКО, которым </w:t>
            </w:r>
            <w:r w:rsidRPr="001A475E">
              <w:rPr>
                <w:sz w:val="24"/>
                <w:szCs w:val="24"/>
              </w:rPr>
              <w:lastRenderedPageBreak/>
              <w:t>оказана финансовая поддержка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Источником значений показателя является отчетность муниципальных образований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5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Количество СО НКО, которым оказана имущественная поддержка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единиц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5.4.1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5.1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Количество СО НКО в сфере социальной защиты населения, которым </w:t>
            </w:r>
            <w:proofErr w:type="gramStart"/>
            <w:r w:rsidRPr="001A475E">
              <w:rPr>
                <w:rFonts w:ascii="Arial" w:hAnsi="Arial" w:cs="Arial"/>
                <w:sz w:val="24"/>
                <w:szCs w:val="24"/>
              </w:rPr>
              <w:t>оказана  имущественная</w:t>
            </w:r>
            <w:proofErr w:type="gramEnd"/>
            <w:r w:rsidRPr="001A475E">
              <w:rPr>
                <w:rFonts w:ascii="Arial" w:hAnsi="Arial" w:cs="Arial"/>
                <w:sz w:val="24"/>
                <w:szCs w:val="24"/>
              </w:rPr>
              <w:t xml:space="preserve"> поддержка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органами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 в сфере социальной защиты населения,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</w:t>
            </w:r>
            <w:proofErr w:type="gramStart"/>
            <w:r w:rsidRPr="001A475E">
              <w:rPr>
                <w:rFonts w:ascii="Arial" w:hAnsi="Arial" w:cs="Arial"/>
                <w:sz w:val="24"/>
                <w:szCs w:val="24"/>
              </w:rPr>
              <w:t>в  муниципальной</w:t>
            </w:r>
            <w:proofErr w:type="gramEnd"/>
            <w:r w:rsidRPr="001A475E">
              <w:rPr>
                <w:rFonts w:ascii="Arial" w:hAnsi="Arial" w:cs="Arial"/>
                <w:sz w:val="24"/>
                <w:szCs w:val="24"/>
              </w:rPr>
              <w:t xml:space="preserve"> собственности, в течение года реализации муниципальной программы.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5.4.2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5.3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Количество СО НКО в сфере образования, которым оказана имущественная поддержка органами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образования,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5.4.3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5.4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Количество СО НКО в сфере физической культуры и </w:t>
            </w:r>
            <w:proofErr w:type="gramStart"/>
            <w:r w:rsidRPr="001A475E">
              <w:rPr>
                <w:rFonts w:ascii="Arial" w:hAnsi="Arial" w:cs="Arial"/>
                <w:sz w:val="24"/>
                <w:szCs w:val="24"/>
              </w:rPr>
              <w:t>спорта,  которым</w:t>
            </w:r>
            <w:proofErr w:type="gramEnd"/>
            <w:r w:rsidRPr="001A475E">
              <w:rPr>
                <w:rFonts w:ascii="Arial" w:hAnsi="Arial" w:cs="Arial"/>
                <w:sz w:val="24"/>
                <w:szCs w:val="24"/>
              </w:rPr>
              <w:t xml:space="preserve"> оказана имущественна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я поддержка органами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физической культуры и спорта,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6</w:t>
            </w:r>
          </w:p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Общее количество </w:t>
            </w:r>
            <w:proofErr w:type="gramStart"/>
            <w:r w:rsidRPr="001A475E">
              <w:rPr>
                <w:sz w:val="24"/>
                <w:szCs w:val="24"/>
              </w:rPr>
              <w:t>предоставленной  органами</w:t>
            </w:r>
            <w:proofErr w:type="gramEnd"/>
            <w:r w:rsidRPr="001A475E">
              <w:rPr>
                <w:sz w:val="24"/>
                <w:szCs w:val="24"/>
              </w:rPr>
              <w:t xml:space="preserve"> местного самоуправления площади на льготных условиях </w:t>
            </w:r>
            <w:r w:rsidRPr="001A475E">
              <w:rPr>
                <w:sz w:val="24"/>
                <w:szCs w:val="24"/>
              </w:rPr>
              <w:br/>
              <w:t>или в безвозмездное пользование СО 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A475E">
              <w:rPr>
                <w:sz w:val="24"/>
                <w:szCs w:val="24"/>
              </w:rPr>
              <w:t>кв.метров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>СО НКО в течение года реализации муниципальной программы.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5.5.1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6.1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proofErr w:type="gramStart"/>
            <w:r w:rsidRPr="001A475E">
              <w:rPr>
                <w:rFonts w:ascii="Arial" w:hAnsi="Arial" w:cs="Arial"/>
                <w:sz w:val="24"/>
                <w:szCs w:val="24"/>
              </w:rPr>
              <w:t>предоставленной  органами</w:t>
            </w:r>
            <w:proofErr w:type="gramEnd"/>
            <w:r w:rsidRPr="001A475E">
              <w:rPr>
                <w:rFonts w:ascii="Arial" w:hAnsi="Arial" w:cs="Arial"/>
                <w:sz w:val="24"/>
                <w:szCs w:val="24"/>
              </w:rPr>
              <w:t xml:space="preserve"> местного самоуправления площади на льготных условиях или в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безвозмездное пользование СО НКО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>в сфере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кв.метров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>СО НКО в сфере социальной защиты населения в течение года реализации муниципальной программы.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5.5.2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6.3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proofErr w:type="gramStart"/>
            <w:r w:rsidRPr="001A475E">
              <w:rPr>
                <w:rFonts w:ascii="Arial" w:hAnsi="Arial" w:cs="Arial"/>
                <w:sz w:val="24"/>
                <w:szCs w:val="24"/>
              </w:rPr>
              <w:t>предоставленной  органами</w:t>
            </w:r>
            <w:proofErr w:type="gramEnd"/>
            <w:r w:rsidRPr="001A475E">
              <w:rPr>
                <w:rFonts w:ascii="Arial" w:hAnsi="Arial" w:cs="Arial"/>
                <w:sz w:val="24"/>
                <w:szCs w:val="24"/>
              </w:rPr>
              <w:t xml:space="preserve"> местного самоуправления площади на льготных условиях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 xml:space="preserve">или в безвозмездное пользование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>СО НКО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кв.метров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>СО НКО в сфере образования в течение года реализации муниципальной программы.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5.5.3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6.4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proofErr w:type="gramStart"/>
            <w:r w:rsidRPr="001A475E">
              <w:rPr>
                <w:rFonts w:ascii="Arial" w:hAnsi="Arial" w:cs="Arial"/>
                <w:sz w:val="24"/>
                <w:szCs w:val="24"/>
              </w:rPr>
              <w:t>предоставленн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ой  органами</w:t>
            </w:r>
            <w:proofErr w:type="gramEnd"/>
            <w:r w:rsidRPr="001A475E">
              <w:rPr>
                <w:rFonts w:ascii="Arial" w:hAnsi="Arial" w:cs="Arial"/>
                <w:sz w:val="24"/>
                <w:szCs w:val="24"/>
              </w:rPr>
              <w:t xml:space="preserve"> местного самоуправления площади на льготных условиях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 xml:space="preserve">или в безвозмездное пользование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>СО НКО в сфере физической культуры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кв.метров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</w:t>
            </w:r>
            <w:r w:rsidRPr="001A475E">
              <w:rPr>
                <w:rFonts w:ascii="Arial" w:hAnsi="Arial" w:cs="Arial"/>
                <w:sz w:val="24"/>
                <w:szCs w:val="24"/>
              </w:rPr>
              <w:br/>
              <w:t xml:space="preserve">СО НКО в сфере физической культуры и спорта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в течение года реализации муниципальной программы.</w:t>
            </w:r>
          </w:p>
          <w:p w:rsidR="001A475E" w:rsidRPr="001A475E" w:rsidRDefault="001A475E" w:rsidP="002D6090">
            <w:pPr>
              <w:shd w:val="clear" w:color="auto" w:fill="FFFFFF" w:themeFill="background1"/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Источником значений показателя является отчетность муниципальных образований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1A475E" w:rsidRPr="001A475E" w:rsidTr="002D60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shd w:val="clear" w:color="auto" w:fill="FFFFFF" w:themeFill="background1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5.6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Целевой показатель 7</w:t>
            </w:r>
          </w:p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Количество СО НКО, которым оказана консультационная поддержка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НКО, которым оказана </w:t>
            </w:r>
            <w:proofErr w:type="gramStart"/>
            <w:r w:rsidRPr="001A475E">
              <w:rPr>
                <w:rFonts w:ascii="Arial" w:hAnsi="Arial" w:cs="Arial"/>
                <w:sz w:val="24"/>
                <w:szCs w:val="24"/>
              </w:rPr>
              <w:t>консультационная  поддержка</w:t>
            </w:r>
            <w:proofErr w:type="gramEnd"/>
            <w:r w:rsidRPr="001A475E">
              <w:rPr>
                <w:rFonts w:ascii="Arial" w:hAnsi="Arial" w:cs="Arial"/>
                <w:sz w:val="24"/>
                <w:szCs w:val="24"/>
              </w:rPr>
              <w:t xml:space="preserve"> органами местного самоуправления в течение года реализации муниципальной программы.  При этом учитывается общее количество СО НКО: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A475E">
              <w:rPr>
                <w:rFonts w:ascii="Arial" w:hAnsi="Arial" w:cs="Arial"/>
                <w:sz w:val="24"/>
                <w:szCs w:val="24"/>
              </w:rPr>
              <w:t>представители</w:t>
            </w:r>
            <w:proofErr w:type="gramEnd"/>
            <w:r w:rsidRPr="001A475E">
              <w:rPr>
                <w:rFonts w:ascii="Arial" w:hAnsi="Arial" w:cs="Arial"/>
                <w:sz w:val="24"/>
                <w:szCs w:val="24"/>
              </w:rPr>
              <w:t xml:space="preserve"> которых приняли участие в конференциях, совещаниях, круглых столах, семинарах, тренингах, форумах, образовательных </w:t>
            </w: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програмах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 xml:space="preserve"> и других просветительских мероприятиях по вопросам деятельности СО НКО, организованных и проведенных органами местного самоуправления;</w:t>
            </w:r>
          </w:p>
          <w:p w:rsidR="001A475E" w:rsidRPr="001A475E" w:rsidRDefault="001A475E" w:rsidP="002D6090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с представителям которых органами местного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75E" w:rsidRPr="001A475E" w:rsidRDefault="001A475E" w:rsidP="002D609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</w:tbl>
    <w:p w:rsidR="001A475E" w:rsidRPr="001A475E" w:rsidRDefault="001A475E" w:rsidP="001A475E">
      <w:pPr>
        <w:jc w:val="both"/>
        <w:rPr>
          <w:rStyle w:val="af1"/>
          <w:rFonts w:ascii="Arial" w:hAnsi="Arial" w:cs="Arial"/>
          <w:b w:val="0"/>
          <w:bCs/>
          <w:sz w:val="24"/>
          <w:szCs w:val="24"/>
        </w:rPr>
        <w:sectPr w:rsidR="001A475E" w:rsidRPr="001A475E" w:rsidSect="001A475E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A475E" w:rsidRPr="001A475E" w:rsidRDefault="001A475E" w:rsidP="001A475E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3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5E564D" w:rsidRDefault="001A475E" w:rsidP="001A475E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1A475E">
        <w:rPr>
          <w:rFonts w:ascii="Arial" w:hAnsi="Arial" w:cs="Arial"/>
          <w:sz w:val="24"/>
          <w:szCs w:val="24"/>
        </w:rPr>
        <w:t xml:space="preserve">  </w:t>
      </w:r>
      <w:r w:rsidRPr="005E564D">
        <w:rPr>
          <w:rFonts w:ascii="Arial" w:eastAsia="Arial Unicode MS" w:hAnsi="Arial" w:cs="Arial"/>
          <w:bCs/>
          <w:sz w:val="24"/>
          <w:szCs w:val="24"/>
          <w:lang w:bidi="ru-RU"/>
        </w:rPr>
        <w:t xml:space="preserve">от </w:t>
      </w:r>
      <w:r w:rsidRPr="001A475E">
        <w:rPr>
          <w:rFonts w:ascii="Arial" w:eastAsia="Arial Unicode MS" w:hAnsi="Arial" w:cs="Arial"/>
          <w:bCs/>
          <w:sz w:val="24"/>
          <w:szCs w:val="24"/>
          <w:lang w:bidi="ru-RU"/>
        </w:rPr>
        <w:t>25.12.2020 № 1373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1A475E" w:rsidRPr="001A475E" w:rsidRDefault="001A475E" w:rsidP="001A475E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ab/>
        <w:t>Приложение № 3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1A475E" w:rsidRPr="001A475E" w:rsidRDefault="001A475E" w:rsidP="001A475E">
      <w:pPr>
        <w:ind w:left="9639" w:firstLine="3"/>
        <w:jc w:val="both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1A475E" w:rsidRPr="001A475E" w:rsidRDefault="001A475E" w:rsidP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 w:rsidP="001A475E">
      <w:pPr>
        <w:rPr>
          <w:rFonts w:ascii="Arial" w:hAnsi="Arial" w:cs="Arial"/>
          <w:sz w:val="24"/>
          <w:szCs w:val="24"/>
        </w:rPr>
      </w:pPr>
    </w:p>
    <w:p w:rsidR="001A475E" w:rsidRPr="001A475E" w:rsidRDefault="001A475E" w:rsidP="001A475E">
      <w:pPr>
        <w:pStyle w:val="ConsPlusNormal"/>
        <w:jc w:val="center"/>
        <w:rPr>
          <w:b/>
          <w:sz w:val="24"/>
          <w:szCs w:val="24"/>
        </w:rPr>
      </w:pPr>
      <w:r w:rsidRPr="001A475E">
        <w:rPr>
          <w:b/>
          <w:sz w:val="24"/>
          <w:szCs w:val="24"/>
        </w:rPr>
        <w:t>Паспорт</w:t>
      </w:r>
    </w:p>
    <w:p w:rsidR="001A475E" w:rsidRPr="001A475E" w:rsidRDefault="001A475E" w:rsidP="001A475E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sz w:val="24"/>
          <w:szCs w:val="24"/>
        </w:rPr>
        <w:t xml:space="preserve"> подпрограммы I «Социальная поддержка граждан».</w:t>
      </w:r>
    </w:p>
    <w:p w:rsidR="001A475E" w:rsidRPr="001A475E" w:rsidRDefault="001A475E" w:rsidP="001A475E">
      <w:pPr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426"/>
        <w:gridCol w:w="1949"/>
        <w:gridCol w:w="2446"/>
        <w:gridCol w:w="1842"/>
        <w:gridCol w:w="1418"/>
        <w:gridCol w:w="1276"/>
        <w:gridCol w:w="1559"/>
        <w:gridCol w:w="1417"/>
        <w:gridCol w:w="1418"/>
      </w:tblGrid>
      <w:tr w:rsidR="001A475E" w:rsidRPr="001A475E" w:rsidTr="002D6090">
        <w:tc>
          <w:tcPr>
            <w:tcW w:w="2410" w:type="dxa"/>
            <w:gridSpan w:val="2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325" w:type="dxa"/>
            <w:gridSpan w:val="8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Лобня.</w:t>
            </w:r>
          </w:p>
        </w:tc>
      </w:tr>
      <w:tr w:rsidR="001A475E" w:rsidRPr="001A475E" w:rsidTr="002D6090">
        <w:tc>
          <w:tcPr>
            <w:tcW w:w="2410" w:type="dxa"/>
            <w:gridSpan w:val="2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949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46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0" w:type="dxa"/>
            <w:gridSpan w:val="6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Расходы (тыс. рублей)</w:t>
            </w:r>
          </w:p>
        </w:tc>
      </w:tr>
      <w:tr w:rsidR="001A475E" w:rsidRPr="001A475E" w:rsidTr="002D6090">
        <w:tc>
          <w:tcPr>
            <w:tcW w:w="2410" w:type="dxa"/>
            <w:gridSpan w:val="2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418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559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417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418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</w:tr>
      <w:tr w:rsidR="001A475E" w:rsidRPr="001A475E" w:rsidTr="002D6090">
        <w:trPr>
          <w:trHeight w:val="405"/>
        </w:trPr>
        <w:tc>
          <w:tcPr>
            <w:tcW w:w="1984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Всего по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Администрации городского округа Лобня, Управлению образования Администрации городского округа Лобня, Комитету по физической культуре, спорту и работе с молодежью Администрации города Лобня, Управлению культуры Администрации г. Лобня 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Всего: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79 215,6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71 166,4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71 644,4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72 398,4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72 398,4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366 823,2</w:t>
            </w:r>
          </w:p>
        </w:tc>
      </w:tr>
      <w:tr w:rsidR="001A475E" w:rsidRPr="001A475E" w:rsidTr="002D6090">
        <w:trPr>
          <w:trHeight w:val="489"/>
        </w:trPr>
        <w:tc>
          <w:tcPr>
            <w:tcW w:w="1984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766"/>
        </w:trPr>
        <w:tc>
          <w:tcPr>
            <w:tcW w:w="1984" w:type="dxa"/>
            <w:vMerge/>
            <w:tcBorders>
              <w:top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</w:tcBorders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23 702,0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21 823,0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22 551,0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23 305,0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23 305,0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114 686,0</w:t>
            </w:r>
          </w:p>
        </w:tc>
      </w:tr>
      <w:tr w:rsidR="001A475E" w:rsidRPr="001A475E" w:rsidTr="002D6090">
        <w:tc>
          <w:tcPr>
            <w:tcW w:w="1984" w:type="dxa"/>
            <w:vMerge/>
            <w:tcBorders>
              <w:top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55 513,6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49 343,4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49 093,4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49 093,4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49 093,4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252 137,2</w:t>
            </w:r>
          </w:p>
        </w:tc>
      </w:tr>
      <w:tr w:rsidR="001A475E" w:rsidRPr="001A475E" w:rsidTr="002D6090">
        <w:trPr>
          <w:trHeight w:val="626"/>
        </w:trPr>
        <w:tc>
          <w:tcPr>
            <w:tcW w:w="1984" w:type="dxa"/>
            <w:vMerge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626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Всего по Администрации городского округа Лобня</w:t>
            </w: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77916,2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65593,9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66071,9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66825,9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66825,9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343233,8</w:t>
            </w:r>
          </w:p>
        </w:tc>
      </w:tr>
      <w:tr w:rsidR="001A475E" w:rsidRPr="001A475E" w:rsidTr="002D6090">
        <w:trPr>
          <w:trHeight w:val="626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626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23 702,0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21 823,0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22 551,0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23 305,0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23 305,0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114 686,0</w:t>
            </w:r>
          </w:p>
        </w:tc>
      </w:tr>
      <w:tr w:rsidR="001A475E" w:rsidRPr="001A475E" w:rsidTr="002D6090">
        <w:trPr>
          <w:trHeight w:val="626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54214,2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43770,9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43520,9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43520,9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43520,9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228547,8</w:t>
            </w:r>
          </w:p>
        </w:tc>
      </w:tr>
      <w:tr w:rsidR="001A475E" w:rsidRPr="001A475E" w:rsidTr="002D6090">
        <w:trPr>
          <w:trHeight w:val="626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Всего по Комитету по физической культуре, спорту и работе с молодежью Администрации города Лобня </w:t>
            </w: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228,1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1870,0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1870,0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1870,0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1870,0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7708,1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228,1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1870,0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1870,0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1870,0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1870,0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7708,1</w:t>
            </w:r>
          </w:p>
        </w:tc>
      </w:tr>
      <w:tr w:rsidR="001A475E" w:rsidRPr="001A475E" w:rsidTr="002D6090">
        <w:trPr>
          <w:trHeight w:val="86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Всего по Управлению культуры 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г. Лобня </w:t>
            </w: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Всего: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471,3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3102,5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3102,5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3102,5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3102,5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12881,3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471,3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3102,5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3102,5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3102,5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3102,5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12881,3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Всего по Управлению образования Администрации городского округа Лобня</w:t>
            </w: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3000,0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75E">
              <w:rPr>
                <w:rFonts w:ascii="Arial" w:hAnsi="Arial" w:cs="Arial"/>
                <w:color w:val="000000" w:themeColor="text1"/>
                <w:sz w:val="24"/>
                <w:szCs w:val="24"/>
              </w:rPr>
              <w:t>3000,0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1A475E" w:rsidRPr="001A475E" w:rsidRDefault="001A475E" w:rsidP="001A475E">
      <w:pPr>
        <w:ind w:left="9639" w:firstLine="3"/>
        <w:jc w:val="both"/>
        <w:rPr>
          <w:rStyle w:val="af1"/>
          <w:rFonts w:ascii="Arial" w:hAnsi="Arial" w:cs="Arial"/>
          <w:b w:val="0"/>
          <w:bCs/>
          <w:sz w:val="24"/>
          <w:szCs w:val="24"/>
        </w:rPr>
        <w:sectPr w:rsidR="001A475E" w:rsidRPr="001A475E" w:rsidSect="001A475E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A475E" w:rsidRPr="001A475E" w:rsidRDefault="001A475E" w:rsidP="001A475E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4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5E564D" w:rsidRDefault="001A475E" w:rsidP="001A475E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1A475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5E564D">
        <w:rPr>
          <w:rFonts w:ascii="Arial" w:eastAsia="Arial Unicode MS" w:hAnsi="Arial" w:cs="Arial"/>
          <w:bCs/>
          <w:sz w:val="24"/>
          <w:szCs w:val="24"/>
          <w:lang w:bidi="ru-RU"/>
        </w:rPr>
        <w:t xml:space="preserve">от </w:t>
      </w:r>
      <w:r w:rsidRPr="001A475E">
        <w:rPr>
          <w:rFonts w:ascii="Arial" w:eastAsia="Arial Unicode MS" w:hAnsi="Arial" w:cs="Arial"/>
          <w:bCs/>
          <w:sz w:val="24"/>
          <w:szCs w:val="24"/>
          <w:lang w:bidi="ru-RU"/>
        </w:rPr>
        <w:t>25.12.2020 № 1373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1A475E" w:rsidRPr="001A475E" w:rsidRDefault="001A475E" w:rsidP="001A475E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ab/>
        <w:t>Приложение № 4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1A475E" w:rsidRPr="001A475E" w:rsidRDefault="001A475E" w:rsidP="001A475E">
      <w:pPr>
        <w:ind w:left="10206"/>
        <w:jc w:val="both"/>
        <w:rPr>
          <w:rFonts w:ascii="Arial" w:hAnsi="Arial" w:cs="Arial"/>
          <w:sz w:val="24"/>
          <w:szCs w:val="24"/>
        </w:rPr>
      </w:pPr>
    </w:p>
    <w:p w:rsidR="001A475E" w:rsidRPr="001A475E" w:rsidRDefault="001A475E" w:rsidP="001A475E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sz w:val="24"/>
          <w:szCs w:val="24"/>
        </w:rPr>
        <w:t>Перечень</w:t>
      </w:r>
    </w:p>
    <w:p w:rsidR="001A475E" w:rsidRPr="001A475E" w:rsidRDefault="001A475E" w:rsidP="001A475E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sz w:val="24"/>
          <w:szCs w:val="24"/>
        </w:rPr>
        <w:t>мероприятий подпрограммы I «Социальная поддержка граждан».</w:t>
      </w:r>
    </w:p>
    <w:p w:rsidR="001A475E" w:rsidRPr="001A475E" w:rsidRDefault="001A475E" w:rsidP="001A475E">
      <w:pPr>
        <w:pStyle w:val="ConsPlusNormal"/>
        <w:jc w:val="both"/>
        <w:rPr>
          <w:sz w:val="24"/>
          <w:szCs w:val="24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51"/>
        <w:gridCol w:w="1984"/>
        <w:gridCol w:w="851"/>
        <w:gridCol w:w="1701"/>
        <w:gridCol w:w="1134"/>
        <w:gridCol w:w="1134"/>
        <w:gridCol w:w="992"/>
        <w:gridCol w:w="993"/>
        <w:gridCol w:w="992"/>
        <w:gridCol w:w="992"/>
        <w:gridCol w:w="1276"/>
        <w:gridCol w:w="1417"/>
      </w:tblGrid>
      <w:tr w:rsidR="001A475E" w:rsidRPr="001A475E" w:rsidTr="002D6090">
        <w:tc>
          <w:tcPr>
            <w:tcW w:w="851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701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5103" w:type="dxa"/>
            <w:gridSpan w:val="5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1417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Результаты выполнения мероприятий </w:t>
            </w:r>
          </w:p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подпрограммы</w:t>
            </w:r>
          </w:p>
        </w:tc>
      </w:tr>
      <w:tr w:rsidR="001A475E" w:rsidRPr="001A475E" w:rsidTr="002D6090"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992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993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992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992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851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13</w:t>
            </w:r>
          </w:p>
        </w:tc>
      </w:tr>
      <w:tr w:rsidR="001A475E" w:rsidRPr="001A475E" w:rsidTr="002D6090">
        <w:tc>
          <w:tcPr>
            <w:tcW w:w="85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Основное мероприятие 03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Предоставление мер социальной поддержки и субсидий по оплате жилого помещения и </w:t>
            </w:r>
            <w:r w:rsidRPr="001A475E">
              <w:rPr>
                <w:sz w:val="24"/>
                <w:szCs w:val="24"/>
              </w:rPr>
              <w:lastRenderedPageBreak/>
              <w:t>коммунальных услуг гражданам Российской Федерации, имеющим место жительства в Московской области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191 686,0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38 702,0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37323,0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38 051,0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38 805,0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38 805,0</w:t>
            </w:r>
          </w:p>
        </w:tc>
        <w:tc>
          <w:tcPr>
            <w:tcW w:w="1276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Управление жилищно-коммунального хозяйства и благоустройства </w:t>
            </w:r>
          </w:p>
        </w:tc>
        <w:tc>
          <w:tcPr>
            <w:tcW w:w="1417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Своевременное и полное предоставление мер социальной поддержки, установлен</w:t>
            </w:r>
            <w:r w:rsidRPr="001A475E">
              <w:rPr>
                <w:sz w:val="24"/>
                <w:szCs w:val="24"/>
              </w:rPr>
              <w:lastRenderedPageBreak/>
              <w:t>ных нормативно- правовыми актами городского округа Лобня.</w:t>
            </w:r>
          </w:p>
        </w:tc>
      </w:tr>
      <w:tr w:rsidR="001A475E" w:rsidRPr="001A475E" w:rsidTr="002D6090">
        <w:trPr>
          <w:trHeight w:val="614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345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Средства бюджета </w:t>
            </w:r>
            <w:r w:rsidRPr="001A475E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114 686,0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23 702,0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21 823,0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22 551,0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23 305,0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23 305,0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958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77 000,0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15500,0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15500,0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15500,0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15500,0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451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85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1.1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Мероприятие 03.01.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180 958,0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36 570,0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35 174,0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35 902,0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36 656,0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36 656,0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и благоустройства</w:t>
            </w:r>
          </w:p>
        </w:tc>
        <w:tc>
          <w:tcPr>
            <w:tcW w:w="1417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Своевременное и полное предоставление мер 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социальной поддержки, установленных нормативно- правовыми актами городского округа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Лобня.</w:t>
            </w:r>
          </w:p>
        </w:tc>
      </w:tr>
      <w:tr w:rsidR="001A475E" w:rsidRPr="001A475E" w:rsidTr="002D6090">
        <w:trPr>
          <w:trHeight w:val="210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480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103 958,0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21 570,0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19 674,0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20 402,0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21 156,0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21 156,0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942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77 000,0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15 000,0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15 500,0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15 500,0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15 500,0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15 500,0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195"/>
        </w:trPr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Мероприятие 03.02.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Обеспечение предоставления гражданам субсидий на оплату жилого помещения и коммунальных услуг.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10 728,0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2132,0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2149,0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2149,0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2149,0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2149,0</w:t>
            </w:r>
          </w:p>
        </w:tc>
        <w:tc>
          <w:tcPr>
            <w:tcW w:w="1276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и благоустройства</w:t>
            </w:r>
          </w:p>
        </w:tc>
        <w:tc>
          <w:tcPr>
            <w:tcW w:w="1417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Своевременное и полное предоставление мер 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социальной поддержки, установленных нормативно- правовыми актами городского округа Лобня.</w:t>
            </w:r>
          </w:p>
        </w:tc>
      </w:tr>
      <w:tr w:rsidR="001A475E" w:rsidRPr="001A475E" w:rsidTr="002D6090">
        <w:trPr>
          <w:trHeight w:val="270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10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10 728,0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2132,0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2149,0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2149,0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2149,0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2149,0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85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45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319"/>
        </w:trPr>
        <w:tc>
          <w:tcPr>
            <w:tcW w:w="85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Основное мероприятие 10.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Проведение социально-значимых мероприятий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16 358,0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12 390,0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992,0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992,0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992,0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992,0</w:t>
            </w:r>
          </w:p>
        </w:tc>
        <w:tc>
          <w:tcPr>
            <w:tcW w:w="1276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Своевременное и полное предоставление мер социальной поддержки,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установленных нормативно- правовыми актами городского округа Лобня</w:t>
            </w:r>
          </w:p>
        </w:tc>
      </w:tr>
      <w:tr w:rsidR="001A475E" w:rsidRPr="001A475E" w:rsidTr="002D6090">
        <w:trPr>
          <w:trHeight w:val="877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16 358,0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12 390,0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992,0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992,0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992,0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992,0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517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0"/>
        </w:trPr>
        <w:tc>
          <w:tcPr>
            <w:tcW w:w="85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Мероприятие 10.01. 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Поощрение и поздравление граждан в связи с праздниками, памятными датами.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15 068,0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11 500,0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892,0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892,0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892,0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892,0</w:t>
            </w:r>
          </w:p>
        </w:tc>
        <w:tc>
          <w:tcPr>
            <w:tcW w:w="1276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 </w:t>
            </w:r>
          </w:p>
        </w:tc>
        <w:tc>
          <w:tcPr>
            <w:tcW w:w="1417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Своевременное и полное предоставление мер социальной поддержки, установленных нормативно- правовыми актами городского округа Лобня</w:t>
            </w:r>
          </w:p>
        </w:tc>
      </w:tr>
      <w:tr w:rsidR="001A475E" w:rsidRPr="001A475E" w:rsidTr="002D6090">
        <w:trPr>
          <w:trHeight w:val="842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15 068,0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11 500,0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892,0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892,0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892,0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892,0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756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756"/>
        </w:trPr>
        <w:tc>
          <w:tcPr>
            <w:tcW w:w="85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2.2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Мероприятие 10.02.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Проведение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1 290,0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890,0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Отдел социальн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ого развития, Управления образования Администрации городского округа Лобня </w:t>
            </w:r>
          </w:p>
        </w:tc>
        <w:tc>
          <w:tcPr>
            <w:tcW w:w="1417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Своевременное и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полное предоставление мер социальной поддержки, установленных нормативно- правовыми актами городского округа Лобня</w:t>
            </w:r>
          </w:p>
        </w:tc>
      </w:tr>
      <w:tr w:rsidR="001A475E" w:rsidRPr="001A475E" w:rsidTr="002D6090">
        <w:trPr>
          <w:trHeight w:val="756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1 290,0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890,0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756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375"/>
        </w:trPr>
        <w:tc>
          <w:tcPr>
            <w:tcW w:w="85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Основное мероприятие18.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Предоставление государственных гарантий муниципальным служащим, поощрение за муниципальную службу.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38341,6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1276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Управление делами</w:t>
            </w:r>
          </w:p>
        </w:tc>
        <w:tc>
          <w:tcPr>
            <w:tcW w:w="1417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Своевременное и полное предоставление мер социальной поддержки, установленных 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нормативно -правовыми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актами городского округа Лобня.</w:t>
            </w:r>
          </w:p>
        </w:tc>
      </w:tr>
      <w:tr w:rsidR="001A475E" w:rsidRPr="001A475E" w:rsidTr="002D6090">
        <w:trPr>
          <w:trHeight w:val="555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630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457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Средства бюджета муниципального </w:t>
            </w:r>
            <w:r w:rsidRPr="001A475E">
              <w:rPr>
                <w:sz w:val="24"/>
                <w:szCs w:val="24"/>
              </w:rPr>
              <w:lastRenderedPageBreak/>
              <w:t>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38341,6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502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315"/>
        </w:trPr>
        <w:tc>
          <w:tcPr>
            <w:tcW w:w="85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3.1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Мероприятие 18.03. Мероприятие1.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Организация выплаты пенсии за выслугу лет лицам, замещающим муниципальные должности и должности муниципальной службы, в связи с выходом на пенсию.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38341,6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1276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Управление делами</w:t>
            </w:r>
          </w:p>
        </w:tc>
        <w:tc>
          <w:tcPr>
            <w:tcW w:w="1417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Своевременное и полное предоставление мер социальной поддержки, установленных 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нормативно -правовыми актами городского округа Лобня.</w:t>
            </w:r>
          </w:p>
        </w:tc>
      </w:tr>
      <w:tr w:rsidR="001A475E" w:rsidRPr="001A475E" w:rsidTr="002D6090">
        <w:trPr>
          <w:trHeight w:val="300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85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10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38341,6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7678,0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7665,9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61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61"/>
        </w:trPr>
        <w:tc>
          <w:tcPr>
            <w:tcW w:w="85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Основное мероприятие 19. Дополнительные меры </w:t>
            </w:r>
            <w:r w:rsidRPr="001A475E">
              <w:rPr>
                <w:sz w:val="24"/>
                <w:szCs w:val="24"/>
              </w:rPr>
              <w:lastRenderedPageBreak/>
              <w:t>социальной поддержки и социальной помощи гражданам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2020-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120 437,6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20 445,6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25 185,5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24 935,5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24 935,5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24 935,5</w:t>
            </w:r>
          </w:p>
        </w:tc>
        <w:tc>
          <w:tcPr>
            <w:tcW w:w="1276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Отдел социального развития, Управлен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ия образования Администрации городского округа Лобня </w:t>
            </w:r>
          </w:p>
        </w:tc>
        <w:tc>
          <w:tcPr>
            <w:tcW w:w="1417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Своевременное и полное предоставление мер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социальной поддержки, установленных нормативно- правовыми актами городского округа Лобня</w:t>
            </w:r>
          </w:p>
        </w:tc>
      </w:tr>
      <w:tr w:rsidR="001A475E" w:rsidRPr="001A475E" w:rsidTr="002D6090">
        <w:trPr>
          <w:trHeight w:val="261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Средства бюджета </w:t>
            </w:r>
            <w:r w:rsidRPr="001A475E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61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120 437,6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20 445,6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25185,5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24 935,5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24 935,5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24 935,5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61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61"/>
        </w:trPr>
        <w:tc>
          <w:tcPr>
            <w:tcW w:w="85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4.1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Мероприятие 19.01. 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2020-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83 420,0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16 382,0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16 947,0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16 697,0</w:t>
            </w:r>
          </w:p>
        </w:tc>
        <w:tc>
          <w:tcPr>
            <w:tcW w:w="992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16 697,0</w:t>
            </w:r>
          </w:p>
        </w:tc>
        <w:tc>
          <w:tcPr>
            <w:tcW w:w="992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16 697,0</w:t>
            </w:r>
          </w:p>
        </w:tc>
        <w:tc>
          <w:tcPr>
            <w:tcW w:w="1276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развития, Управления образования Администрации городского округа Лобня </w:t>
            </w:r>
          </w:p>
        </w:tc>
        <w:tc>
          <w:tcPr>
            <w:tcW w:w="1417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Своевременное и полное предоставление мер социальной поддержки, установленных нормативно- правовыми актами городского округа Лобня</w:t>
            </w:r>
          </w:p>
        </w:tc>
      </w:tr>
      <w:tr w:rsidR="001A475E" w:rsidRPr="001A475E" w:rsidTr="002D6090">
        <w:trPr>
          <w:trHeight w:val="261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61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83 420,0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16 382,0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16 947,0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16 697,0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16 697,0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16 697,0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61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61"/>
        </w:trPr>
        <w:tc>
          <w:tcPr>
            <w:tcW w:w="85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Мероприятие 19.02. 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Проведение мероприятий в рамках проекта Губернатора Московской области «Активное долголетие в Подмосковье»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2020-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37 017,6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4 063,6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8 238,5</w:t>
            </w:r>
          </w:p>
        </w:tc>
        <w:tc>
          <w:tcPr>
            <w:tcW w:w="993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8238,5</w:t>
            </w:r>
          </w:p>
        </w:tc>
        <w:tc>
          <w:tcPr>
            <w:tcW w:w="992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8238,5</w:t>
            </w:r>
          </w:p>
        </w:tc>
        <w:tc>
          <w:tcPr>
            <w:tcW w:w="992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8238,5</w:t>
            </w:r>
          </w:p>
        </w:tc>
        <w:tc>
          <w:tcPr>
            <w:tcW w:w="1276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Управление культуры </w:t>
            </w:r>
            <w:proofErr w:type="spellStart"/>
            <w:r w:rsidRPr="001A475E">
              <w:rPr>
                <w:rFonts w:ascii="Arial" w:hAnsi="Arial" w:cs="Arial"/>
                <w:sz w:val="24"/>
                <w:szCs w:val="24"/>
              </w:rPr>
              <w:t>г.Лобня</w:t>
            </w:r>
            <w:proofErr w:type="spellEnd"/>
            <w:r w:rsidRPr="001A475E">
              <w:rPr>
                <w:rFonts w:ascii="Arial" w:hAnsi="Arial" w:cs="Arial"/>
                <w:sz w:val="24"/>
                <w:szCs w:val="24"/>
              </w:rPr>
              <w:t>, Комитет по физической культуре, спорту и работе с молодежью Администрации города Лобня, отдел социального развития</w:t>
            </w:r>
          </w:p>
        </w:tc>
        <w:tc>
          <w:tcPr>
            <w:tcW w:w="1417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Своевременное и полное предоставление мер социальной поддержки, установленных нормативно- правовыми актами городского округа Лобня</w:t>
            </w:r>
          </w:p>
        </w:tc>
      </w:tr>
      <w:tr w:rsidR="001A475E" w:rsidRPr="001A475E" w:rsidTr="002D6090">
        <w:trPr>
          <w:trHeight w:val="261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61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37 017,6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4 063,6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8238,5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8238,5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8238,5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8238,5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61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317"/>
        </w:trPr>
        <w:tc>
          <w:tcPr>
            <w:tcW w:w="851" w:type="dxa"/>
            <w:vMerge w:val="restart"/>
            <w:tcBorders>
              <w:top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366 823,2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79 215,6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71 166,4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71 644,4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72 398,4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72 398,4</w:t>
            </w:r>
          </w:p>
        </w:tc>
        <w:tc>
          <w:tcPr>
            <w:tcW w:w="1276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360"/>
        </w:trPr>
        <w:tc>
          <w:tcPr>
            <w:tcW w:w="851" w:type="dxa"/>
            <w:vMerge/>
            <w:tcBorders>
              <w:top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120"/>
        </w:trPr>
        <w:tc>
          <w:tcPr>
            <w:tcW w:w="851" w:type="dxa"/>
            <w:vMerge/>
            <w:tcBorders>
              <w:top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Средства бюджета </w:t>
            </w:r>
            <w:r w:rsidRPr="001A475E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114 686,0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23 702,0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21 823,0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22 551,0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23 305,0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23 305,0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510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252 137,2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55 513,6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49 343,4</w:t>
            </w:r>
          </w:p>
        </w:tc>
        <w:tc>
          <w:tcPr>
            <w:tcW w:w="993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49 093,4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49 093,4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49 093,4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97"/>
        </w:trPr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1A475E" w:rsidRPr="001A475E" w:rsidRDefault="001A475E" w:rsidP="001A475E">
      <w:pPr>
        <w:ind w:left="9639" w:firstLine="3"/>
        <w:jc w:val="both"/>
        <w:rPr>
          <w:rStyle w:val="af1"/>
          <w:rFonts w:ascii="Arial" w:hAnsi="Arial" w:cs="Arial"/>
          <w:b w:val="0"/>
          <w:bCs/>
          <w:sz w:val="24"/>
          <w:szCs w:val="24"/>
          <w:lang w:val="en-US"/>
        </w:rPr>
        <w:sectPr w:rsidR="001A475E" w:rsidRPr="001A475E" w:rsidSect="001A475E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A475E" w:rsidRPr="001A475E" w:rsidRDefault="001A475E" w:rsidP="001A475E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5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5E564D" w:rsidRDefault="001A475E" w:rsidP="001A475E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1A475E">
        <w:rPr>
          <w:rFonts w:ascii="Arial" w:hAnsi="Arial" w:cs="Arial"/>
          <w:sz w:val="24"/>
          <w:szCs w:val="24"/>
        </w:rPr>
        <w:t xml:space="preserve">  </w:t>
      </w:r>
      <w:r w:rsidRPr="005E564D">
        <w:rPr>
          <w:rFonts w:ascii="Arial" w:eastAsia="Arial Unicode MS" w:hAnsi="Arial" w:cs="Arial"/>
          <w:bCs/>
          <w:sz w:val="24"/>
          <w:szCs w:val="24"/>
          <w:lang w:bidi="ru-RU"/>
        </w:rPr>
        <w:t xml:space="preserve">от </w:t>
      </w:r>
      <w:r w:rsidRPr="001A475E">
        <w:rPr>
          <w:rFonts w:ascii="Arial" w:eastAsia="Arial Unicode MS" w:hAnsi="Arial" w:cs="Arial"/>
          <w:bCs/>
          <w:sz w:val="24"/>
          <w:szCs w:val="24"/>
          <w:lang w:bidi="ru-RU"/>
        </w:rPr>
        <w:t>25.12.2020 № 1373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1A475E" w:rsidRPr="001A475E" w:rsidRDefault="001A475E" w:rsidP="001A475E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ab/>
        <w:t>Приложение № 5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1A475E" w:rsidRPr="001A475E" w:rsidRDefault="001A475E" w:rsidP="001A475E">
      <w:pPr>
        <w:ind w:left="9639" w:firstLine="3"/>
        <w:jc w:val="both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1A475E" w:rsidRPr="001A475E" w:rsidRDefault="001A475E" w:rsidP="001A475E">
      <w:pPr>
        <w:jc w:val="both"/>
        <w:rPr>
          <w:rFonts w:ascii="Arial" w:hAnsi="Arial" w:cs="Arial"/>
          <w:sz w:val="24"/>
          <w:szCs w:val="24"/>
        </w:rPr>
      </w:pPr>
    </w:p>
    <w:p w:rsidR="001A475E" w:rsidRPr="001A475E" w:rsidRDefault="001A475E" w:rsidP="001A475E">
      <w:pPr>
        <w:pStyle w:val="ConsPlusNormal"/>
        <w:jc w:val="center"/>
        <w:rPr>
          <w:b/>
          <w:sz w:val="24"/>
          <w:szCs w:val="24"/>
        </w:rPr>
      </w:pPr>
      <w:r w:rsidRPr="001A475E">
        <w:rPr>
          <w:b/>
          <w:sz w:val="24"/>
          <w:szCs w:val="24"/>
        </w:rPr>
        <w:t>Паспорт</w:t>
      </w:r>
    </w:p>
    <w:p w:rsidR="001A475E" w:rsidRPr="001A475E" w:rsidRDefault="001A475E" w:rsidP="001A475E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sz w:val="24"/>
          <w:szCs w:val="24"/>
        </w:rPr>
        <w:t xml:space="preserve"> подпрограммы II «Доступная среда» </w:t>
      </w:r>
    </w:p>
    <w:p w:rsidR="001A475E" w:rsidRPr="001A475E" w:rsidRDefault="001A475E" w:rsidP="001A475E">
      <w:pPr>
        <w:pStyle w:val="ConsPlusNormal"/>
        <w:jc w:val="both"/>
        <w:rPr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39"/>
        <w:gridCol w:w="1949"/>
        <w:gridCol w:w="2236"/>
        <w:gridCol w:w="992"/>
        <w:gridCol w:w="1134"/>
        <w:gridCol w:w="1276"/>
        <w:gridCol w:w="1485"/>
        <w:gridCol w:w="1492"/>
        <w:gridCol w:w="1276"/>
      </w:tblGrid>
      <w:tr w:rsidR="001A475E" w:rsidRPr="001A475E" w:rsidTr="002D6090">
        <w:tc>
          <w:tcPr>
            <w:tcW w:w="3323" w:type="dxa"/>
            <w:gridSpan w:val="2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840" w:type="dxa"/>
            <w:gridSpan w:val="8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Лобня.</w:t>
            </w:r>
          </w:p>
        </w:tc>
      </w:tr>
      <w:tr w:rsidR="001A475E" w:rsidRPr="001A475E" w:rsidTr="002D6090">
        <w:tc>
          <w:tcPr>
            <w:tcW w:w="3323" w:type="dxa"/>
            <w:gridSpan w:val="2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949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36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55" w:type="dxa"/>
            <w:gridSpan w:val="6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Расходы (тыс. рублей)</w:t>
            </w:r>
          </w:p>
        </w:tc>
      </w:tr>
      <w:tr w:rsidR="001A475E" w:rsidRPr="001A475E" w:rsidTr="002D6090">
        <w:tc>
          <w:tcPr>
            <w:tcW w:w="3323" w:type="dxa"/>
            <w:gridSpan w:val="2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485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492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</w:tr>
      <w:tr w:rsidR="001A475E" w:rsidRPr="001A475E" w:rsidTr="002D6090">
        <w:trPr>
          <w:trHeight w:val="489"/>
        </w:trPr>
        <w:tc>
          <w:tcPr>
            <w:tcW w:w="1984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Всего по Администрации городского округа Лобня,</w:t>
            </w:r>
          </w:p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Управлению образования Администрации городского </w:t>
            </w: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округа Лобня, Управлению культуры Администрации г. Лобня, Комитету по физической культуре, спорту и работе с молодежью Администрации города Лобня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Всего: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3055,0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11994,2</w:t>
            </w:r>
          </w:p>
        </w:tc>
      </w:tr>
      <w:tr w:rsidR="001A475E" w:rsidRPr="001A475E" w:rsidTr="002D6090">
        <w:trPr>
          <w:trHeight w:val="489"/>
        </w:trPr>
        <w:tc>
          <w:tcPr>
            <w:tcW w:w="1984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735"/>
        </w:trPr>
        <w:tc>
          <w:tcPr>
            <w:tcW w:w="1984" w:type="dxa"/>
            <w:vMerge/>
            <w:tcBorders>
              <w:top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</w:tcBorders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Средства бюджета </w:t>
            </w:r>
            <w:r w:rsidRPr="001A475E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1228,5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1228,5</w:t>
            </w:r>
          </w:p>
        </w:tc>
      </w:tr>
      <w:tr w:rsidR="001A475E" w:rsidRPr="001A475E" w:rsidTr="002D6090">
        <w:tc>
          <w:tcPr>
            <w:tcW w:w="1984" w:type="dxa"/>
            <w:vMerge/>
            <w:tcBorders>
              <w:top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1826,5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10765,7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vMerge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960,0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960,0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Управление культуры Администрации г. Лобня</w:t>
            </w: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1755,0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634,8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634,8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634,8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634,8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4294,2</w:t>
            </w:r>
          </w:p>
        </w:tc>
      </w:tr>
      <w:tr w:rsidR="001A475E" w:rsidRPr="001A475E" w:rsidTr="002D6090">
        <w:trPr>
          <w:trHeight w:val="517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Средства бюджета </w:t>
            </w:r>
            <w:r w:rsidRPr="001A475E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1228,5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1228,5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526,5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634,8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634,8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634,8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634,8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3065,7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vMerge w:val="restart"/>
            <w:tcBorders>
              <w:top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A475E">
              <w:rPr>
                <w:rFonts w:ascii="Arial" w:hAnsi="Arial" w:cs="Arial"/>
                <w:sz w:val="24"/>
                <w:szCs w:val="24"/>
              </w:rPr>
              <w:t>Комитет  по</w:t>
            </w:r>
            <w:proofErr w:type="gramEnd"/>
            <w:r w:rsidRPr="001A475E">
              <w:rPr>
                <w:rFonts w:ascii="Arial" w:hAnsi="Arial" w:cs="Arial"/>
                <w:sz w:val="24"/>
                <w:szCs w:val="24"/>
              </w:rPr>
              <w:t xml:space="preserve"> физической культуре, спорту и работе с молодежью Администрации города Лобня</w:t>
            </w: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2740,0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vMerge/>
            <w:tcBorders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2740,0</w:t>
            </w:r>
          </w:p>
        </w:tc>
      </w:tr>
      <w:tr w:rsidR="001A475E" w:rsidRPr="001A475E" w:rsidTr="002D6090">
        <w:trPr>
          <w:trHeight w:val="444"/>
        </w:trPr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1A475E" w:rsidRPr="001A475E" w:rsidRDefault="001A475E" w:rsidP="001A475E">
      <w:pPr>
        <w:ind w:left="9639"/>
        <w:jc w:val="both"/>
        <w:rPr>
          <w:rStyle w:val="af1"/>
          <w:rFonts w:ascii="Arial" w:hAnsi="Arial" w:cs="Arial"/>
          <w:b w:val="0"/>
          <w:bCs/>
          <w:sz w:val="24"/>
          <w:szCs w:val="24"/>
        </w:rPr>
        <w:sectPr w:rsidR="001A475E" w:rsidRPr="001A475E" w:rsidSect="001A475E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A475E" w:rsidRPr="001A475E" w:rsidRDefault="001A475E" w:rsidP="001A475E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6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5E564D" w:rsidRDefault="001A475E" w:rsidP="001A475E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1A475E">
        <w:rPr>
          <w:rFonts w:ascii="Arial" w:hAnsi="Arial" w:cs="Arial"/>
          <w:sz w:val="24"/>
          <w:szCs w:val="24"/>
        </w:rPr>
        <w:t xml:space="preserve">  </w:t>
      </w:r>
      <w:r w:rsidRPr="005E564D">
        <w:rPr>
          <w:rFonts w:ascii="Arial" w:eastAsia="Arial Unicode MS" w:hAnsi="Arial" w:cs="Arial"/>
          <w:bCs/>
          <w:sz w:val="24"/>
          <w:szCs w:val="24"/>
          <w:lang w:bidi="ru-RU"/>
        </w:rPr>
        <w:t xml:space="preserve">от </w:t>
      </w:r>
      <w:r w:rsidRPr="001A475E">
        <w:rPr>
          <w:rFonts w:ascii="Arial" w:eastAsia="Arial Unicode MS" w:hAnsi="Arial" w:cs="Arial"/>
          <w:bCs/>
          <w:sz w:val="24"/>
          <w:szCs w:val="24"/>
          <w:lang w:bidi="ru-RU"/>
        </w:rPr>
        <w:t>25.12.2020 № 1373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1A475E" w:rsidRPr="001A475E" w:rsidRDefault="001A475E" w:rsidP="001A475E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ab/>
        <w:t>Приложение № 6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1A475E" w:rsidRPr="001A475E" w:rsidRDefault="001A475E" w:rsidP="001A475E">
      <w:pPr>
        <w:ind w:left="9639" w:firstLine="3"/>
        <w:jc w:val="both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1A475E" w:rsidRPr="001A475E" w:rsidRDefault="001A475E" w:rsidP="001A475E">
      <w:pPr>
        <w:ind w:left="10206"/>
        <w:jc w:val="both"/>
        <w:rPr>
          <w:rFonts w:ascii="Arial" w:hAnsi="Arial" w:cs="Arial"/>
          <w:sz w:val="24"/>
          <w:szCs w:val="24"/>
        </w:rPr>
      </w:pPr>
    </w:p>
    <w:p w:rsidR="001A475E" w:rsidRPr="001A475E" w:rsidRDefault="001A475E" w:rsidP="001A475E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sz w:val="24"/>
          <w:szCs w:val="24"/>
        </w:rPr>
        <w:t>Перечень</w:t>
      </w:r>
    </w:p>
    <w:p w:rsidR="001A475E" w:rsidRPr="001A475E" w:rsidRDefault="001A475E" w:rsidP="001A475E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sz w:val="24"/>
          <w:szCs w:val="24"/>
        </w:rPr>
        <w:t xml:space="preserve">мероприятий подпрограммы </w:t>
      </w:r>
      <w:r w:rsidRPr="001A475E">
        <w:rPr>
          <w:rFonts w:ascii="Arial" w:hAnsi="Arial" w:cs="Arial"/>
          <w:sz w:val="24"/>
          <w:szCs w:val="24"/>
          <w:lang w:val="en-US"/>
        </w:rPr>
        <w:t>II</w:t>
      </w:r>
      <w:r w:rsidRPr="001A475E">
        <w:rPr>
          <w:rFonts w:ascii="Arial" w:hAnsi="Arial" w:cs="Arial"/>
          <w:sz w:val="24"/>
          <w:szCs w:val="24"/>
        </w:rPr>
        <w:t xml:space="preserve"> «Доступная среда».</w:t>
      </w:r>
    </w:p>
    <w:p w:rsidR="001A475E" w:rsidRPr="001A475E" w:rsidRDefault="001A475E" w:rsidP="001A475E">
      <w:pPr>
        <w:pStyle w:val="ConsPlusNormal"/>
        <w:jc w:val="both"/>
        <w:rPr>
          <w:sz w:val="24"/>
          <w:szCs w:val="24"/>
        </w:rPr>
      </w:pPr>
    </w:p>
    <w:tbl>
      <w:tblPr>
        <w:tblpPr w:leftFromText="180" w:rightFromText="180" w:vertAnchor="text" w:tblpX="-5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95"/>
        <w:gridCol w:w="1974"/>
        <w:gridCol w:w="846"/>
        <w:gridCol w:w="1697"/>
        <w:gridCol w:w="1134"/>
        <w:gridCol w:w="17"/>
        <w:gridCol w:w="990"/>
        <w:gridCol w:w="15"/>
        <w:gridCol w:w="691"/>
        <w:gridCol w:w="13"/>
        <w:gridCol w:w="842"/>
        <w:gridCol w:w="9"/>
        <w:gridCol w:w="850"/>
        <w:gridCol w:w="994"/>
        <w:gridCol w:w="1702"/>
        <w:gridCol w:w="1560"/>
      </w:tblGrid>
      <w:tr w:rsidR="001A475E" w:rsidRPr="001A475E" w:rsidTr="002D6090">
        <w:tc>
          <w:tcPr>
            <w:tcW w:w="695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№ п/п</w:t>
            </w:r>
          </w:p>
        </w:tc>
        <w:tc>
          <w:tcPr>
            <w:tcW w:w="1974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846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697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4421" w:type="dxa"/>
            <w:gridSpan w:val="9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702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5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6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7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8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9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12</w:t>
            </w:r>
          </w:p>
        </w:tc>
      </w:tr>
      <w:tr w:rsidR="001A475E" w:rsidRPr="001A475E" w:rsidTr="002D6090">
        <w:tc>
          <w:tcPr>
            <w:tcW w:w="695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1.</w:t>
            </w:r>
          </w:p>
        </w:tc>
        <w:tc>
          <w:tcPr>
            <w:tcW w:w="1974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Основное мероприятие 02</w:t>
            </w:r>
            <w:r w:rsidRPr="001A475E">
              <w:rPr>
                <w:b/>
                <w:sz w:val="24"/>
                <w:szCs w:val="24"/>
              </w:rPr>
              <w:t>.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Создание </w:t>
            </w:r>
            <w:proofErr w:type="spellStart"/>
            <w:r w:rsidRPr="001A475E">
              <w:rPr>
                <w:sz w:val="24"/>
                <w:szCs w:val="24"/>
              </w:rPr>
              <w:t>безбарьерной</w:t>
            </w:r>
            <w:proofErr w:type="spellEnd"/>
            <w:r w:rsidRPr="001A475E">
              <w:rPr>
                <w:sz w:val="24"/>
                <w:szCs w:val="24"/>
              </w:rPr>
              <w:t xml:space="preserve"> среды на </w:t>
            </w:r>
            <w:r w:rsidRPr="001A475E">
              <w:rPr>
                <w:sz w:val="24"/>
                <w:szCs w:val="24"/>
              </w:rPr>
              <w:lastRenderedPageBreak/>
              <w:t>объектах социальной, инженерной и транспортной инфраструктуры в Московской области</w:t>
            </w:r>
          </w:p>
        </w:tc>
        <w:tc>
          <w:tcPr>
            <w:tcW w:w="846" w:type="dxa"/>
            <w:vMerge w:val="restart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11994</w:t>
            </w:r>
            <w:r w:rsidRPr="001A475E">
              <w:rPr>
                <w:rFonts w:ascii="Arial" w:hAnsi="Arial" w:cs="Arial"/>
                <w:sz w:val="24"/>
                <w:szCs w:val="24"/>
                <w:lang w:val="en-US"/>
              </w:rPr>
              <w:t>,2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3055,</w:t>
            </w:r>
            <w:r w:rsidRPr="001A475E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1702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435"/>
        </w:trPr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971"/>
        </w:trPr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1228,5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1228,5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Средства бюджета муниципального образования Московской области 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10765,7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1826,5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1.1</w:t>
            </w:r>
          </w:p>
        </w:tc>
        <w:tc>
          <w:tcPr>
            <w:tcW w:w="1974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Мероприятие 02.01.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</w:t>
            </w:r>
            <w:r w:rsidRPr="001A475E">
              <w:rPr>
                <w:sz w:val="24"/>
                <w:szCs w:val="24"/>
              </w:rPr>
              <w:lastRenderedPageBreak/>
              <w:t>групп населения</w:t>
            </w:r>
          </w:p>
        </w:tc>
        <w:tc>
          <w:tcPr>
            <w:tcW w:w="846" w:type="dxa"/>
            <w:vMerge w:val="restart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271</w:t>
            </w:r>
            <w:r w:rsidRPr="001A475E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1A475E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  <w:r w:rsidRPr="001A475E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702" w:type="dxa"/>
            <w:vMerge w:val="restart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</w:t>
            </w:r>
          </w:p>
        </w:tc>
      </w:tr>
      <w:tr w:rsidR="001A475E" w:rsidRPr="001A475E" w:rsidTr="002D6090">
        <w:trPr>
          <w:trHeight w:val="150"/>
        </w:trPr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897"/>
        </w:trPr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1228,5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1228,5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Управление жилищно-коммунального хозяйства и благоустройства Администрация </w:t>
            </w: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Средства бюджета муниципального образования </w:t>
            </w:r>
            <w:r w:rsidRPr="001A475E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1486,5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526,5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1.2</w:t>
            </w:r>
          </w:p>
        </w:tc>
        <w:tc>
          <w:tcPr>
            <w:tcW w:w="1974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Мероприятие 02.02.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Мероприятия по созданию в муниципальных образовательных организациях: дошкольных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</w:t>
            </w:r>
            <w:r w:rsidRPr="001A475E">
              <w:rPr>
                <w:sz w:val="24"/>
                <w:szCs w:val="24"/>
              </w:rPr>
              <w:lastRenderedPageBreak/>
              <w:t>детьми-инвалидами качественного образования за счет средств местного бюджета</w:t>
            </w:r>
          </w:p>
        </w:tc>
        <w:tc>
          <w:tcPr>
            <w:tcW w:w="846" w:type="dxa"/>
            <w:vMerge w:val="restart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702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Управление </w:t>
            </w:r>
            <w:proofErr w:type="gramStart"/>
            <w:r w:rsidRPr="001A475E">
              <w:rPr>
                <w:sz w:val="24"/>
                <w:szCs w:val="24"/>
              </w:rPr>
              <w:t>образования  Администрации</w:t>
            </w:r>
            <w:proofErr w:type="gramEnd"/>
            <w:r w:rsidRPr="001A475E">
              <w:rPr>
                <w:sz w:val="24"/>
                <w:szCs w:val="24"/>
              </w:rPr>
              <w:t xml:space="preserve"> городского округа Лобня</w:t>
            </w:r>
          </w:p>
        </w:tc>
        <w:tc>
          <w:tcPr>
            <w:tcW w:w="1560" w:type="dxa"/>
            <w:vMerge w:val="restart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</w:t>
            </w: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974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Мероприятие 02.03. 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</w:t>
            </w:r>
            <w:r w:rsidRPr="001A475E">
              <w:rPr>
                <w:sz w:val="24"/>
                <w:szCs w:val="24"/>
              </w:rPr>
              <w:lastRenderedPageBreak/>
              <w:t>условий для получения детьми-инвалидами качественного образования»</w:t>
            </w:r>
          </w:p>
        </w:tc>
        <w:tc>
          <w:tcPr>
            <w:tcW w:w="846" w:type="dxa"/>
            <w:vMerge w:val="restart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 w:val="restart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560" w:type="dxa"/>
            <w:vMerge w:val="restart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</w:t>
            </w: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974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Мероприятие 02.04. 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846" w:type="dxa"/>
            <w:vMerge w:val="restart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5279,2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1194,8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1194,8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1194,8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1194,8</w:t>
            </w:r>
          </w:p>
        </w:tc>
        <w:tc>
          <w:tcPr>
            <w:tcW w:w="1702" w:type="dxa"/>
            <w:vMerge w:val="restart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спорту и работе с </w:t>
            </w:r>
            <w:proofErr w:type="gramStart"/>
            <w:r w:rsidRPr="001A475E">
              <w:rPr>
                <w:rFonts w:ascii="Arial" w:hAnsi="Arial" w:cs="Arial"/>
                <w:sz w:val="24"/>
                <w:szCs w:val="24"/>
              </w:rPr>
              <w:t>молодежью  Администрации</w:t>
            </w:r>
            <w:proofErr w:type="gramEnd"/>
            <w:r w:rsidRPr="001A475E">
              <w:rPr>
                <w:rFonts w:ascii="Arial" w:hAnsi="Arial" w:cs="Arial"/>
                <w:sz w:val="24"/>
                <w:szCs w:val="24"/>
              </w:rPr>
              <w:t xml:space="preserve"> города Лобня, </w:t>
            </w:r>
          </w:p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Управление культуры города Лобня</w:t>
            </w:r>
          </w:p>
        </w:tc>
        <w:tc>
          <w:tcPr>
            <w:tcW w:w="1560" w:type="dxa"/>
            <w:vMerge w:val="restart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</w:t>
            </w: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5279,2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1194,8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1194,8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1194,8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1194,8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1170"/>
        </w:trPr>
        <w:tc>
          <w:tcPr>
            <w:tcW w:w="695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2.</w:t>
            </w:r>
          </w:p>
        </w:tc>
        <w:tc>
          <w:tcPr>
            <w:tcW w:w="1974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Основное мероприятие 03.</w:t>
            </w:r>
            <w:r w:rsidRPr="001A475E">
              <w:rPr>
                <w:b/>
                <w:sz w:val="24"/>
                <w:szCs w:val="24"/>
              </w:rPr>
              <w:t xml:space="preserve"> </w:t>
            </w:r>
            <w:r w:rsidRPr="001A475E">
              <w:rPr>
                <w:sz w:val="24"/>
                <w:szCs w:val="24"/>
              </w:rPr>
              <w:t xml:space="preserve">Повышение доступности и </w:t>
            </w:r>
            <w:r w:rsidRPr="001A475E">
              <w:rPr>
                <w:sz w:val="24"/>
                <w:szCs w:val="24"/>
              </w:rPr>
              <w:lastRenderedPageBreak/>
              <w:t>качества реабилитационных услуг (развитие системы реабилитации и социальной интеграции инвалидов)</w:t>
            </w:r>
          </w:p>
        </w:tc>
        <w:tc>
          <w:tcPr>
            <w:tcW w:w="846" w:type="dxa"/>
            <w:vMerge w:val="restart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19" w:type="dxa"/>
            <w:gridSpan w:val="3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 w:val="restart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1628"/>
        </w:trPr>
        <w:tc>
          <w:tcPr>
            <w:tcW w:w="695" w:type="dxa"/>
            <w:vMerge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19" w:type="dxa"/>
            <w:gridSpan w:val="3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750"/>
        </w:trPr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4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960"/>
        </w:trPr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4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750"/>
        </w:trPr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4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461"/>
        </w:trPr>
        <w:tc>
          <w:tcPr>
            <w:tcW w:w="695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2.1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Мероприятие 03.01.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Обеспечение реабилитации инвалидов социально-культурными методами и методами физической </w:t>
            </w:r>
            <w:r w:rsidRPr="001A475E">
              <w:rPr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846" w:type="dxa"/>
            <w:vMerge w:val="restart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2020-2024гг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4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Управление культуры Администрации г. Лобня; Комитет по физической культуре, спорту и работе с молодежью </w:t>
            </w:r>
            <w:r w:rsidRPr="001A475E">
              <w:rPr>
                <w:sz w:val="24"/>
                <w:szCs w:val="24"/>
              </w:rPr>
              <w:lastRenderedPageBreak/>
              <w:t>Администрации города Лобня</w:t>
            </w:r>
          </w:p>
        </w:tc>
        <w:tc>
          <w:tcPr>
            <w:tcW w:w="1560" w:type="dxa"/>
            <w:vMerge w:val="restart"/>
            <w:vAlign w:val="center"/>
          </w:tcPr>
          <w:p w:rsidR="001A475E" w:rsidRPr="001A475E" w:rsidRDefault="001A475E" w:rsidP="002D60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Проведение 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не менее 4-х мероприятий ежегодно</w:t>
            </w:r>
          </w:p>
        </w:tc>
      </w:tr>
      <w:tr w:rsidR="001A475E" w:rsidRPr="001A475E" w:rsidTr="002D6090">
        <w:trPr>
          <w:trHeight w:val="461"/>
        </w:trPr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4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461"/>
        </w:trPr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4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745"/>
        </w:trPr>
        <w:tc>
          <w:tcPr>
            <w:tcW w:w="695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gridSpan w:val="2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4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490"/>
        </w:trPr>
        <w:tc>
          <w:tcPr>
            <w:tcW w:w="695" w:type="dxa"/>
            <w:vMerge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3515" w:type="dxa"/>
            <w:gridSpan w:val="3"/>
            <w:vMerge w:val="restart"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ВСЕГО ПО ПОДПРОГРАММЕ:</w:t>
            </w: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11994,2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  <w:lang w:val="en-US"/>
              </w:rPr>
              <w:t>3055</w:t>
            </w:r>
            <w:r w:rsidRPr="001A475E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1702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3515" w:type="dxa"/>
            <w:gridSpan w:val="3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3515" w:type="dxa"/>
            <w:gridSpan w:val="3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1228,5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1228,5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3515" w:type="dxa"/>
            <w:gridSpan w:val="3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10765,7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1826,5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2234,8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3515" w:type="dxa"/>
            <w:gridSpan w:val="3"/>
            <w:vMerge/>
            <w:vAlign w:val="center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6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5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9" w:type="dxa"/>
            <w:gridSpan w:val="2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1A475E" w:rsidRPr="001A475E" w:rsidRDefault="001A475E" w:rsidP="001A475E">
      <w:pPr>
        <w:ind w:left="9639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1A475E" w:rsidRPr="001A475E" w:rsidRDefault="001A475E" w:rsidP="001A475E">
      <w:pPr>
        <w:ind w:left="9639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1A475E" w:rsidRPr="001A475E" w:rsidRDefault="001A475E" w:rsidP="001A475E">
      <w:pPr>
        <w:suppressAutoHyphens/>
        <w:rPr>
          <w:rFonts w:ascii="Arial" w:hAnsi="Arial" w:cs="Arial"/>
          <w:sz w:val="24"/>
          <w:szCs w:val="24"/>
        </w:rPr>
        <w:sectPr w:rsidR="001A475E" w:rsidRPr="001A475E" w:rsidSect="001A475E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7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5E564D" w:rsidRDefault="001A475E" w:rsidP="001A475E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1A475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5E564D">
        <w:rPr>
          <w:rFonts w:ascii="Arial" w:eastAsia="Arial Unicode MS" w:hAnsi="Arial" w:cs="Arial"/>
          <w:bCs/>
          <w:sz w:val="24"/>
          <w:szCs w:val="24"/>
          <w:lang w:bidi="ru-RU"/>
        </w:rPr>
        <w:t xml:space="preserve">от </w:t>
      </w:r>
      <w:r w:rsidRPr="001A475E">
        <w:rPr>
          <w:rFonts w:ascii="Arial" w:eastAsia="Arial Unicode MS" w:hAnsi="Arial" w:cs="Arial"/>
          <w:bCs/>
          <w:sz w:val="24"/>
          <w:szCs w:val="24"/>
          <w:lang w:bidi="ru-RU"/>
        </w:rPr>
        <w:t>25.12.2020 № 1373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1A475E" w:rsidRPr="001A475E" w:rsidRDefault="001A475E" w:rsidP="001A475E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ab/>
        <w:t>Приложение № 7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1A475E" w:rsidRPr="001A475E" w:rsidRDefault="001A475E" w:rsidP="001A475E">
      <w:pPr>
        <w:pStyle w:val="ConsPlusNormal"/>
        <w:jc w:val="center"/>
        <w:rPr>
          <w:b/>
          <w:sz w:val="24"/>
          <w:szCs w:val="24"/>
        </w:rPr>
      </w:pPr>
    </w:p>
    <w:p w:rsidR="001A475E" w:rsidRPr="001A475E" w:rsidRDefault="001A475E" w:rsidP="001A475E">
      <w:pPr>
        <w:pStyle w:val="ConsPlusNormal"/>
        <w:jc w:val="center"/>
        <w:rPr>
          <w:b/>
          <w:sz w:val="24"/>
          <w:szCs w:val="24"/>
        </w:rPr>
      </w:pPr>
      <w:r w:rsidRPr="001A475E">
        <w:rPr>
          <w:b/>
          <w:sz w:val="24"/>
          <w:szCs w:val="24"/>
        </w:rPr>
        <w:t>Паспорт</w:t>
      </w:r>
    </w:p>
    <w:p w:rsidR="001A475E" w:rsidRPr="001A475E" w:rsidRDefault="001A475E" w:rsidP="001A475E">
      <w:pPr>
        <w:jc w:val="center"/>
        <w:rPr>
          <w:rFonts w:ascii="Arial" w:hAnsi="Arial" w:cs="Arial"/>
          <w:b/>
          <w:sz w:val="24"/>
          <w:szCs w:val="24"/>
        </w:rPr>
      </w:pPr>
      <w:r w:rsidRPr="001A475E">
        <w:rPr>
          <w:rFonts w:ascii="Arial" w:hAnsi="Arial" w:cs="Arial"/>
          <w:b/>
          <w:sz w:val="24"/>
          <w:szCs w:val="24"/>
        </w:rPr>
        <w:t>подпрограммы III «Развитие системы отдыха и оздоровления детей».</w:t>
      </w:r>
    </w:p>
    <w:p w:rsidR="001A475E" w:rsidRPr="001A475E" w:rsidRDefault="001A475E" w:rsidP="001A475E">
      <w:pPr>
        <w:pStyle w:val="ConsPlusNormal"/>
        <w:jc w:val="both"/>
        <w:rPr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1949"/>
        <w:gridCol w:w="1965"/>
        <w:gridCol w:w="1122"/>
        <w:gridCol w:w="1275"/>
        <w:gridCol w:w="1276"/>
        <w:gridCol w:w="1276"/>
        <w:gridCol w:w="1201"/>
        <w:gridCol w:w="1276"/>
      </w:tblGrid>
      <w:tr w:rsidR="001A475E" w:rsidRPr="001A475E" w:rsidTr="002D6090">
        <w:tc>
          <w:tcPr>
            <w:tcW w:w="332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340" w:type="dxa"/>
            <w:gridSpan w:val="8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Лобня.</w:t>
            </w:r>
          </w:p>
        </w:tc>
      </w:tr>
      <w:tr w:rsidR="001A475E" w:rsidRPr="001A475E" w:rsidTr="002D6090">
        <w:tc>
          <w:tcPr>
            <w:tcW w:w="3323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949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65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26" w:type="dxa"/>
            <w:gridSpan w:val="6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Расходы (тыс. рублей)</w:t>
            </w:r>
          </w:p>
        </w:tc>
      </w:tr>
      <w:tr w:rsidR="001A475E" w:rsidRPr="001A475E" w:rsidTr="002D6090"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75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276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201" w:type="dxa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</w:tr>
      <w:tr w:rsidR="001A475E" w:rsidRPr="001A475E" w:rsidTr="002D6090">
        <w:trPr>
          <w:trHeight w:val="489"/>
        </w:trPr>
        <w:tc>
          <w:tcPr>
            <w:tcW w:w="3323" w:type="dxa"/>
            <w:vMerge w:val="restart"/>
            <w:tcBorders>
              <w:top w:val="nil"/>
            </w:tcBorders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Всего: в том числе: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2946,1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13011,0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13011,0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13011,0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13011,0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54990,1</w:t>
            </w:r>
          </w:p>
        </w:tc>
      </w:tr>
      <w:tr w:rsidR="001A475E" w:rsidRPr="001A475E" w:rsidTr="002D6090">
        <w:tc>
          <w:tcPr>
            <w:tcW w:w="3323" w:type="dxa"/>
            <w:vMerge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1275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0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19059,0</w:t>
            </w:r>
          </w:p>
        </w:tc>
      </w:tr>
      <w:tr w:rsidR="001A475E" w:rsidRPr="001A475E" w:rsidTr="002D6090"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2411,1</w:t>
            </w:r>
          </w:p>
        </w:tc>
        <w:tc>
          <w:tcPr>
            <w:tcW w:w="1275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8380,0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8380,0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8380,0</w:t>
            </w:r>
          </w:p>
        </w:tc>
        <w:tc>
          <w:tcPr>
            <w:tcW w:w="120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8380,0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35931,1</w:t>
            </w:r>
          </w:p>
        </w:tc>
      </w:tr>
      <w:tr w:rsidR="001A475E" w:rsidRPr="001A475E" w:rsidTr="002D6090">
        <w:trPr>
          <w:trHeight w:val="444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средства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965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2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2711,1</w:t>
            </w:r>
          </w:p>
        </w:tc>
        <w:tc>
          <w:tcPr>
            <w:tcW w:w="127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12711,0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12711,0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12711,0</w:t>
            </w:r>
          </w:p>
        </w:tc>
        <w:tc>
          <w:tcPr>
            <w:tcW w:w="120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12711,0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53555,1</w:t>
            </w:r>
          </w:p>
        </w:tc>
      </w:tr>
      <w:tr w:rsidR="001A475E" w:rsidRPr="001A475E" w:rsidTr="002D6090">
        <w:trPr>
          <w:trHeight w:val="444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825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19059,0</w:t>
            </w:r>
          </w:p>
        </w:tc>
      </w:tr>
      <w:tr w:rsidR="001A475E" w:rsidRPr="001A475E" w:rsidTr="002D6090">
        <w:trPr>
          <w:trHeight w:val="135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2176,1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8080,0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8080,0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8080,0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8080,0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34496,1</w:t>
            </w:r>
          </w:p>
        </w:tc>
      </w:tr>
      <w:tr w:rsidR="001A475E" w:rsidRPr="001A475E" w:rsidTr="002D6090">
        <w:trPr>
          <w:trHeight w:val="300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44"/>
        </w:trPr>
        <w:tc>
          <w:tcPr>
            <w:tcW w:w="3323" w:type="dxa"/>
            <w:vMerge w:val="restart"/>
            <w:tcBorders>
              <w:top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Управление культуры Администрации г. Лобня</w:t>
            </w:r>
          </w:p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Всего: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2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0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935,0</w:t>
            </w:r>
          </w:p>
        </w:tc>
      </w:tr>
      <w:tr w:rsidR="001A475E" w:rsidRPr="001A475E" w:rsidTr="002D6090">
        <w:trPr>
          <w:trHeight w:val="20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750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330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27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0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935,0</w:t>
            </w:r>
          </w:p>
        </w:tc>
      </w:tr>
      <w:tr w:rsidR="001A475E" w:rsidRPr="001A475E" w:rsidTr="002D6090">
        <w:trPr>
          <w:trHeight w:val="453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12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315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Комитет по физической культуре, спорту и работе с молодежью Администрации города Лобня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Всего: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2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0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1A475E" w:rsidRPr="001A475E" w:rsidTr="002D6090">
        <w:trPr>
          <w:trHeight w:val="315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646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A475E" w:rsidRPr="001A475E" w:rsidTr="002D6090">
        <w:trPr>
          <w:trHeight w:val="45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2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0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1A475E" w:rsidRPr="001A475E" w:rsidTr="002D6090">
        <w:trPr>
          <w:trHeight w:val="475"/>
        </w:trPr>
        <w:tc>
          <w:tcPr>
            <w:tcW w:w="332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12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1A475E" w:rsidRPr="001A475E" w:rsidRDefault="001A475E" w:rsidP="001A475E">
      <w:pPr>
        <w:pStyle w:val="1"/>
        <w:spacing w:before="0"/>
        <w:jc w:val="both"/>
        <w:rPr>
          <w:rFonts w:ascii="Arial" w:hAnsi="Arial" w:cs="Arial"/>
          <w:sz w:val="24"/>
          <w:szCs w:val="24"/>
        </w:rPr>
      </w:pP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  <w:sectPr w:rsidR="001A475E" w:rsidRPr="001A475E" w:rsidSect="001A475E">
          <w:footerReference w:type="default" r:id="rId24"/>
          <w:type w:val="nextColumn"/>
          <w:pgSz w:w="16838" w:h="11906" w:orient="landscape"/>
          <w:pgMar w:top="1134" w:right="567" w:bottom="1134" w:left="1134" w:header="0" w:footer="0" w:gutter="0"/>
          <w:cols w:space="708"/>
          <w:docGrid w:linePitch="299"/>
        </w:sectPr>
      </w:pP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lastRenderedPageBreak/>
        <w:tab/>
        <w:t>Приложение № 8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5E564D" w:rsidRDefault="001A475E" w:rsidP="001A475E">
      <w:pPr>
        <w:spacing w:after="0" w:line="240" w:lineRule="auto"/>
        <w:jc w:val="center"/>
        <w:rPr>
          <w:rFonts w:ascii="Arial" w:eastAsia="Arial Unicode MS" w:hAnsi="Arial" w:cs="Arial"/>
          <w:bCs/>
          <w:sz w:val="24"/>
          <w:szCs w:val="24"/>
          <w:lang w:bidi="ru-RU"/>
        </w:rPr>
      </w:pPr>
      <w:r w:rsidRPr="001A47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1A475E">
        <w:rPr>
          <w:rFonts w:ascii="Arial" w:hAnsi="Arial" w:cs="Arial"/>
          <w:sz w:val="24"/>
          <w:szCs w:val="24"/>
        </w:rPr>
        <w:t xml:space="preserve"> </w:t>
      </w:r>
      <w:r w:rsidRPr="005E564D">
        <w:rPr>
          <w:rFonts w:ascii="Arial" w:eastAsia="Arial Unicode MS" w:hAnsi="Arial" w:cs="Arial"/>
          <w:bCs/>
          <w:sz w:val="24"/>
          <w:szCs w:val="24"/>
          <w:lang w:bidi="ru-RU"/>
        </w:rPr>
        <w:t xml:space="preserve">от </w:t>
      </w:r>
      <w:r w:rsidRPr="001A475E">
        <w:rPr>
          <w:rFonts w:ascii="Arial" w:eastAsia="Arial Unicode MS" w:hAnsi="Arial" w:cs="Arial"/>
          <w:bCs/>
          <w:sz w:val="24"/>
          <w:szCs w:val="24"/>
          <w:lang w:bidi="ru-RU"/>
        </w:rPr>
        <w:t>25.12.2020 № 1373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</w:p>
    <w:p w:rsidR="001A475E" w:rsidRPr="001A475E" w:rsidRDefault="001A475E" w:rsidP="001A475E">
      <w:pPr>
        <w:pStyle w:val="1"/>
        <w:spacing w:before="0"/>
        <w:ind w:left="9072"/>
        <w:jc w:val="both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ab/>
        <w:t>Приложение № 8</w:t>
      </w:r>
      <w:r w:rsidRPr="001A475E">
        <w:rPr>
          <w:rFonts w:ascii="Arial" w:hAnsi="Arial" w:cs="Arial"/>
          <w:b w:val="0"/>
          <w:sz w:val="24"/>
          <w:szCs w:val="24"/>
        </w:rPr>
        <w:tab/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b w:val="0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к постановлению Главы городского округа Лобня</w:t>
      </w: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b w:val="0"/>
          <w:sz w:val="24"/>
          <w:szCs w:val="24"/>
        </w:rPr>
        <w:t xml:space="preserve">  от 27.12.2020 № 1876</w:t>
      </w:r>
    </w:p>
    <w:p w:rsidR="001A475E" w:rsidRPr="001A475E" w:rsidRDefault="001A475E" w:rsidP="001A475E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</w:p>
    <w:p w:rsidR="001A475E" w:rsidRPr="001A475E" w:rsidRDefault="001A475E" w:rsidP="001A475E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1A475E">
        <w:rPr>
          <w:rFonts w:ascii="Arial" w:hAnsi="Arial" w:cs="Arial"/>
          <w:sz w:val="24"/>
          <w:szCs w:val="24"/>
        </w:rPr>
        <w:t>Перечень</w:t>
      </w:r>
    </w:p>
    <w:p w:rsidR="001A475E" w:rsidRPr="001A475E" w:rsidRDefault="001A475E" w:rsidP="001A475E">
      <w:pPr>
        <w:jc w:val="center"/>
        <w:rPr>
          <w:rFonts w:ascii="Arial" w:hAnsi="Arial" w:cs="Arial"/>
          <w:b/>
          <w:sz w:val="24"/>
          <w:szCs w:val="24"/>
        </w:rPr>
      </w:pPr>
      <w:r w:rsidRPr="001A475E">
        <w:rPr>
          <w:rFonts w:ascii="Arial" w:hAnsi="Arial" w:cs="Arial"/>
          <w:b/>
          <w:sz w:val="24"/>
          <w:szCs w:val="24"/>
        </w:rPr>
        <w:t>мероприятий подпрограммы III «Развитие системы отдыха и оздоровления детей»</w:t>
      </w:r>
    </w:p>
    <w:p w:rsidR="001A475E" w:rsidRPr="001A475E" w:rsidRDefault="001A475E" w:rsidP="001A475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X="-5" w:tblpY="1"/>
        <w:tblOverlap w:val="never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1"/>
        <w:gridCol w:w="1984"/>
        <w:gridCol w:w="851"/>
        <w:gridCol w:w="2273"/>
        <w:gridCol w:w="1134"/>
        <w:gridCol w:w="992"/>
        <w:gridCol w:w="994"/>
        <w:gridCol w:w="851"/>
        <w:gridCol w:w="990"/>
        <w:gridCol w:w="992"/>
        <w:gridCol w:w="1283"/>
        <w:gridCol w:w="1269"/>
      </w:tblGrid>
      <w:tr w:rsidR="001A475E" w:rsidRPr="001A475E" w:rsidTr="002D6090">
        <w:tc>
          <w:tcPr>
            <w:tcW w:w="421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2273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4819" w:type="dxa"/>
            <w:gridSpan w:val="5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83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1269" w:type="dxa"/>
            <w:vMerge w:val="restart"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1A475E" w:rsidRPr="001A475E" w:rsidTr="002D6090">
        <w:tc>
          <w:tcPr>
            <w:tcW w:w="42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994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990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992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421" w:type="dxa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83" w:type="dxa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69" w:type="dxa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1A475E" w:rsidRPr="001A475E" w:rsidTr="002D6090">
        <w:trPr>
          <w:trHeight w:val="248"/>
        </w:trPr>
        <w:tc>
          <w:tcPr>
            <w:tcW w:w="42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Основное мероприятие 05.</w:t>
            </w:r>
            <w:r w:rsidRPr="001A475E">
              <w:rPr>
                <w:b/>
                <w:sz w:val="24"/>
                <w:szCs w:val="24"/>
              </w:rPr>
              <w:t xml:space="preserve"> </w:t>
            </w:r>
            <w:r w:rsidRPr="001A475E">
              <w:rPr>
                <w:sz w:val="24"/>
                <w:szCs w:val="24"/>
              </w:rPr>
              <w:t xml:space="preserve">Мероприятия по организации отдыха детей в </w:t>
            </w:r>
            <w:r w:rsidRPr="001A475E">
              <w:rPr>
                <w:sz w:val="24"/>
                <w:szCs w:val="24"/>
              </w:rPr>
              <w:lastRenderedPageBreak/>
              <w:t>каникулярное время, проводимые муниципальными образованиями Московской области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54990,1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2 946,1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13011,0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13011,0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13011,0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13011,0</w:t>
            </w:r>
          </w:p>
        </w:tc>
        <w:tc>
          <w:tcPr>
            <w:tcW w:w="1283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19059,0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35931,1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2411,1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8380,0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8380,0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8380,0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8380,0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317"/>
        </w:trPr>
        <w:tc>
          <w:tcPr>
            <w:tcW w:w="42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2.1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Мероприятие 05.01.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35666,1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2946,1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8 180,0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8 180,0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8 180,0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8 180,0</w:t>
            </w:r>
          </w:p>
        </w:tc>
        <w:tc>
          <w:tcPr>
            <w:tcW w:w="1283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Управление образования Администрации городского округа Лобня Управление культуры   Администрации г. </w:t>
            </w:r>
            <w:proofErr w:type="spellStart"/>
            <w:r w:rsidRPr="001A475E">
              <w:rPr>
                <w:sz w:val="24"/>
                <w:szCs w:val="24"/>
              </w:rPr>
              <w:t>Лобня.Комитет</w:t>
            </w:r>
            <w:proofErr w:type="spellEnd"/>
            <w:r w:rsidRPr="001A475E">
              <w:rPr>
                <w:sz w:val="24"/>
                <w:szCs w:val="24"/>
              </w:rPr>
              <w:t xml:space="preserve"> по физической культуре, спорту и работе с </w:t>
            </w:r>
            <w:r w:rsidRPr="001A475E">
              <w:rPr>
                <w:sz w:val="24"/>
                <w:szCs w:val="24"/>
              </w:rPr>
              <w:lastRenderedPageBreak/>
              <w:t>молодежью Администрации города Лобня</w:t>
            </w:r>
          </w:p>
        </w:tc>
        <w:tc>
          <w:tcPr>
            <w:tcW w:w="1269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Обеспечение путевками детей.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Осуществление полной или частичной компенсации стоимости путевок или расходов.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Приобретение инвентаря для работы </w:t>
            </w:r>
            <w:r w:rsidRPr="001A475E">
              <w:rPr>
                <w:sz w:val="24"/>
                <w:szCs w:val="24"/>
              </w:rPr>
              <w:lastRenderedPageBreak/>
              <w:t>летних площадок.</w:t>
            </w:r>
          </w:p>
        </w:tc>
      </w:tr>
      <w:tr w:rsidR="001A475E" w:rsidRPr="001A475E" w:rsidTr="002D6090"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1039"/>
        </w:trPr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35131,1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2411,1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8 180,0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8 180,0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8 180,0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8 180,0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165"/>
        </w:trPr>
        <w:tc>
          <w:tcPr>
            <w:tcW w:w="42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Мероприятие 05.02.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Обеспечение бесплатными путевками в организации отдыха детей и их оздоровления, детей, находящихся в трудной жизненной ситуации, детей-инвалидов, а также бесплатным проездом на междугородном транспорте к месту нахождения санаторно-курортной организации и организации </w:t>
            </w:r>
            <w:r w:rsidRPr="001A475E">
              <w:rPr>
                <w:sz w:val="24"/>
                <w:szCs w:val="24"/>
              </w:rPr>
              <w:lastRenderedPageBreak/>
              <w:t>отдыха детей и их оздоровления и обратно.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lastRenderedPageBreak/>
              <w:t>2020-2024гг</w:t>
            </w: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19324,0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4831,0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4831,0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4831,0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4831,0</w:t>
            </w:r>
          </w:p>
        </w:tc>
        <w:tc>
          <w:tcPr>
            <w:tcW w:w="1283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 xml:space="preserve">Управление </w:t>
            </w:r>
            <w:proofErr w:type="gramStart"/>
            <w:r w:rsidRPr="001A475E">
              <w:rPr>
                <w:sz w:val="24"/>
                <w:szCs w:val="24"/>
              </w:rPr>
              <w:t>образование  Администрации</w:t>
            </w:r>
            <w:proofErr w:type="gramEnd"/>
            <w:r w:rsidRPr="001A475E">
              <w:rPr>
                <w:sz w:val="24"/>
                <w:szCs w:val="24"/>
              </w:rPr>
              <w:t xml:space="preserve"> городского округа Лобня</w:t>
            </w:r>
          </w:p>
        </w:tc>
        <w:tc>
          <w:tcPr>
            <w:tcW w:w="1269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Обеспечение путевками детей</w:t>
            </w:r>
          </w:p>
        </w:tc>
      </w:tr>
      <w:tr w:rsidR="001A475E" w:rsidRPr="001A475E" w:rsidTr="002D6090">
        <w:trPr>
          <w:trHeight w:val="150"/>
        </w:trPr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25"/>
        </w:trPr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18524,0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4631,0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1670"/>
        </w:trPr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57"/>
        </w:trPr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25"/>
        </w:trPr>
        <w:tc>
          <w:tcPr>
            <w:tcW w:w="42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Мероприятие 05.04.</w:t>
            </w:r>
          </w:p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752"/>
        </w:trPr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87"/>
        </w:trPr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60"/>
        </w:trPr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225"/>
        </w:trPr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421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851" w:type="dxa"/>
            <w:vMerge w:val="restart"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2020-2024гг</w:t>
            </w: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54 990,1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2 946,1,0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13 011,0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ind w:right="-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13 011,0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13 011,0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13 011,0</w:t>
            </w:r>
          </w:p>
        </w:tc>
        <w:tc>
          <w:tcPr>
            <w:tcW w:w="1283" w:type="dxa"/>
            <w:vMerge w:val="restart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69" w:type="dxa"/>
            <w:vMerge w:val="restart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19 059,0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4 631,0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4 631,0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4 631,0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4 631,0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614"/>
        </w:trPr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35 931,1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2 411,1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8 380,0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8 380,0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8 380,0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8 380,0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A475E" w:rsidRPr="001A475E" w:rsidTr="002D6090">
        <w:trPr>
          <w:trHeight w:val="312"/>
        </w:trPr>
        <w:tc>
          <w:tcPr>
            <w:tcW w:w="421" w:type="dxa"/>
            <w:vMerge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A475E" w:rsidRPr="001A475E" w:rsidRDefault="001A475E" w:rsidP="002D609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475E" w:rsidRPr="001A475E" w:rsidRDefault="001A475E" w:rsidP="002D60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1A475E" w:rsidRPr="001A475E" w:rsidRDefault="001A475E" w:rsidP="002D6090">
            <w:pPr>
              <w:pStyle w:val="ConsPlusNormal"/>
              <w:rPr>
                <w:sz w:val="24"/>
                <w:szCs w:val="24"/>
              </w:rPr>
            </w:pPr>
            <w:r w:rsidRPr="001A475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4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1A475E" w:rsidRPr="001A475E" w:rsidRDefault="001A475E" w:rsidP="002D6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7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83" w:type="dxa"/>
            <w:vMerge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A475E" w:rsidRPr="001A475E" w:rsidRDefault="001A475E" w:rsidP="002D60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1A475E" w:rsidRPr="001A475E" w:rsidRDefault="001A475E" w:rsidP="001A475E">
      <w:pPr>
        <w:pStyle w:val="ConsPlusNormal"/>
        <w:rPr>
          <w:sz w:val="24"/>
          <w:szCs w:val="24"/>
        </w:rPr>
        <w:sectPr w:rsidR="001A475E" w:rsidRPr="001A475E" w:rsidSect="001A475E">
          <w:type w:val="nextColumn"/>
          <w:pgSz w:w="16838" w:h="11906" w:orient="landscape"/>
          <w:pgMar w:top="1134" w:right="567" w:bottom="1134" w:left="1134" w:header="0" w:footer="0" w:gutter="0"/>
          <w:cols w:space="708"/>
          <w:docGrid w:linePitch="299"/>
        </w:sectPr>
      </w:pPr>
    </w:p>
    <w:p w:rsidR="001A475E" w:rsidRPr="001A475E" w:rsidRDefault="001A475E" w:rsidP="001A475E">
      <w:pPr>
        <w:pStyle w:val="1"/>
        <w:spacing w:before="0"/>
        <w:ind w:left="9072"/>
        <w:rPr>
          <w:rFonts w:ascii="Arial" w:hAnsi="Arial" w:cs="Arial"/>
          <w:sz w:val="24"/>
          <w:szCs w:val="24"/>
        </w:rPr>
      </w:pPr>
    </w:p>
    <w:p w:rsidR="001A475E" w:rsidRPr="001A475E" w:rsidRDefault="001A475E">
      <w:pPr>
        <w:rPr>
          <w:rFonts w:ascii="Arial" w:hAnsi="Arial" w:cs="Arial"/>
          <w:sz w:val="24"/>
          <w:szCs w:val="24"/>
        </w:rPr>
      </w:pPr>
    </w:p>
    <w:sectPr w:rsidR="001A475E" w:rsidRPr="001A475E" w:rsidSect="001A475E">
      <w:type w:val="nextColumn"/>
      <w:pgSz w:w="16838" w:h="11906" w:orient="landscape"/>
      <w:pgMar w:top="1134" w:right="567" w:bottom="1134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039" w:rsidRDefault="001F0039">
      <w:pPr>
        <w:spacing w:after="0" w:line="240" w:lineRule="auto"/>
      </w:pPr>
      <w:r>
        <w:separator/>
      </w:r>
    </w:p>
  </w:endnote>
  <w:endnote w:type="continuationSeparator" w:id="0">
    <w:p w:rsidR="001F0039" w:rsidRDefault="001F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090" w:rsidRDefault="002D6090" w:rsidP="002D609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090" w:rsidRDefault="002D6090" w:rsidP="002D609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039" w:rsidRDefault="001F0039">
      <w:pPr>
        <w:spacing w:after="0" w:line="240" w:lineRule="auto"/>
      </w:pPr>
      <w:r>
        <w:separator/>
      </w:r>
    </w:p>
  </w:footnote>
  <w:footnote w:type="continuationSeparator" w:id="0">
    <w:p w:rsidR="001F0039" w:rsidRDefault="001F0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/>
      </w:rPr>
    </w:lvl>
  </w:abstractNum>
  <w:abstractNum w:abstractNumId="3">
    <w:nsid w:val="04126356"/>
    <w:multiLevelType w:val="hybridMultilevel"/>
    <w:tmpl w:val="2EE20D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439CD"/>
    <w:multiLevelType w:val="hybridMultilevel"/>
    <w:tmpl w:val="64B27974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9613D"/>
    <w:multiLevelType w:val="hybridMultilevel"/>
    <w:tmpl w:val="CB48080A"/>
    <w:lvl w:ilvl="0" w:tplc="D9369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671954"/>
    <w:multiLevelType w:val="hybridMultilevel"/>
    <w:tmpl w:val="358C96B0"/>
    <w:lvl w:ilvl="0" w:tplc="D318CB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BCC5605"/>
    <w:multiLevelType w:val="hybridMultilevel"/>
    <w:tmpl w:val="6398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F015020"/>
    <w:multiLevelType w:val="hybridMultilevel"/>
    <w:tmpl w:val="D4BE373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96D1E6D"/>
    <w:multiLevelType w:val="hybridMultilevel"/>
    <w:tmpl w:val="7A8263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60584"/>
    <w:multiLevelType w:val="hybridMultilevel"/>
    <w:tmpl w:val="D2A23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D4441"/>
    <w:multiLevelType w:val="hybridMultilevel"/>
    <w:tmpl w:val="7B168468"/>
    <w:lvl w:ilvl="0" w:tplc="8E80649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E9869E3"/>
    <w:multiLevelType w:val="hybridMultilevel"/>
    <w:tmpl w:val="867003D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04490A"/>
    <w:multiLevelType w:val="hybridMultilevel"/>
    <w:tmpl w:val="D796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4A332E9"/>
    <w:multiLevelType w:val="hybridMultilevel"/>
    <w:tmpl w:val="3E42E1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13BD8"/>
    <w:multiLevelType w:val="hybridMultilevel"/>
    <w:tmpl w:val="2D1A94E2"/>
    <w:lvl w:ilvl="0" w:tplc="219CA27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9122A9F"/>
    <w:multiLevelType w:val="hybridMultilevel"/>
    <w:tmpl w:val="6978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016D8"/>
    <w:multiLevelType w:val="hybridMultilevel"/>
    <w:tmpl w:val="09C89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9C0412"/>
    <w:multiLevelType w:val="hybridMultilevel"/>
    <w:tmpl w:val="1794CA40"/>
    <w:lvl w:ilvl="0" w:tplc="78DE4EFE">
      <w:start w:val="2016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9402E0"/>
    <w:multiLevelType w:val="hybridMultilevel"/>
    <w:tmpl w:val="829C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A6B6F"/>
    <w:multiLevelType w:val="hybridMultilevel"/>
    <w:tmpl w:val="3BC2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341B4A"/>
    <w:multiLevelType w:val="hybridMultilevel"/>
    <w:tmpl w:val="AD1CB59A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F427E2"/>
    <w:multiLevelType w:val="hybridMultilevel"/>
    <w:tmpl w:val="99D612B4"/>
    <w:lvl w:ilvl="0" w:tplc="0419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A6447A"/>
    <w:multiLevelType w:val="hybridMultilevel"/>
    <w:tmpl w:val="D7CAD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57E85"/>
    <w:multiLevelType w:val="hybridMultilevel"/>
    <w:tmpl w:val="7B32B6C6"/>
    <w:lvl w:ilvl="0" w:tplc="4580CAB8">
      <w:start w:val="2015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553B66"/>
    <w:multiLevelType w:val="hybridMultilevel"/>
    <w:tmpl w:val="8696AD22"/>
    <w:lvl w:ilvl="0" w:tplc="EDDA7478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6">
    <w:nsid w:val="63684B4A"/>
    <w:multiLevelType w:val="hybridMultilevel"/>
    <w:tmpl w:val="C9C2A122"/>
    <w:lvl w:ilvl="0" w:tplc="3DEE57A2">
      <w:start w:val="2017"/>
      <w:numFmt w:val="decimal"/>
      <w:lvlText w:val="%1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B001FC"/>
    <w:multiLevelType w:val="hybridMultilevel"/>
    <w:tmpl w:val="0384581A"/>
    <w:lvl w:ilvl="0" w:tplc="74626532">
      <w:start w:val="2017"/>
      <w:numFmt w:val="decimal"/>
      <w:lvlText w:val="%1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1C5676"/>
    <w:multiLevelType w:val="hybridMultilevel"/>
    <w:tmpl w:val="9B2ED362"/>
    <w:lvl w:ilvl="0" w:tplc="5B0EC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9EB2E7A"/>
    <w:multiLevelType w:val="hybridMultilevel"/>
    <w:tmpl w:val="59964D8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E1762"/>
    <w:multiLevelType w:val="multilevel"/>
    <w:tmpl w:val="845092BA"/>
    <w:lvl w:ilvl="0">
      <w:start w:val="1"/>
      <w:numFmt w:val="decimal"/>
      <w:lvlText w:val="%1."/>
      <w:lvlJc w:val="left"/>
      <w:pPr>
        <w:ind w:left="1125" w:firstLine="3015"/>
      </w:pPr>
    </w:lvl>
    <w:lvl w:ilvl="1">
      <w:start w:val="1"/>
      <w:numFmt w:val="decimal"/>
      <w:lvlText w:val="%1.%2"/>
      <w:lvlJc w:val="left"/>
      <w:pPr>
        <w:ind w:left="1215" w:firstLine="3195"/>
      </w:pPr>
    </w:lvl>
    <w:lvl w:ilvl="2">
      <w:start w:val="1"/>
      <w:numFmt w:val="decimal"/>
      <w:lvlText w:val="%1.%2.%3"/>
      <w:lvlJc w:val="left"/>
      <w:pPr>
        <w:ind w:left="1485" w:firstLine="3735"/>
      </w:pPr>
    </w:lvl>
    <w:lvl w:ilvl="3">
      <w:start w:val="1"/>
      <w:numFmt w:val="decimal"/>
      <w:lvlText w:val="%1.%2.%3.%4"/>
      <w:lvlJc w:val="left"/>
      <w:pPr>
        <w:ind w:left="1485" w:firstLine="3735"/>
      </w:pPr>
    </w:lvl>
    <w:lvl w:ilvl="4">
      <w:start w:val="1"/>
      <w:numFmt w:val="decimal"/>
      <w:lvlText w:val="%1.%2.%3.%4.%5"/>
      <w:lvlJc w:val="left"/>
      <w:pPr>
        <w:ind w:left="1845" w:firstLine="4455"/>
      </w:pPr>
    </w:lvl>
    <w:lvl w:ilvl="5">
      <w:start w:val="1"/>
      <w:numFmt w:val="decimal"/>
      <w:lvlText w:val="%1.%2.%3.%4.%5.%6"/>
      <w:lvlJc w:val="left"/>
      <w:pPr>
        <w:ind w:left="1845" w:firstLine="4455"/>
      </w:pPr>
    </w:lvl>
    <w:lvl w:ilvl="6">
      <w:start w:val="1"/>
      <w:numFmt w:val="decimal"/>
      <w:lvlText w:val="%1.%2.%3.%4.%5.%6.%7"/>
      <w:lvlJc w:val="left"/>
      <w:pPr>
        <w:ind w:left="2205" w:firstLine="5175"/>
      </w:pPr>
    </w:lvl>
    <w:lvl w:ilvl="7">
      <w:start w:val="1"/>
      <w:numFmt w:val="decimal"/>
      <w:lvlText w:val="%1.%2.%3.%4.%5.%6.%7.%8"/>
      <w:lvlJc w:val="left"/>
      <w:pPr>
        <w:ind w:left="2205" w:firstLine="5175"/>
      </w:pPr>
    </w:lvl>
    <w:lvl w:ilvl="8">
      <w:start w:val="1"/>
      <w:numFmt w:val="decimal"/>
      <w:lvlText w:val="%1.%2.%3.%4.%5.%6.%7.%8.%9"/>
      <w:lvlJc w:val="left"/>
      <w:pPr>
        <w:ind w:left="2565" w:firstLine="5895"/>
      </w:pPr>
    </w:lvl>
  </w:abstractNum>
  <w:abstractNum w:abstractNumId="31">
    <w:nsid w:val="7AC34E3B"/>
    <w:multiLevelType w:val="hybridMultilevel"/>
    <w:tmpl w:val="F79CB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9E539C"/>
    <w:multiLevelType w:val="hybridMultilevel"/>
    <w:tmpl w:val="E460DFAE"/>
    <w:lvl w:ilvl="0" w:tplc="F59CF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13"/>
  </w:num>
  <w:num w:numId="5">
    <w:abstractNumId w:val="27"/>
  </w:num>
  <w:num w:numId="6">
    <w:abstractNumId w:val="26"/>
  </w:num>
  <w:num w:numId="7">
    <w:abstractNumId w:val="18"/>
  </w:num>
  <w:num w:numId="8">
    <w:abstractNumId w:val="22"/>
  </w:num>
  <w:num w:numId="9">
    <w:abstractNumId w:val="17"/>
  </w:num>
  <w:num w:numId="10">
    <w:abstractNumId w:val="24"/>
  </w:num>
  <w:num w:numId="11">
    <w:abstractNumId w:val="2"/>
  </w:num>
  <w:num w:numId="12">
    <w:abstractNumId w:val="0"/>
  </w:num>
  <w:num w:numId="13">
    <w:abstractNumId w:val="25"/>
  </w:num>
  <w:num w:numId="14">
    <w:abstractNumId w:val="1"/>
  </w:num>
  <w:num w:numId="15">
    <w:abstractNumId w:val="31"/>
  </w:num>
  <w:num w:numId="16">
    <w:abstractNumId w:val="5"/>
  </w:num>
  <w:num w:numId="17">
    <w:abstractNumId w:val="8"/>
  </w:num>
  <w:num w:numId="18">
    <w:abstractNumId w:val="11"/>
  </w:num>
  <w:num w:numId="19">
    <w:abstractNumId w:val="20"/>
  </w:num>
  <w:num w:numId="20">
    <w:abstractNumId w:val="7"/>
  </w:num>
  <w:num w:numId="21">
    <w:abstractNumId w:val="21"/>
  </w:num>
  <w:num w:numId="22">
    <w:abstractNumId w:val="6"/>
  </w:num>
  <w:num w:numId="23">
    <w:abstractNumId w:val="3"/>
  </w:num>
  <w:num w:numId="24">
    <w:abstractNumId w:val="14"/>
  </w:num>
  <w:num w:numId="25">
    <w:abstractNumId w:val="9"/>
  </w:num>
  <w:num w:numId="26">
    <w:abstractNumId w:val="28"/>
  </w:num>
  <w:num w:numId="27">
    <w:abstractNumId w:val="10"/>
  </w:num>
  <w:num w:numId="28">
    <w:abstractNumId w:val="23"/>
  </w:num>
  <w:num w:numId="29">
    <w:abstractNumId w:val="19"/>
  </w:num>
  <w:num w:numId="30">
    <w:abstractNumId w:val="16"/>
  </w:num>
  <w:num w:numId="31">
    <w:abstractNumId w:val="4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CF"/>
    <w:rsid w:val="001A475E"/>
    <w:rsid w:val="001F0039"/>
    <w:rsid w:val="001F09CB"/>
    <w:rsid w:val="00257957"/>
    <w:rsid w:val="002D6090"/>
    <w:rsid w:val="005E564D"/>
    <w:rsid w:val="00C45448"/>
    <w:rsid w:val="00F40BCF"/>
    <w:rsid w:val="00F5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15449-46F6-4D7D-A667-F1F37D94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64D"/>
    <w:pPr>
      <w:widowControl w:val="0"/>
      <w:spacing w:line="256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475E"/>
    <w:pPr>
      <w:keepNext/>
      <w:widowControl/>
      <w:spacing w:before="240" w:after="60" w:line="240" w:lineRule="auto"/>
      <w:outlineLvl w:val="0"/>
    </w:pPr>
    <w:rPr>
      <w:rFonts w:ascii="Cambria" w:hAnsi="Cambria" w:cs="Cambria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A475E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E56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64D"/>
    <w:rPr>
      <w:color w:val="0000FF"/>
      <w:u w:val="single"/>
    </w:rPr>
  </w:style>
  <w:style w:type="character" w:customStyle="1" w:styleId="Heading1Char">
    <w:name w:val="Heading 1 Char"/>
    <w:uiPriority w:val="99"/>
    <w:locked/>
    <w:rsid w:val="001A475E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link w:val="ConsPlusNormal0"/>
    <w:qFormat/>
    <w:rsid w:val="001A47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475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1A47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1A475E"/>
    <w:rPr>
      <w:rFonts w:ascii="Courier New" w:eastAsia="Calibri" w:hAnsi="Courier New" w:cs="Times New Roman"/>
      <w:lang w:eastAsia="ru-RU"/>
    </w:rPr>
  </w:style>
  <w:style w:type="paragraph" w:customStyle="1" w:styleId="ConsPlusCell">
    <w:name w:val="ConsPlusCell"/>
    <w:uiPriority w:val="99"/>
    <w:rsid w:val="001A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1A4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Прижатый влево"/>
    <w:basedOn w:val="a"/>
    <w:next w:val="a"/>
    <w:uiPriority w:val="99"/>
    <w:rsid w:val="001A47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ConsCell">
    <w:name w:val="ConsCell"/>
    <w:uiPriority w:val="99"/>
    <w:rsid w:val="001A47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1A475E"/>
    <w:pPr>
      <w:widowControl/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header"/>
    <w:basedOn w:val="a"/>
    <w:link w:val="a8"/>
    <w:uiPriority w:val="99"/>
    <w:rsid w:val="001A475E"/>
    <w:pPr>
      <w:widowControl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1A4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A475E"/>
    <w:pPr>
      <w:widowControl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1A4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c"/>
    <w:uiPriority w:val="99"/>
    <w:locked/>
    <w:rsid w:val="001A475E"/>
    <w:rPr>
      <w:rFonts w:ascii="Batang" w:eastAsia="Batang" w:hAnsi="Batang"/>
      <w:lang w:eastAsia="ar-SA"/>
    </w:rPr>
  </w:style>
  <w:style w:type="paragraph" w:styleId="ac">
    <w:name w:val="No Spacing"/>
    <w:link w:val="ab"/>
    <w:uiPriority w:val="99"/>
    <w:qFormat/>
    <w:rsid w:val="001A475E"/>
    <w:pPr>
      <w:spacing w:after="0" w:line="240" w:lineRule="auto"/>
    </w:pPr>
    <w:rPr>
      <w:rFonts w:ascii="Batang" w:eastAsia="Batang" w:hAnsi="Batang"/>
      <w:lang w:eastAsia="ar-SA"/>
    </w:rPr>
  </w:style>
  <w:style w:type="paragraph" w:customStyle="1" w:styleId="BodyText21">
    <w:name w:val="Body Text 21"/>
    <w:basedOn w:val="a"/>
    <w:uiPriority w:val="99"/>
    <w:rsid w:val="001A475E"/>
    <w:pPr>
      <w:widowControl/>
      <w:autoSpaceDE w:val="0"/>
      <w:autoSpaceDN w:val="0"/>
      <w:spacing w:after="0" w:line="240" w:lineRule="auto"/>
      <w:ind w:firstLine="709"/>
      <w:jc w:val="both"/>
    </w:pPr>
    <w:rPr>
      <w:rFonts w:eastAsia="Batang"/>
      <w:color w:val="auto"/>
      <w:sz w:val="28"/>
      <w:szCs w:val="28"/>
    </w:rPr>
  </w:style>
  <w:style w:type="paragraph" w:customStyle="1" w:styleId="FORMATTEXT">
    <w:name w:val=".FORMATTEXT"/>
    <w:uiPriority w:val="99"/>
    <w:rsid w:val="001A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d">
    <w:name w:val="page number"/>
    <w:uiPriority w:val="99"/>
    <w:rsid w:val="001A475E"/>
    <w:rPr>
      <w:rFonts w:cs="Times New Roman"/>
    </w:rPr>
  </w:style>
  <w:style w:type="paragraph" w:customStyle="1" w:styleId="ConsNonformat">
    <w:name w:val="ConsNonformat"/>
    <w:uiPriority w:val="99"/>
    <w:rsid w:val="001A47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1A475E"/>
    <w:pPr>
      <w:widowControl/>
      <w:spacing w:after="120" w:line="276" w:lineRule="auto"/>
      <w:ind w:left="283"/>
    </w:pPr>
    <w:rPr>
      <w:rFonts w:eastAsia="Times New Roman"/>
      <w:color w:val="auto"/>
    </w:rPr>
  </w:style>
  <w:style w:type="character" w:customStyle="1" w:styleId="af">
    <w:name w:val="Основной текст с отступом Знак"/>
    <w:basedOn w:val="a0"/>
    <w:link w:val="ae"/>
    <w:uiPriority w:val="99"/>
    <w:rsid w:val="001A475E"/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1A47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WW8Num6z0">
    <w:name w:val="WW8Num6z0"/>
    <w:uiPriority w:val="99"/>
    <w:rsid w:val="001A475E"/>
    <w:rPr>
      <w:rFonts w:ascii="Symbol" w:hAnsi="Symbol"/>
    </w:rPr>
  </w:style>
  <w:style w:type="paragraph" w:styleId="3">
    <w:name w:val="Body Text 3"/>
    <w:basedOn w:val="a"/>
    <w:link w:val="30"/>
    <w:uiPriority w:val="99"/>
    <w:rsid w:val="001A475E"/>
    <w:pPr>
      <w:widowControl/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1A475E"/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consplusnormal1">
    <w:name w:val="consplusnormal"/>
    <w:basedOn w:val="a"/>
    <w:uiPriority w:val="99"/>
    <w:rsid w:val="001A475E"/>
    <w:pPr>
      <w:widowControl/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af0">
    <w:name w:val="Нормальный (таблица)"/>
    <w:basedOn w:val="a"/>
    <w:next w:val="a"/>
    <w:uiPriority w:val="99"/>
    <w:rsid w:val="001A475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af1">
    <w:name w:val="Цветовое выделение"/>
    <w:uiPriority w:val="99"/>
    <w:rsid w:val="001A475E"/>
    <w:rPr>
      <w:b/>
      <w:color w:val="auto"/>
    </w:rPr>
  </w:style>
  <w:style w:type="character" w:customStyle="1" w:styleId="af2">
    <w:name w:val="Гипертекстовая ссылка"/>
    <w:uiPriority w:val="99"/>
    <w:rsid w:val="001A475E"/>
    <w:rPr>
      <w:rFonts w:cs="Times New Roman"/>
      <w:b/>
      <w:bCs/>
      <w:color w:val="auto"/>
    </w:rPr>
  </w:style>
  <w:style w:type="character" w:customStyle="1" w:styleId="af3">
    <w:name w:val="Текст выноски Знак"/>
    <w:basedOn w:val="a0"/>
    <w:link w:val="af4"/>
    <w:uiPriority w:val="99"/>
    <w:semiHidden/>
    <w:rsid w:val="001A475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rsid w:val="001A475E"/>
    <w:pPr>
      <w:widowControl/>
      <w:spacing w:after="0" w:line="240" w:lineRule="auto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1A475E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1A47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rsid w:val="001A475E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1A475E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1A47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rsid w:val="001A475E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1A475E"/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character" w:customStyle="1" w:styleId="af9">
    <w:name w:val="Основной текст_"/>
    <w:link w:val="14"/>
    <w:locked/>
    <w:rsid w:val="001A475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9"/>
    <w:rsid w:val="001A475E"/>
    <w:pPr>
      <w:widowControl/>
      <w:shd w:val="clear" w:color="auto" w:fill="FFFFFF"/>
      <w:spacing w:after="0" w:line="240" w:lineRule="atLeast"/>
      <w:ind w:hanging="620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character" w:customStyle="1" w:styleId="afa">
    <w:name w:val="Подпись к таблице_"/>
    <w:link w:val="afb"/>
    <w:locked/>
    <w:rsid w:val="001A475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1A475E"/>
    <w:pPr>
      <w:widowControl/>
      <w:shd w:val="clear" w:color="auto" w:fill="FFFFFF"/>
      <w:spacing w:after="0" w:line="312" w:lineRule="exact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paragraph" w:customStyle="1" w:styleId="15">
    <w:name w:val="Абзац списка1"/>
    <w:basedOn w:val="a"/>
    <w:rsid w:val="001A475E"/>
    <w:pPr>
      <w:widowControl/>
      <w:spacing w:after="200" w:line="276" w:lineRule="auto"/>
      <w:ind w:left="720"/>
    </w:pPr>
    <w:rPr>
      <w:rFonts w:eastAsia="Times New Roman"/>
      <w:color w:val="auto"/>
      <w:lang w:eastAsia="en-US"/>
    </w:rPr>
  </w:style>
  <w:style w:type="table" w:styleId="afc">
    <w:name w:val="Table Grid"/>
    <w:basedOn w:val="a1"/>
    <w:rsid w:val="001A4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rsid w:val="001A475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A3702885D36EB061D0F8413EB00684362A950D7511F06893A90ECBC0156B050B45D7EB9378D7D5ABL8O7K" TargetMode="External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7" Type="http://schemas.openxmlformats.org/officeDocument/2006/relationships/hyperlink" Target="about:blank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702885D36EB061D0F8413EB00684362A9D0B7C12F36893A90ECBC0156B050B45D7EB9378D4D6A2L8OFK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3702885D36EB061D0F8413EB00684362A930B7214F16893A90ECBC0156B050B45D7EB9378D7D6A2L8OCK" TargetMode="External"/><Relationship Id="rId23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71</Pages>
  <Words>9395</Words>
  <Characters>53556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5</cp:revision>
  <dcterms:created xsi:type="dcterms:W3CDTF">2021-09-14T09:37:00Z</dcterms:created>
  <dcterms:modified xsi:type="dcterms:W3CDTF">2021-09-14T09:55:00Z</dcterms:modified>
</cp:coreProperties>
</file>