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99ACB" w14:textId="77777777" w:rsidR="006F4A0E" w:rsidRDefault="00AB417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val="zh-CN"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zh-CN" w:eastAsia="zh-CN"/>
        </w:rPr>
        <w:t xml:space="preserve">ТЕРРИТОРИАЛЬНАЯ  ИЗБИРАТЕЛЬНАЯ  КОМИССИЯ  </w:t>
      </w:r>
    </w:p>
    <w:p w14:paraId="3AF4145F" w14:textId="77777777" w:rsidR="006F4A0E" w:rsidRDefault="00AB417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val="zh-CN"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zh-CN" w:eastAsia="zh-CN"/>
        </w:rPr>
        <w:t>ГОРОДА  ЛОБНЯ  МОСКОВСКОЙ  ОБЛАСТИ</w:t>
      </w:r>
    </w:p>
    <w:p w14:paraId="40BE43F3" w14:textId="77777777" w:rsidR="006F4A0E" w:rsidRDefault="00AB417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val="zh-CN" w:eastAsia="zh-CN"/>
        </w:rPr>
      </w:pPr>
      <w:r>
        <w:rPr>
          <w:rFonts w:ascii="Times New Roman" w:eastAsia="Times New Roman" w:hAnsi="Times New Roman" w:cs="Times New Roman"/>
          <w:sz w:val="28"/>
          <w:szCs w:val="20"/>
          <w:lang w:val="zh-CN" w:eastAsia="zh-CN"/>
        </w:rPr>
        <w:t>__________________________________________________________________</w:t>
      </w:r>
    </w:p>
    <w:p w14:paraId="5E418709" w14:textId="77777777" w:rsidR="006F4A0E" w:rsidRDefault="006F4A0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val="zh-CN" w:eastAsia="zh-CN"/>
        </w:rPr>
      </w:pPr>
    </w:p>
    <w:p w14:paraId="12E6423C" w14:textId="77777777" w:rsidR="006F4A0E" w:rsidRDefault="00AB417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val="zh-CN"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zh-CN" w:eastAsia="zh-CN"/>
        </w:rPr>
        <w:t>РЕШЕНИЕ</w:t>
      </w:r>
    </w:p>
    <w:p w14:paraId="2687A2BC" w14:textId="77777777" w:rsidR="006F4A0E" w:rsidRDefault="006F4A0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val="zh-CN" w:eastAsia="zh-CN"/>
        </w:rPr>
      </w:pPr>
    </w:p>
    <w:p w14:paraId="3C7ABCD8" w14:textId="5C8ABD1E" w:rsidR="006F4A0E" w:rsidRPr="00863C31" w:rsidRDefault="00AB417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0"/>
          <w:lang w:val="zh-CN" w:eastAsia="zh-CN"/>
        </w:rPr>
        <w:t>«</w:t>
      </w:r>
      <w:r w:rsidR="00863C31">
        <w:rPr>
          <w:rFonts w:ascii="Times New Roman" w:eastAsia="Times New Roman" w:hAnsi="Times New Roman" w:cs="Times New Roman"/>
          <w:sz w:val="28"/>
          <w:szCs w:val="20"/>
          <w:lang w:eastAsia="zh-CN"/>
        </w:rPr>
        <w:t>13</w:t>
      </w:r>
      <w:r>
        <w:rPr>
          <w:rFonts w:ascii="Times New Roman" w:eastAsia="Times New Roman" w:hAnsi="Times New Roman" w:cs="Times New Roman"/>
          <w:sz w:val="28"/>
          <w:szCs w:val="20"/>
          <w:lang w:val="zh-CN" w:eastAsia="zh-CN"/>
        </w:rPr>
        <w:t xml:space="preserve">» </w:t>
      </w:r>
      <w:r w:rsidR="00863C31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августа </w:t>
      </w:r>
      <w:r>
        <w:rPr>
          <w:rFonts w:ascii="Times New Roman" w:eastAsia="Times New Roman" w:hAnsi="Times New Roman" w:cs="Times New Roman"/>
          <w:sz w:val="28"/>
          <w:szCs w:val="20"/>
          <w:lang w:val="zh-CN" w:eastAsia="zh-CN"/>
        </w:rPr>
        <w:t>2026 г.</w:t>
      </w:r>
      <w:r>
        <w:rPr>
          <w:rFonts w:ascii="Times New Roman" w:eastAsia="Times New Roman" w:hAnsi="Times New Roman" w:cs="Times New Roman"/>
          <w:sz w:val="28"/>
          <w:szCs w:val="20"/>
          <w:lang w:val="zh-CN" w:eastAsia="zh-CN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val="zh-CN" w:eastAsia="zh-CN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0"/>
          <w:lang w:val="zh-CN" w:eastAsia="zh-CN"/>
        </w:rPr>
        <w:t xml:space="preserve"> №</w:t>
      </w:r>
      <w:r w:rsidR="00863C31">
        <w:rPr>
          <w:rFonts w:ascii="Times New Roman" w:eastAsia="Times New Roman" w:hAnsi="Times New Roman" w:cs="Times New Roman"/>
          <w:sz w:val="28"/>
          <w:szCs w:val="20"/>
          <w:lang w:eastAsia="zh-CN"/>
        </w:rPr>
        <w:t>17/7</w:t>
      </w:r>
    </w:p>
    <w:p w14:paraId="4BAB8D4C" w14:textId="77777777" w:rsidR="006F4A0E" w:rsidRDefault="006F4A0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zh-CN" w:eastAsia="zh-CN"/>
        </w:rPr>
      </w:pPr>
    </w:p>
    <w:p w14:paraId="0F588CDB" w14:textId="77777777" w:rsidR="006F4A0E" w:rsidRPr="00DC4824" w:rsidRDefault="00AB417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bookmarkStart w:id="0" w:name="_GoBack"/>
      <w:r w:rsidRPr="00DC482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внесении изменений в решение территориальной избирательной комиссии </w:t>
      </w:r>
      <w:r w:rsidRPr="00DC4824">
        <w:rPr>
          <w:rFonts w:ascii="Times New Roman" w:hAnsi="Times New Roman"/>
          <w:b/>
          <w:sz w:val="26"/>
          <w:szCs w:val="26"/>
        </w:rPr>
        <w:t>города Лобня №6/9 от 25.06.2026г.</w:t>
      </w:r>
      <w:r w:rsidRPr="00DC482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«</w:t>
      </w:r>
      <w:r w:rsidRPr="00DC4824">
        <w:rPr>
          <w:rFonts w:ascii="Times New Roman" w:eastAsia="Times New Roman" w:hAnsi="Times New Roman" w:cs="Times New Roman"/>
          <w:b/>
          <w:sz w:val="26"/>
          <w:szCs w:val="26"/>
          <w:lang w:val="zh-CN" w:eastAsia="zh-CN"/>
        </w:rPr>
        <w:t>О графике работы территориальной избирательной комиссии</w:t>
      </w:r>
      <w:r w:rsidRPr="00DC4824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города Лобня </w:t>
      </w:r>
      <w:r w:rsidRPr="00DC4824">
        <w:rPr>
          <w:rFonts w:ascii="Times New Roman" w:eastAsia="Times New Roman" w:hAnsi="Times New Roman" w:cs="Times New Roman"/>
          <w:b/>
          <w:sz w:val="26"/>
          <w:szCs w:val="26"/>
          <w:lang w:val="zh-CN" w:eastAsia="zh-CN"/>
        </w:rPr>
        <w:t xml:space="preserve">в период подготовки и проведения выборов депутатов Совета депутатов </w:t>
      </w:r>
      <w:r w:rsidRPr="00DC4824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городского округа Лобня</w:t>
      </w:r>
      <w:r w:rsidRPr="00DC4824">
        <w:rPr>
          <w:rFonts w:ascii="Times New Roman" w:eastAsia="Times New Roman" w:hAnsi="Times New Roman" w:cs="Times New Roman"/>
          <w:b/>
          <w:i/>
          <w:sz w:val="26"/>
          <w:szCs w:val="26"/>
          <w:lang w:val="zh-CN" w:eastAsia="zh-CN"/>
        </w:rPr>
        <w:t xml:space="preserve"> </w:t>
      </w:r>
      <w:r w:rsidRPr="00DC4824">
        <w:rPr>
          <w:rFonts w:ascii="Times New Roman" w:eastAsia="Times New Roman" w:hAnsi="Times New Roman" w:cs="Times New Roman"/>
          <w:b/>
          <w:sz w:val="26"/>
          <w:szCs w:val="26"/>
          <w:lang w:val="zh-CN" w:eastAsia="zh-CN"/>
        </w:rPr>
        <w:t xml:space="preserve">назначенных на  </w:t>
      </w:r>
      <w:r w:rsidRPr="00DC4824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20 сентября</w:t>
      </w:r>
      <w:r w:rsidRPr="00DC4824">
        <w:rPr>
          <w:rFonts w:ascii="Times New Roman" w:eastAsia="Times New Roman" w:hAnsi="Times New Roman" w:cs="Times New Roman"/>
          <w:b/>
          <w:sz w:val="26"/>
          <w:szCs w:val="26"/>
          <w:lang w:val="zh-CN" w:eastAsia="zh-CN"/>
        </w:rPr>
        <w:t xml:space="preserve"> 20</w:t>
      </w:r>
      <w:r w:rsidRPr="00DC4824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26</w:t>
      </w:r>
      <w:r w:rsidRPr="00DC4824">
        <w:rPr>
          <w:rFonts w:ascii="Times New Roman" w:eastAsia="Times New Roman" w:hAnsi="Times New Roman" w:cs="Times New Roman"/>
          <w:b/>
          <w:sz w:val="26"/>
          <w:szCs w:val="26"/>
          <w:lang w:val="zh-CN" w:eastAsia="zh-CN"/>
        </w:rPr>
        <w:t xml:space="preserve"> г.</w:t>
      </w:r>
      <w:r w:rsidRPr="00DC4824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»</w:t>
      </w:r>
    </w:p>
    <w:bookmarkEnd w:id="0"/>
    <w:p w14:paraId="532064C8" w14:textId="77777777" w:rsidR="006F4A0E" w:rsidRPr="00863C31" w:rsidRDefault="006F4A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C7217A" w14:textId="77777777" w:rsidR="006F4A0E" w:rsidRPr="00863C31" w:rsidRDefault="00AB417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9</w:t>
      </w:r>
      <w:r w:rsidRPr="00863C31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</w:t>
      </w: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статьи 26 Федерального закона «Об основных гарантиях избирательных прав и права на участие в референдуме граждан Российской Федерации» территориальная избирательная комиссия города Лобня РЕШИЛА:</w:t>
      </w:r>
    </w:p>
    <w:p w14:paraId="1E5C107A" w14:textId="77777777" w:rsidR="006F4A0E" w:rsidRPr="00863C31" w:rsidRDefault="006F4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F0D2EA" w14:textId="3D40A215" w:rsidR="006F4A0E" w:rsidRPr="00863C31" w:rsidRDefault="00AB417A">
      <w:pPr>
        <w:tabs>
          <w:tab w:val="left" w:pos="1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863C31">
        <w:rPr>
          <w:rFonts w:ascii="Times New Roman" w:eastAsia="Times New Roman" w:hAnsi="Times New Roman"/>
          <w:color w:val="34343C"/>
          <w:sz w:val="26"/>
          <w:szCs w:val="26"/>
          <w:lang w:eastAsia="ru-RU"/>
        </w:rPr>
        <w:t>Изложить п. 1 решения</w:t>
      </w:r>
      <w:r w:rsidRPr="00863C31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территориальной избирательной комиссии города Лобня </w:t>
      </w:r>
      <w:r w:rsidRPr="00863C31">
        <w:rPr>
          <w:rFonts w:ascii="Times New Roman" w:hAnsi="Times New Roman"/>
          <w:bCs/>
          <w:color w:val="34343C"/>
          <w:sz w:val="26"/>
          <w:szCs w:val="26"/>
        </w:rPr>
        <w:t>№6/9 от 25.06.2026 г.</w:t>
      </w:r>
      <w:r w:rsidRPr="00863C31">
        <w:rPr>
          <w:rFonts w:ascii="Times New Roman" w:eastAsia="Times New Roman" w:hAnsi="Times New Roman"/>
          <w:bCs/>
          <w:color w:val="34343C"/>
          <w:sz w:val="26"/>
          <w:szCs w:val="26"/>
          <w:lang w:eastAsia="ru-RU"/>
        </w:rPr>
        <w:t xml:space="preserve"> «</w:t>
      </w:r>
      <w:r w:rsidRPr="00863C31">
        <w:rPr>
          <w:rFonts w:ascii="Times New Roman" w:eastAsia="Times New Roman" w:hAnsi="Times New Roman" w:cs="Times New Roman"/>
          <w:bCs/>
          <w:sz w:val="26"/>
          <w:szCs w:val="26"/>
          <w:lang w:val="zh-CN" w:eastAsia="zh-CN"/>
        </w:rPr>
        <w:t>О графике работы территориальной избирательной комиссии</w:t>
      </w:r>
      <w:r w:rsidRPr="00863C3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города Лобня </w:t>
      </w:r>
      <w:r w:rsidRPr="00863C31">
        <w:rPr>
          <w:rFonts w:ascii="Times New Roman" w:eastAsia="Times New Roman" w:hAnsi="Times New Roman" w:cs="Times New Roman"/>
          <w:bCs/>
          <w:sz w:val="26"/>
          <w:szCs w:val="26"/>
          <w:lang w:val="zh-CN" w:eastAsia="zh-CN"/>
        </w:rPr>
        <w:t xml:space="preserve">в период подготовки и проведения выборов депутатов Совета депутатов </w:t>
      </w:r>
      <w:r w:rsidRPr="00863C3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городского округа Лобня</w:t>
      </w:r>
      <w:r w:rsidRPr="00863C31">
        <w:rPr>
          <w:rFonts w:ascii="Times New Roman" w:eastAsia="Times New Roman" w:hAnsi="Times New Roman" w:cs="Times New Roman"/>
          <w:bCs/>
          <w:i/>
          <w:sz w:val="26"/>
          <w:szCs w:val="26"/>
          <w:lang w:val="zh-CN" w:eastAsia="zh-CN"/>
        </w:rPr>
        <w:t xml:space="preserve"> </w:t>
      </w:r>
      <w:r w:rsidRPr="00863C31">
        <w:rPr>
          <w:rFonts w:ascii="Times New Roman" w:eastAsia="Times New Roman" w:hAnsi="Times New Roman" w:cs="Times New Roman"/>
          <w:bCs/>
          <w:sz w:val="26"/>
          <w:szCs w:val="26"/>
          <w:lang w:val="zh-CN" w:eastAsia="zh-CN"/>
        </w:rPr>
        <w:t xml:space="preserve">назначенных на </w:t>
      </w:r>
      <w:r w:rsidRPr="00863C3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20 сентября</w:t>
      </w:r>
      <w:r w:rsidRPr="00863C31">
        <w:rPr>
          <w:rFonts w:ascii="Times New Roman" w:eastAsia="Times New Roman" w:hAnsi="Times New Roman" w:cs="Times New Roman"/>
          <w:bCs/>
          <w:sz w:val="26"/>
          <w:szCs w:val="26"/>
          <w:lang w:val="zh-CN" w:eastAsia="zh-CN"/>
        </w:rPr>
        <w:t xml:space="preserve"> 20</w:t>
      </w:r>
      <w:r w:rsidRPr="00863C3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26</w:t>
      </w:r>
      <w:r w:rsidRPr="00863C31">
        <w:rPr>
          <w:rFonts w:ascii="Times New Roman" w:eastAsia="Times New Roman" w:hAnsi="Times New Roman" w:cs="Times New Roman"/>
          <w:bCs/>
          <w:sz w:val="26"/>
          <w:szCs w:val="26"/>
          <w:lang w:val="zh-CN" w:eastAsia="zh-CN"/>
        </w:rPr>
        <w:t xml:space="preserve"> г.</w:t>
      </w:r>
      <w:r w:rsidRPr="00863C3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» в следующей редакции:</w:t>
      </w:r>
    </w:p>
    <w:p w14:paraId="4DD8367F" w14:textId="77777777" w:rsidR="006F4A0E" w:rsidRPr="00863C31" w:rsidRDefault="006F4A0E">
      <w:pPr>
        <w:tabs>
          <w:tab w:val="left" w:pos="1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AF77A8" w14:textId="77777777" w:rsidR="006F4A0E" w:rsidRPr="00863C31" w:rsidRDefault="00AB417A">
      <w:pPr>
        <w:tabs>
          <w:tab w:val="left" w:pos="1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>«1. Утвердить график работы территориальной избирательной комиссии города Лобня в период подготовки и проведения выборов депутатов Совета депутатов городского округа Лобня:</w:t>
      </w:r>
    </w:p>
    <w:p w14:paraId="388E59D9" w14:textId="77777777" w:rsidR="006F4A0E" w:rsidRPr="00863C31" w:rsidRDefault="00AB417A">
      <w:pPr>
        <w:tabs>
          <w:tab w:val="left" w:pos="1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>- в рабочие дни с 16 до 20 час.;</w:t>
      </w:r>
    </w:p>
    <w:p w14:paraId="4819B060" w14:textId="77777777" w:rsidR="006F4A0E" w:rsidRPr="00863C31" w:rsidRDefault="00AB417A">
      <w:pPr>
        <w:tabs>
          <w:tab w:val="left" w:pos="1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>- суббота и воскресенье с 10 до 14 час.;</w:t>
      </w:r>
    </w:p>
    <w:p w14:paraId="1C9024D9" w14:textId="77777777" w:rsidR="006F4A0E" w:rsidRPr="00863C31" w:rsidRDefault="00AB417A">
      <w:pPr>
        <w:tabs>
          <w:tab w:val="left" w:pos="1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>- 31.07.2026 г. (последний день выдвижения избирательным объединением кандидатов по многомандатным избирательным округам списком) - с 14 до 18 час.;</w:t>
      </w:r>
    </w:p>
    <w:p w14:paraId="60E267BB" w14:textId="77777777" w:rsidR="006F4A0E" w:rsidRPr="00863C31" w:rsidRDefault="00AB417A">
      <w:pPr>
        <w:tabs>
          <w:tab w:val="left" w:pos="1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>- 05.08.2026 г. (последний день выдвижения кандидатов) - с 14 до 18 час.;</w:t>
      </w:r>
    </w:p>
    <w:p w14:paraId="68B25509" w14:textId="77777777" w:rsidR="006F4A0E" w:rsidRPr="00863C31" w:rsidRDefault="00AB417A">
      <w:pPr>
        <w:tabs>
          <w:tab w:val="left" w:pos="1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>- 08.08.2026 г. (последний день представления документов для регистрации кандидата) - с 14 до 18 час.</w:t>
      </w:r>
    </w:p>
    <w:p w14:paraId="1C752DE3" w14:textId="77777777" w:rsidR="006F4A0E" w:rsidRPr="00863C31" w:rsidRDefault="00AB417A">
      <w:pPr>
        <w:tabs>
          <w:tab w:val="left" w:pos="1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>- с 14.09.2026 г. - с 14 до 18 час.»</w:t>
      </w:r>
    </w:p>
    <w:p w14:paraId="566E1B5B" w14:textId="77777777" w:rsidR="006F4A0E" w:rsidRPr="00863C31" w:rsidRDefault="00AB417A">
      <w:pPr>
        <w:tabs>
          <w:tab w:val="left" w:pos="1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Опубликовать настоящее решение в сетевом издании «Вестник Избирательной комиссии Московской области», разместить в сетевом издании «Официальный сайт городского округа Лобня – www.лобня.рф» в информационно-телекоммуникационной сети «Интернет».</w:t>
      </w:r>
    </w:p>
    <w:p w14:paraId="591C4D3F" w14:textId="77777777" w:rsidR="006F4A0E" w:rsidRPr="00863C31" w:rsidRDefault="00AB41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C31">
        <w:rPr>
          <w:rFonts w:ascii="Times New Roman" w:eastAsia="Times New Roman" w:hAnsi="Times New Roman" w:cs="Times New Roman"/>
          <w:sz w:val="26"/>
          <w:szCs w:val="26"/>
          <w:lang w:eastAsia="zh-CN"/>
        </w:rPr>
        <w:t>3</w:t>
      </w:r>
      <w:r w:rsidRPr="00863C31">
        <w:rPr>
          <w:rFonts w:ascii="Times New Roman" w:eastAsia="Times New Roman" w:hAnsi="Times New Roman" w:cs="Times New Roman"/>
          <w:sz w:val="26"/>
          <w:szCs w:val="26"/>
          <w:lang w:val="zh-CN" w:eastAsia="zh-CN"/>
        </w:rPr>
        <w:t xml:space="preserve">. </w:t>
      </w: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настоящего решения возложить на председателя территориальной избирательной комиссии</w:t>
      </w:r>
      <w:r w:rsidRPr="00863C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города Лобня Хортову М.Г.</w:t>
      </w:r>
    </w:p>
    <w:p w14:paraId="2DCC45E6" w14:textId="1B106CA8" w:rsidR="006F4A0E" w:rsidRDefault="006F4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60253BAD" w14:textId="77777777" w:rsidR="00863C31" w:rsidRPr="00863C31" w:rsidRDefault="00863C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10A2647F" w14:textId="77777777" w:rsidR="006F4A0E" w:rsidRPr="00863C31" w:rsidRDefault="00AB417A">
      <w:pPr>
        <w:spacing w:after="0" w:line="240" w:lineRule="auto"/>
        <w:ind w:right="-2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территориальной</w:t>
      </w:r>
    </w:p>
    <w:p w14:paraId="40F60ABE" w14:textId="77777777" w:rsidR="006F4A0E" w:rsidRPr="00863C31" w:rsidRDefault="00AB417A">
      <w:pPr>
        <w:spacing w:after="0" w:line="240" w:lineRule="auto"/>
        <w:ind w:right="-2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избирательной комиссии </w:t>
      </w: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_______________          </w:t>
      </w:r>
      <w:r w:rsidRPr="00863C3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М.Г. Хортова</w:t>
      </w:r>
    </w:p>
    <w:p w14:paraId="3A06F41D" w14:textId="77777777" w:rsidR="006F4A0E" w:rsidRPr="00863C31" w:rsidRDefault="00AB417A">
      <w:pPr>
        <w:spacing w:after="0" w:line="240" w:lineRule="auto"/>
        <w:ind w:right="-285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63C3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</w:t>
      </w:r>
      <w:r w:rsidRPr="00863C3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 w:rsidRPr="00863C3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                      (инициалы, фамилия)</w:t>
      </w:r>
    </w:p>
    <w:p w14:paraId="37CFD540" w14:textId="77777777" w:rsidR="006F4A0E" w:rsidRPr="00863C31" w:rsidRDefault="00AB417A">
      <w:pPr>
        <w:spacing w:after="0" w:line="240" w:lineRule="auto"/>
        <w:ind w:right="-2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территориальной </w:t>
      </w:r>
    </w:p>
    <w:p w14:paraId="3B34D47D" w14:textId="77777777" w:rsidR="006F4A0E" w:rsidRPr="00863C31" w:rsidRDefault="00AB417A">
      <w:pPr>
        <w:spacing w:after="0" w:line="240" w:lineRule="auto"/>
        <w:ind w:right="-2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избирательной комиссии </w:t>
      </w: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_______________          </w:t>
      </w:r>
      <w:r w:rsidRPr="00863C3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Ю.А. Родыгина</w:t>
      </w:r>
    </w:p>
    <w:p w14:paraId="4C5EB86F" w14:textId="0F6F431A" w:rsidR="006F4A0E" w:rsidRPr="00863C31" w:rsidRDefault="00AB417A">
      <w:pPr>
        <w:spacing w:after="0" w:line="240" w:lineRule="auto"/>
        <w:ind w:right="-285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63C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63C3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</w:t>
      </w:r>
      <w:r w:rsidRPr="00863C3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 w:rsidRPr="00863C3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                       (инициалы, фамилия)</w:t>
      </w:r>
    </w:p>
    <w:sectPr w:rsidR="006F4A0E" w:rsidRPr="00863C31">
      <w:pgSz w:w="11906" w:h="16838"/>
      <w:pgMar w:top="69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9047F" w14:textId="77777777" w:rsidR="00502524" w:rsidRDefault="00502524">
      <w:pPr>
        <w:spacing w:line="240" w:lineRule="auto"/>
      </w:pPr>
      <w:r>
        <w:separator/>
      </w:r>
    </w:p>
  </w:endnote>
  <w:endnote w:type="continuationSeparator" w:id="0">
    <w:p w14:paraId="44B3BFB5" w14:textId="77777777" w:rsidR="00502524" w:rsidRDefault="005025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AA22F" w14:textId="77777777" w:rsidR="00502524" w:rsidRDefault="00502524">
      <w:pPr>
        <w:spacing w:after="0"/>
      </w:pPr>
      <w:r>
        <w:separator/>
      </w:r>
    </w:p>
  </w:footnote>
  <w:footnote w:type="continuationSeparator" w:id="0">
    <w:p w14:paraId="00B4A85E" w14:textId="77777777" w:rsidR="00502524" w:rsidRDefault="005025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3E0"/>
    <w:rsid w:val="000726F1"/>
    <w:rsid w:val="000D7E23"/>
    <w:rsid w:val="00106DE3"/>
    <w:rsid w:val="001E7924"/>
    <w:rsid w:val="003138B1"/>
    <w:rsid w:val="00502524"/>
    <w:rsid w:val="005B436C"/>
    <w:rsid w:val="00604C34"/>
    <w:rsid w:val="00633761"/>
    <w:rsid w:val="006F4A0E"/>
    <w:rsid w:val="008005D2"/>
    <w:rsid w:val="0080293F"/>
    <w:rsid w:val="00831AC3"/>
    <w:rsid w:val="00863C31"/>
    <w:rsid w:val="009F409E"/>
    <w:rsid w:val="00AB417A"/>
    <w:rsid w:val="00C00CDB"/>
    <w:rsid w:val="00CE53E0"/>
    <w:rsid w:val="00D930D2"/>
    <w:rsid w:val="00D93D55"/>
    <w:rsid w:val="00DC4824"/>
    <w:rsid w:val="00EE2AD8"/>
    <w:rsid w:val="0490226E"/>
    <w:rsid w:val="2F4B422C"/>
    <w:rsid w:val="313E0256"/>
    <w:rsid w:val="358878E1"/>
    <w:rsid w:val="3CBE0C38"/>
    <w:rsid w:val="47FF6FC1"/>
    <w:rsid w:val="499A4C34"/>
    <w:rsid w:val="4F9B039F"/>
    <w:rsid w:val="55E2676D"/>
    <w:rsid w:val="5A6F296E"/>
    <w:rsid w:val="5D8F5D8E"/>
    <w:rsid w:val="630C057A"/>
    <w:rsid w:val="68B1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1D44"/>
  <w15:docId w15:val="{B47676B4-AD02-4079-A20B-FA9DF99A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Смирнов Дмитрий Александрович</cp:lastModifiedBy>
  <cp:revision>2</cp:revision>
  <cp:lastPrinted>2026-09-14T13:11:00Z</cp:lastPrinted>
  <dcterms:created xsi:type="dcterms:W3CDTF">2026-09-14T13:37:00Z</dcterms:created>
  <dcterms:modified xsi:type="dcterms:W3CDTF">2026-09-14T13:37:00Z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1049-12.1.0.26886</vt:lpwstr>
  </property>
  <property fmtid="{D5CDD505-2E9C-101B-9397-08002B2CF9AE}" pid="3" name="ICV">
    <vt:lpwstr>2916854043A246509AC1FB16C8EC0DA6_13</vt:lpwstr>
  </property>
  <property fmtid="{D5CDD505-2E9C-101B-9397-08002B2CF9AE}" pid="4" name="KSOTemplateDocerSaveRecord">
    <vt:lpwstr>eyJoZGlkIjoiZGNjZmQ4YjVhNjBiM2MxOTMwY2U4MWVhOWI4YTRkYTYiLCJ1c2VySWQiOiI1NzcyNDQyMTY5NTEwIn0=</vt:lpwstr>
  </property>
</Properties>
</file>