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832B59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 xml:space="preserve">области в соответствии </w:t>
      </w:r>
      <w:r w:rsidR="006927A1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со статьей 39.42 ЗК РФ информирует об установлении публичного сервитута.</w:t>
      </w:r>
    </w:p>
    <w:p w:rsidR="0078427C" w:rsidRDefault="00832B59" w:rsidP="0078427C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сервитут устанавливается </w:t>
      </w:r>
      <w:r w:rsidR="0078427C">
        <w:rPr>
          <w:rFonts w:ascii="Times New Roman" w:hAnsi="Times New Roman" w:cs="Times New Roman"/>
          <w:sz w:val="24"/>
          <w:szCs w:val="24"/>
        </w:rPr>
        <w:t xml:space="preserve">в целях размещения </w:t>
      </w:r>
      <w:r w:rsidR="0078427C" w:rsidRPr="0078427C">
        <w:rPr>
          <w:rFonts w:ascii="Times New Roman" w:hAnsi="Times New Roman" w:cs="Times New Roman"/>
          <w:sz w:val="24"/>
          <w:szCs w:val="24"/>
        </w:rPr>
        <w:t>автомобильной дороги, расположенной по адресу:</w:t>
      </w:r>
      <w:r w:rsidR="0078427C">
        <w:rPr>
          <w:rFonts w:ascii="Times New Roman" w:hAnsi="Times New Roman" w:cs="Times New Roman"/>
          <w:sz w:val="24"/>
          <w:szCs w:val="24"/>
        </w:rPr>
        <w:t xml:space="preserve"> Московская область, г. Лобня, </w:t>
      </w:r>
      <w:proofErr w:type="spellStart"/>
      <w:r w:rsidR="0078427C" w:rsidRPr="0078427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78427C" w:rsidRPr="0078427C">
        <w:rPr>
          <w:rFonts w:ascii="Times New Roman" w:hAnsi="Times New Roman" w:cs="Times New Roman"/>
          <w:sz w:val="24"/>
          <w:szCs w:val="24"/>
        </w:rPr>
        <w:t xml:space="preserve">. Луговая, </w:t>
      </w:r>
      <w:r w:rsidR="00944A40" w:rsidRPr="00944A40">
        <w:rPr>
          <w:rFonts w:ascii="Times New Roman" w:hAnsi="Times New Roman" w:cs="Times New Roman"/>
          <w:sz w:val="24"/>
          <w:szCs w:val="24"/>
        </w:rPr>
        <w:t>ул. Тихая</w:t>
      </w:r>
      <w:r w:rsidR="00BB4BB4" w:rsidRPr="00944A40">
        <w:rPr>
          <w:rFonts w:ascii="Times New Roman" w:hAnsi="Times New Roman" w:cs="Times New Roman"/>
          <w:sz w:val="24"/>
          <w:szCs w:val="24"/>
        </w:rPr>
        <w:t>.</w:t>
      </w:r>
    </w:p>
    <w:p w:rsidR="00832B59" w:rsidRDefault="00832B59" w:rsidP="0078427C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Описание местоположения земельного участка, в отношении которого испрашивается публичный с</w:t>
      </w:r>
      <w:r>
        <w:rPr>
          <w:rFonts w:ascii="Times New Roman" w:hAnsi="Times New Roman" w:cs="Times New Roman"/>
          <w:sz w:val="24"/>
          <w:szCs w:val="24"/>
        </w:rPr>
        <w:t>ервитут:</w:t>
      </w:r>
    </w:p>
    <w:p w:rsidR="001078DB" w:rsidRDefault="00832B59" w:rsidP="00B2054E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Земельный участок п</w:t>
      </w:r>
      <w:r w:rsidR="00EC1EE3">
        <w:rPr>
          <w:rFonts w:ascii="Times New Roman" w:hAnsi="Times New Roman" w:cs="Times New Roman"/>
          <w:sz w:val="24"/>
          <w:szCs w:val="24"/>
        </w:rPr>
        <w:t xml:space="preserve">лощадью </w:t>
      </w:r>
      <w:r w:rsidR="001078DB" w:rsidRPr="001078DB">
        <w:rPr>
          <w:rFonts w:ascii="Times New Roman" w:hAnsi="Times New Roman" w:cs="Times New Roman"/>
          <w:sz w:val="24"/>
          <w:szCs w:val="24"/>
        </w:rPr>
        <w:t>16766</w:t>
      </w:r>
      <w:r w:rsidR="007245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C1EE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="00EC1EE3">
        <w:rPr>
          <w:rFonts w:ascii="Times New Roman" w:hAnsi="Times New Roman" w:cs="Times New Roman"/>
          <w:sz w:val="24"/>
          <w:szCs w:val="24"/>
        </w:rPr>
        <w:t xml:space="preserve">, </w:t>
      </w:r>
      <w:r w:rsidR="00724590" w:rsidRPr="00832B59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78427C">
        <w:rPr>
          <w:rFonts w:ascii="Times New Roman" w:hAnsi="Times New Roman" w:cs="Times New Roman"/>
          <w:sz w:val="24"/>
          <w:szCs w:val="24"/>
        </w:rPr>
        <w:t xml:space="preserve">Московская область, г. Лобня, </w:t>
      </w:r>
      <w:proofErr w:type="spellStart"/>
      <w:r w:rsidR="0078427C" w:rsidRPr="0078427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78427C" w:rsidRPr="0078427C">
        <w:rPr>
          <w:rFonts w:ascii="Times New Roman" w:hAnsi="Times New Roman" w:cs="Times New Roman"/>
          <w:sz w:val="24"/>
          <w:szCs w:val="24"/>
        </w:rPr>
        <w:t xml:space="preserve">. Луговая, </w:t>
      </w:r>
      <w:r w:rsidR="001078DB" w:rsidRPr="001078DB">
        <w:rPr>
          <w:rFonts w:ascii="Times New Roman" w:hAnsi="Times New Roman" w:cs="Times New Roman"/>
          <w:sz w:val="24"/>
          <w:szCs w:val="24"/>
        </w:rPr>
        <w:t>ул</w:t>
      </w:r>
      <w:r w:rsidR="00944A40" w:rsidRPr="00944A40">
        <w:rPr>
          <w:rFonts w:ascii="Times New Roman" w:hAnsi="Times New Roman" w:cs="Times New Roman"/>
          <w:sz w:val="24"/>
          <w:szCs w:val="24"/>
        </w:rPr>
        <w:t>. Тихая</w:t>
      </w:r>
      <w:r w:rsidR="00BB4BB4" w:rsidRPr="00944A40">
        <w:rPr>
          <w:rFonts w:ascii="Times New Roman" w:hAnsi="Times New Roman" w:cs="Times New Roman"/>
          <w:sz w:val="24"/>
          <w:szCs w:val="24"/>
        </w:rPr>
        <w:t>,</w:t>
      </w:r>
      <w:r w:rsidR="00BB4BB4">
        <w:rPr>
          <w:rFonts w:ascii="Times New Roman" w:hAnsi="Times New Roman" w:cs="Times New Roman"/>
          <w:sz w:val="24"/>
          <w:szCs w:val="24"/>
        </w:rPr>
        <w:t xml:space="preserve"> ка</w:t>
      </w:r>
      <w:r w:rsidR="00DF26A0">
        <w:rPr>
          <w:rFonts w:ascii="Times New Roman" w:hAnsi="Times New Roman" w:cs="Times New Roman"/>
          <w:sz w:val="24"/>
          <w:szCs w:val="24"/>
        </w:rPr>
        <w:t xml:space="preserve">дастровый квартал </w:t>
      </w:r>
      <w:r w:rsidR="00944A40">
        <w:rPr>
          <w:rFonts w:ascii="Times New Roman" w:hAnsi="Times New Roman" w:cs="Times New Roman"/>
          <w:sz w:val="24"/>
          <w:szCs w:val="24"/>
        </w:rPr>
        <w:t>50:41:00</w:t>
      </w:r>
      <w:bookmarkStart w:id="0" w:name="_GoBack"/>
      <w:bookmarkEnd w:id="0"/>
      <w:r w:rsidR="00944A40">
        <w:rPr>
          <w:rFonts w:ascii="Times New Roman" w:hAnsi="Times New Roman" w:cs="Times New Roman"/>
          <w:sz w:val="24"/>
          <w:szCs w:val="24"/>
        </w:rPr>
        <w:t>4011</w:t>
      </w:r>
      <w:r w:rsidR="00944A40">
        <w:rPr>
          <w:rFonts w:ascii="Times New Roman" w:hAnsi="Times New Roman" w:cs="Times New Roman"/>
          <w:sz w:val="24"/>
          <w:szCs w:val="24"/>
        </w:rPr>
        <w:t xml:space="preserve">0, </w:t>
      </w:r>
      <w:r w:rsidR="00DF26A0">
        <w:rPr>
          <w:rFonts w:ascii="Times New Roman" w:hAnsi="Times New Roman" w:cs="Times New Roman"/>
          <w:sz w:val="24"/>
          <w:szCs w:val="24"/>
        </w:rPr>
        <w:t>50:41:00401</w:t>
      </w:r>
      <w:r w:rsidR="001078DB">
        <w:rPr>
          <w:rFonts w:ascii="Times New Roman" w:hAnsi="Times New Roman" w:cs="Times New Roman"/>
          <w:sz w:val="24"/>
          <w:szCs w:val="24"/>
        </w:rPr>
        <w:t>11.</w:t>
      </w:r>
    </w:p>
    <w:p w:rsidR="00EC1EE3" w:rsidRDefault="00832B59" w:rsidP="00B2054E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по которому </w:t>
      </w:r>
      <w:r w:rsidR="00724590" w:rsidRPr="00832B59">
        <w:rPr>
          <w:rFonts w:ascii="Times New Roman" w:hAnsi="Times New Roman" w:cs="Times New Roman"/>
          <w:sz w:val="24"/>
          <w:szCs w:val="24"/>
        </w:rPr>
        <w:t>заинтересованны</w:t>
      </w:r>
      <w:r w:rsidR="00724590">
        <w:rPr>
          <w:rFonts w:ascii="Times New Roman" w:hAnsi="Times New Roman" w:cs="Times New Roman"/>
          <w:sz w:val="24"/>
          <w:szCs w:val="24"/>
        </w:rPr>
        <w:t>е лица могут</w:t>
      </w:r>
      <w:r w:rsidR="00B2054E">
        <w:rPr>
          <w:rFonts w:ascii="Times New Roman" w:hAnsi="Times New Roman" w:cs="Times New Roman"/>
          <w:sz w:val="24"/>
          <w:szCs w:val="24"/>
        </w:rPr>
        <w:t xml:space="preserve"> </w:t>
      </w:r>
      <w:r w:rsidR="00EC1EE3">
        <w:rPr>
          <w:rFonts w:ascii="Times New Roman" w:hAnsi="Times New Roman" w:cs="Times New Roman"/>
          <w:sz w:val="24"/>
          <w:szCs w:val="24"/>
        </w:rPr>
        <w:t xml:space="preserve">ознакомиться с информацией </w:t>
      </w:r>
      <w:r w:rsidR="006927A1">
        <w:rPr>
          <w:rFonts w:ascii="Times New Roman" w:hAnsi="Times New Roman" w:cs="Times New Roman"/>
          <w:sz w:val="24"/>
          <w:szCs w:val="24"/>
        </w:rPr>
        <w:br/>
      </w:r>
      <w:r w:rsidR="00EC1EE3">
        <w:rPr>
          <w:rFonts w:ascii="Times New Roman" w:hAnsi="Times New Roman" w:cs="Times New Roman"/>
          <w:sz w:val="24"/>
          <w:szCs w:val="24"/>
        </w:rPr>
        <w:t xml:space="preserve">об </w:t>
      </w:r>
      <w:r w:rsidR="00B2054E">
        <w:rPr>
          <w:rFonts w:ascii="Times New Roman" w:hAnsi="Times New Roman" w:cs="Times New Roman"/>
          <w:sz w:val="24"/>
          <w:szCs w:val="24"/>
        </w:rPr>
        <w:t xml:space="preserve">установлении </w:t>
      </w:r>
      <w:r w:rsidRPr="00832B59">
        <w:rPr>
          <w:rFonts w:ascii="Times New Roman" w:hAnsi="Times New Roman" w:cs="Times New Roman"/>
          <w:sz w:val="24"/>
          <w:szCs w:val="24"/>
        </w:rPr>
        <w:t>публичного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 xml:space="preserve">чёте прав </w:t>
      </w:r>
      <w:r w:rsidR="006927A1">
        <w:rPr>
          <w:rFonts w:ascii="Times New Roman" w:hAnsi="Times New Roman" w:cs="Times New Roman"/>
          <w:sz w:val="24"/>
          <w:szCs w:val="24"/>
        </w:rPr>
        <w:br/>
      </w:r>
      <w:r w:rsidR="00EC1EE3">
        <w:rPr>
          <w:rFonts w:ascii="Times New Roman" w:hAnsi="Times New Roman" w:cs="Times New Roman"/>
          <w:sz w:val="24"/>
          <w:szCs w:val="24"/>
        </w:rPr>
        <w:t>на земельный участок:</w:t>
      </w:r>
    </w:p>
    <w:p w:rsidR="00832B59" w:rsidRPr="00832B59" w:rsidRDefault="00832B59" w:rsidP="00EC1E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198-98-55.</w:t>
      </w:r>
    </w:p>
    <w:p w:rsidR="00832B59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</w:t>
      </w:r>
      <w:r w:rsidR="00724590">
        <w:rPr>
          <w:rFonts w:ascii="Times New Roman" w:hAnsi="Times New Roman" w:cs="Times New Roman"/>
          <w:sz w:val="24"/>
          <w:szCs w:val="24"/>
        </w:rPr>
        <w:t xml:space="preserve">прав на земельный участок – до </w:t>
      </w:r>
      <w:r w:rsidR="00DF26A0">
        <w:rPr>
          <w:rFonts w:ascii="Times New Roman" w:hAnsi="Times New Roman" w:cs="Times New Roman"/>
          <w:sz w:val="24"/>
          <w:szCs w:val="24"/>
        </w:rPr>
        <w:t>1</w:t>
      </w:r>
      <w:r w:rsidR="003912B0">
        <w:rPr>
          <w:rFonts w:ascii="Times New Roman" w:hAnsi="Times New Roman" w:cs="Times New Roman"/>
          <w:sz w:val="24"/>
          <w:szCs w:val="24"/>
        </w:rPr>
        <w:t>1</w:t>
      </w:r>
      <w:r w:rsidRPr="00832B59">
        <w:rPr>
          <w:rFonts w:ascii="Times New Roman" w:hAnsi="Times New Roman" w:cs="Times New Roman"/>
          <w:sz w:val="24"/>
          <w:szCs w:val="24"/>
        </w:rPr>
        <w:t>.0</w:t>
      </w:r>
      <w:r w:rsidR="00724590">
        <w:rPr>
          <w:rFonts w:ascii="Times New Roman" w:hAnsi="Times New Roman" w:cs="Times New Roman"/>
          <w:sz w:val="24"/>
          <w:szCs w:val="24"/>
        </w:rPr>
        <w:t>9</w:t>
      </w:r>
      <w:r w:rsidRPr="00832B59">
        <w:rPr>
          <w:rFonts w:ascii="Times New Roman" w:hAnsi="Times New Roman" w:cs="Times New Roman"/>
          <w:sz w:val="24"/>
          <w:szCs w:val="24"/>
        </w:rPr>
        <w:t xml:space="preserve">.2026 (в течение пятнадцати дней со дня опубликования сообщения о поступившем ходатайстве </w:t>
      </w:r>
      <w:r w:rsidR="006927A1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об установлении публичного сервитута, предусмотренного пункта 8 статьи 39.42 Земельного кодекса Российской Федерации).</w:t>
      </w:r>
    </w:p>
    <w:p w:rsidR="00832B59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Правообладатели земельного участка,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</w:p>
    <w:p w:rsidR="00063E5D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1078DB"/>
    <w:rsid w:val="003912B0"/>
    <w:rsid w:val="006927A1"/>
    <w:rsid w:val="00724590"/>
    <w:rsid w:val="0078427C"/>
    <w:rsid w:val="00832B59"/>
    <w:rsid w:val="008F1C7B"/>
    <w:rsid w:val="0091075F"/>
    <w:rsid w:val="00944A40"/>
    <w:rsid w:val="00A90317"/>
    <w:rsid w:val="00B2054E"/>
    <w:rsid w:val="00BB4BB4"/>
    <w:rsid w:val="00D0439C"/>
    <w:rsid w:val="00DF26A0"/>
    <w:rsid w:val="00EC1EE3"/>
    <w:rsid w:val="00FA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B9B30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Белокрылова Айса Александровна</cp:lastModifiedBy>
  <cp:revision>18</cp:revision>
  <dcterms:created xsi:type="dcterms:W3CDTF">2026-06-26T11:52:00Z</dcterms:created>
  <dcterms:modified xsi:type="dcterms:W3CDTF">2026-08-26T07:53:00Z</dcterms:modified>
</cp:coreProperties>
</file>