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761" w:rsidRPr="00633761" w:rsidRDefault="00633761" w:rsidP="0063376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</w:pPr>
      <w:bookmarkStart w:id="0" w:name="_GoBack"/>
      <w:bookmarkEnd w:id="0"/>
    </w:p>
    <w:p w:rsidR="00633761" w:rsidRPr="00633761" w:rsidRDefault="00633761" w:rsidP="0063376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</w:pPr>
      <w:r w:rsidRPr="00633761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t xml:space="preserve">ТЕРРИТОРИАЛЬНАЯ  ИЗБИРАТЕЛЬНАЯ  КОМИССИЯ  </w:t>
      </w:r>
    </w:p>
    <w:p w:rsidR="00633761" w:rsidRPr="00633761" w:rsidRDefault="00633761" w:rsidP="0063376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</w:pPr>
      <w:r w:rsidRPr="00633761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t>ГОРОДА  ЛОБНЯ  МОСКОВСКОЙ  ОБЛАСТИ</w:t>
      </w:r>
    </w:p>
    <w:p w:rsidR="00633761" w:rsidRPr="00633761" w:rsidRDefault="00633761" w:rsidP="0063376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633761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__________________________________________________________________</w:t>
      </w:r>
    </w:p>
    <w:p w:rsidR="00633761" w:rsidRPr="00633761" w:rsidRDefault="00633761" w:rsidP="0063376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</w:p>
    <w:p w:rsidR="00633761" w:rsidRPr="00633761" w:rsidRDefault="00633761" w:rsidP="0063376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</w:pPr>
      <w:r w:rsidRPr="00633761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t>РЕШЕНИЕ</w:t>
      </w:r>
    </w:p>
    <w:p w:rsidR="00633761" w:rsidRPr="00633761" w:rsidRDefault="00633761" w:rsidP="0063376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</w:p>
    <w:p w:rsidR="00633761" w:rsidRDefault="00633761" w:rsidP="00633761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633761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«25» июня 2026 г.</w:t>
      </w:r>
      <w:r w:rsidRPr="00633761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ab/>
        <w:t xml:space="preserve">             </w:t>
      </w:r>
      <w:r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                                             </w:t>
      </w:r>
      <w:r w:rsidRPr="00633761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  </w:t>
      </w:r>
      <w:r w:rsidRPr="00633761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№ 6/</w:t>
      </w:r>
      <w:r>
        <w:rPr>
          <w:rFonts w:ascii="Times New Roman" w:eastAsia="Times New Roman" w:hAnsi="Times New Roman" w:cs="Times New Roman"/>
          <w:sz w:val="28"/>
          <w:szCs w:val="20"/>
          <w:lang w:eastAsia="x-none"/>
        </w:rPr>
        <w:t>9</w:t>
      </w:r>
    </w:p>
    <w:p w:rsidR="00633761" w:rsidRDefault="00633761" w:rsidP="0063376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D93D55" w:rsidRPr="00633761" w:rsidRDefault="00D93D55" w:rsidP="0063376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633761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О графике работы территориальной избирательной комиссии</w:t>
      </w:r>
      <w:r w:rsidRPr="00633761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города Лобня</w:t>
      </w:r>
      <w:r w:rsidR="00633761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r w:rsidRPr="00633761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в период подготовки и проведения выборов депутатов Совета депутатов </w:t>
      </w:r>
      <w:r w:rsidRPr="00633761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городского округа Лобня</w:t>
      </w:r>
      <w:r w:rsidRPr="00633761">
        <w:rPr>
          <w:rFonts w:ascii="Times New Roman" w:eastAsia="Times New Roman" w:hAnsi="Times New Roman" w:cs="Times New Roman"/>
          <w:b/>
          <w:i/>
          <w:sz w:val="28"/>
          <w:szCs w:val="28"/>
          <w:lang w:val="x-none" w:eastAsia="x-none"/>
        </w:rPr>
        <w:t xml:space="preserve"> </w:t>
      </w:r>
      <w:r w:rsidRPr="00633761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назначенных на  </w:t>
      </w:r>
      <w:r w:rsidRPr="00633761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20 сентября</w:t>
      </w:r>
      <w:r w:rsidRPr="00633761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20</w:t>
      </w:r>
      <w:r w:rsidRPr="00633761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26</w:t>
      </w:r>
      <w:r w:rsidRPr="00633761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г.</w:t>
      </w:r>
    </w:p>
    <w:p w:rsidR="00D93D55" w:rsidRPr="00D93D55" w:rsidRDefault="00D93D55" w:rsidP="00D93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3D55" w:rsidRDefault="00D93D55" w:rsidP="006337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D5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9</w:t>
      </w:r>
      <w:r w:rsidRPr="00D93D5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D93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26 Федерального закона </w:t>
      </w:r>
      <w:r w:rsidR="006337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основных гарантиях избирательных прав и права на участие </w:t>
      </w:r>
      <w:r w:rsidR="006337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3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референдуме граждан Российской Федерации» территориальная избирательная комиссия города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Лобня</w:t>
      </w:r>
      <w:r w:rsidRPr="00D93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РЕШИЛА:</w:t>
      </w:r>
    </w:p>
    <w:p w:rsidR="00633761" w:rsidRPr="00D93D55" w:rsidRDefault="00633761" w:rsidP="006337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3D55" w:rsidRPr="00D93D55" w:rsidRDefault="00D93D55" w:rsidP="00D93D55">
      <w:pPr>
        <w:tabs>
          <w:tab w:val="left" w:pos="1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график работы территориальной избирательной комиссии города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Лобня</w:t>
      </w:r>
      <w:r w:rsidRPr="00D93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 подготовки и проведения выборов депутатов Совета депутатов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Лобня</w:t>
      </w:r>
      <w:r w:rsidRPr="00D93D5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93D55" w:rsidRPr="00D93D55" w:rsidRDefault="00D93D55" w:rsidP="00D93D55">
      <w:pPr>
        <w:tabs>
          <w:tab w:val="left" w:pos="1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D55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рабочие дни с</w:t>
      </w:r>
      <w:r w:rsidR="00831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293F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.00</w:t>
      </w:r>
      <w:r w:rsidRPr="00D93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80293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.00</w:t>
      </w:r>
      <w:r w:rsidRPr="00D93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час.; </w:t>
      </w:r>
    </w:p>
    <w:p w:rsidR="00D93D55" w:rsidRDefault="00D93D55" w:rsidP="00D93D55">
      <w:pPr>
        <w:tabs>
          <w:tab w:val="left" w:pos="1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суббота и воскресенье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10.00</w:t>
      </w:r>
      <w:r w:rsidRPr="00D93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14.00</w:t>
      </w:r>
      <w:r w:rsidRPr="00D93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31AC3" w:rsidRPr="00831AC3" w:rsidRDefault="00831AC3" w:rsidP="00831AC3">
      <w:pPr>
        <w:tabs>
          <w:tab w:val="left" w:pos="1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31AC3">
        <w:rPr>
          <w:rFonts w:ascii="Times New Roman" w:eastAsia="Times New Roman" w:hAnsi="Times New Roman" w:cs="Times New Roman"/>
          <w:sz w:val="28"/>
          <w:szCs w:val="28"/>
          <w:lang w:eastAsia="ru-RU"/>
        </w:rPr>
        <w:t>31.07.2026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831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4C34" w:rsidRPr="00604C34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(последний день выдвижения избирательным объединением кандидатов по многомандатным избирательным округам списком</w:t>
      </w:r>
      <w:r w:rsidR="00604C34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) - </w:t>
      </w:r>
      <w:r w:rsidRPr="00604C3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14.00 до 18.00 час.;</w:t>
      </w:r>
    </w:p>
    <w:p w:rsidR="00604C34" w:rsidRDefault="00831AC3" w:rsidP="00831AC3">
      <w:pPr>
        <w:tabs>
          <w:tab w:val="left" w:pos="1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- 05.08.2026 г.</w:t>
      </w:r>
      <w:r w:rsidR="00604C34" w:rsidRPr="00604C34">
        <w:rPr>
          <w:rFonts w:ascii="Helvetica" w:hAnsi="Helvetica" w:cs="Helvetica"/>
          <w:color w:val="060708"/>
          <w:shd w:val="clear" w:color="auto" w:fill="FFFFFF"/>
        </w:rPr>
        <w:t xml:space="preserve"> </w:t>
      </w:r>
      <w:r w:rsidR="00604C34" w:rsidRPr="00604C34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(последний день выдвижения кандидатов)</w:t>
      </w:r>
      <w:r w:rsidRPr="00831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4C3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831AC3" w:rsidRPr="00831AC3" w:rsidRDefault="00831AC3" w:rsidP="00831AC3">
      <w:pPr>
        <w:tabs>
          <w:tab w:val="left" w:pos="1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AC3">
        <w:rPr>
          <w:rFonts w:ascii="Times New Roman" w:eastAsia="Times New Roman" w:hAnsi="Times New Roman" w:cs="Times New Roman"/>
          <w:sz w:val="28"/>
          <w:szCs w:val="28"/>
          <w:lang w:eastAsia="ru-RU"/>
        </w:rPr>
        <w:t>с 14.00 до 18.00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час.</w:t>
      </w:r>
      <w:r w:rsidRPr="00831A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31AC3" w:rsidRPr="00831AC3" w:rsidRDefault="00831AC3" w:rsidP="00831AC3">
      <w:pPr>
        <w:tabs>
          <w:tab w:val="left" w:pos="1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31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08.08.2026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604C34" w:rsidRPr="00604C34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(последний день представления документов для регистрации кандидата) -</w:t>
      </w:r>
      <w:r w:rsidR="00604C34">
        <w:rPr>
          <w:rFonts w:ascii="Calibri" w:hAnsi="Calibri" w:cs="Calibri"/>
          <w:color w:val="06070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14.00 до 18.00 час.</w:t>
      </w:r>
    </w:p>
    <w:p w:rsidR="00D93D55" w:rsidRPr="00C00CDB" w:rsidRDefault="00D93D55" w:rsidP="00C00CDB">
      <w:pPr>
        <w:numPr>
          <w:ilvl w:val="0"/>
          <w:numId w:val="2"/>
        </w:numPr>
        <w:tabs>
          <w:tab w:val="clear" w:pos="720"/>
          <w:tab w:val="num" w:pos="0"/>
          <w:tab w:val="num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93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C00CDB" w:rsidRPr="00614877">
        <w:rPr>
          <w:rFonts w:ascii="Times New Roman" w:eastAsia="Times New Roman" w:hAnsi="Times New Roman" w:cs="Times New Roman"/>
          <w:sz w:val="28"/>
          <w:szCs w:val="20"/>
          <w:lang w:eastAsia="ru-RU"/>
        </w:rPr>
        <w:t>Опубликовать настоящее решение в</w:t>
      </w:r>
      <w:r w:rsidR="00C00CDB" w:rsidRPr="00614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0CDB" w:rsidRPr="00614877">
        <w:rPr>
          <w:rFonts w:ascii="Times New Roman" w:eastAsia="Times New Roman" w:hAnsi="Times New Roman" w:cs="Times New Roman"/>
          <w:sz w:val="28"/>
          <w:szCs w:val="20"/>
          <w:lang w:eastAsia="ru-RU"/>
        </w:rPr>
        <w:t>сетевом издании «Вестник Избирательной комиссии Московской области»</w:t>
      </w:r>
      <w:r w:rsidR="00C00CD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="00C00CDB" w:rsidRPr="006148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разместить в сетевом издании «Официальный сайт городского округа Лобня – www.лобня.рф» </w:t>
      </w:r>
      <w:r w:rsidR="00C00CDB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="00C00CDB" w:rsidRPr="00614877">
        <w:rPr>
          <w:rFonts w:ascii="Times New Roman" w:eastAsia="Times New Roman" w:hAnsi="Times New Roman" w:cs="Times New Roman"/>
          <w:sz w:val="28"/>
          <w:szCs w:val="20"/>
          <w:lang w:eastAsia="ru-RU"/>
        </w:rPr>
        <w:t>в информационно-телекоммуникационной сети «Интернет».</w:t>
      </w:r>
    </w:p>
    <w:p w:rsidR="005B436C" w:rsidRPr="001334A7" w:rsidRDefault="00D93D55" w:rsidP="005B43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93D5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3. </w:t>
      </w:r>
      <w:r w:rsidR="005B436C" w:rsidRPr="001334A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Контроль за исполнением настоящего решения возложить </w:t>
      </w:r>
      <w:r w:rsidR="00633761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="005B436C" w:rsidRPr="001334A7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председателя территориальной избирательной комиссии</w:t>
      </w:r>
      <w:r w:rsidR="005B436C" w:rsidRPr="001334A7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 </w:t>
      </w:r>
      <w:r w:rsidR="005B436C" w:rsidRPr="001334A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города </w:t>
      </w:r>
      <w:r w:rsidR="005B436C" w:rsidRPr="0073790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Лобня </w:t>
      </w:r>
      <w:proofErr w:type="spellStart"/>
      <w:r w:rsidR="005B436C" w:rsidRPr="00737900">
        <w:rPr>
          <w:rFonts w:ascii="Times New Roman" w:eastAsia="Times New Roman" w:hAnsi="Times New Roman" w:cs="Times New Roman"/>
          <w:sz w:val="28"/>
          <w:szCs w:val="20"/>
          <w:lang w:eastAsia="ru-RU"/>
        </w:rPr>
        <w:t>Хортову</w:t>
      </w:r>
      <w:proofErr w:type="spellEnd"/>
      <w:r w:rsidR="005B436C" w:rsidRPr="0073790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М.Г.</w:t>
      </w:r>
    </w:p>
    <w:p w:rsidR="00D93D55" w:rsidRDefault="00D93D55" w:rsidP="00D93D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D93D55" w:rsidRPr="00D93D55" w:rsidRDefault="00D93D55" w:rsidP="00D93D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633761" w:rsidRPr="00633761" w:rsidRDefault="00633761" w:rsidP="00633761">
      <w:pPr>
        <w:spacing w:after="0" w:line="24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7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территориальной</w:t>
      </w:r>
    </w:p>
    <w:p w:rsidR="00633761" w:rsidRPr="00633761" w:rsidRDefault="00633761" w:rsidP="00633761">
      <w:pPr>
        <w:spacing w:after="0" w:line="24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избирательной комиссии </w:t>
      </w:r>
      <w:r w:rsidRPr="006337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_______________          </w:t>
      </w:r>
      <w:r w:rsidRPr="0063376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М.Г. </w:t>
      </w:r>
      <w:proofErr w:type="spellStart"/>
      <w:r w:rsidRPr="0063376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Хортова</w:t>
      </w:r>
      <w:proofErr w:type="spellEnd"/>
    </w:p>
    <w:p w:rsidR="00633761" w:rsidRPr="00633761" w:rsidRDefault="00633761" w:rsidP="00633761">
      <w:pPr>
        <w:spacing w:after="0" w:line="240" w:lineRule="auto"/>
        <w:ind w:right="-285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6337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337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337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337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337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3376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</w:t>
      </w:r>
      <w:r w:rsidRPr="0063376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63376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(подпись)</w:t>
      </w:r>
      <w:r w:rsidRPr="0063376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 xml:space="preserve">          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</w:t>
      </w:r>
      <w:r w:rsidRPr="0063376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</w:t>
      </w:r>
      <w:proofErr w:type="gramStart"/>
      <w:r w:rsidRPr="0063376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(</w:t>
      </w:r>
      <w:proofErr w:type="gramEnd"/>
      <w:r w:rsidRPr="0063376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инициалы, фамилия)</w:t>
      </w:r>
    </w:p>
    <w:p w:rsidR="00633761" w:rsidRPr="00633761" w:rsidRDefault="00633761" w:rsidP="00633761">
      <w:pPr>
        <w:spacing w:after="0" w:line="24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территориальной </w:t>
      </w:r>
    </w:p>
    <w:p w:rsidR="00633761" w:rsidRPr="00633761" w:rsidRDefault="00633761" w:rsidP="00633761">
      <w:pPr>
        <w:spacing w:after="0" w:line="24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избирательной комиссии </w:t>
      </w:r>
      <w:r w:rsidRPr="006337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_______________          </w:t>
      </w:r>
      <w:r w:rsidRPr="0063376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М.С. Кузьмин</w:t>
      </w:r>
    </w:p>
    <w:p w:rsidR="00633761" w:rsidRPr="00633761" w:rsidRDefault="00633761" w:rsidP="00633761">
      <w:pPr>
        <w:spacing w:after="0" w:line="240" w:lineRule="auto"/>
        <w:ind w:right="-285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6337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337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337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337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337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3376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</w:t>
      </w:r>
      <w:r w:rsidRPr="0063376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</w:t>
      </w:r>
      <w:r w:rsidRPr="0063376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(подпись)</w:t>
      </w:r>
      <w:r w:rsidRPr="0063376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</w:t>
      </w:r>
      <w:r w:rsidRPr="0063376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</w:t>
      </w:r>
      <w:proofErr w:type="gramStart"/>
      <w:r w:rsidRPr="0063376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(</w:t>
      </w:r>
      <w:proofErr w:type="gramEnd"/>
      <w:r w:rsidRPr="0063376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инициалы, фамилия)</w:t>
      </w:r>
    </w:p>
    <w:p w:rsidR="00D93D55" w:rsidRPr="00D93D55" w:rsidRDefault="00D93D55" w:rsidP="00D93D55">
      <w:pPr>
        <w:spacing w:after="0" w:line="240" w:lineRule="auto"/>
        <w:ind w:right="-285"/>
        <w:rPr>
          <w:rFonts w:ascii="Times New Roman" w:eastAsia="Times New Roman" w:hAnsi="Times New Roman" w:cs="Times New Roman"/>
          <w:sz w:val="18"/>
          <w:szCs w:val="18"/>
          <w:vertAlign w:val="superscript"/>
          <w:lang w:eastAsia="x-none"/>
        </w:rPr>
      </w:pPr>
    </w:p>
    <w:sectPr w:rsidR="00D93D55" w:rsidRPr="00D93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C5CD5"/>
    <w:multiLevelType w:val="multilevel"/>
    <w:tmpl w:val="3926D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E91032"/>
    <w:multiLevelType w:val="hybridMultilevel"/>
    <w:tmpl w:val="CF741902"/>
    <w:lvl w:ilvl="0" w:tplc="87AAF6AC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3E0"/>
    <w:rsid w:val="000D7E23"/>
    <w:rsid w:val="001E7924"/>
    <w:rsid w:val="003138B1"/>
    <w:rsid w:val="005B436C"/>
    <w:rsid w:val="00604C34"/>
    <w:rsid w:val="00633761"/>
    <w:rsid w:val="008005D2"/>
    <w:rsid w:val="0080293F"/>
    <w:rsid w:val="00831AC3"/>
    <w:rsid w:val="00C00CDB"/>
    <w:rsid w:val="00CE53E0"/>
    <w:rsid w:val="00D930D2"/>
    <w:rsid w:val="00D93D55"/>
    <w:rsid w:val="00EE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5F6CF"/>
  <w15:docId w15:val="{06BFD4EB-F345-4E9E-944B-B51E6E8DF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Родыгина Юлия Андреевна</cp:lastModifiedBy>
  <cp:revision>3</cp:revision>
  <dcterms:created xsi:type="dcterms:W3CDTF">2026-06-25T08:25:00Z</dcterms:created>
  <dcterms:modified xsi:type="dcterms:W3CDTF">2026-06-26T10:44:00Z</dcterms:modified>
</cp:coreProperties>
</file>